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DD" w:rsidRPr="000D3B62" w:rsidRDefault="009556DD" w:rsidP="000D3B62">
      <w:pPr>
        <w:ind w:left="360"/>
        <w:jc w:val="center"/>
        <w:rPr>
          <w:b/>
        </w:rPr>
      </w:pPr>
      <w:r w:rsidRPr="000D3B62">
        <w:rPr>
          <w:b/>
        </w:rPr>
        <w:t>ПУБЛИЧНЫЙ ОТЧЕТ</w:t>
      </w:r>
    </w:p>
    <w:p w:rsidR="009556DD" w:rsidRPr="000D3B62" w:rsidRDefault="009556DD" w:rsidP="000D3B62">
      <w:pPr>
        <w:ind w:left="360"/>
        <w:jc w:val="center"/>
      </w:pPr>
      <w:r w:rsidRPr="000D3B62">
        <w:t>государственного общеобразовательного учреждения</w:t>
      </w:r>
    </w:p>
    <w:p w:rsidR="009556DD" w:rsidRPr="000D3B62" w:rsidRDefault="009556DD" w:rsidP="000D3B62">
      <w:pPr>
        <w:ind w:left="360"/>
        <w:jc w:val="center"/>
      </w:pPr>
      <w:r w:rsidRPr="000D3B62">
        <w:t>Ярославской области «Ярославская школа № 38»</w:t>
      </w:r>
    </w:p>
    <w:p w:rsidR="009556DD" w:rsidRPr="000D3B62" w:rsidRDefault="00755ECD" w:rsidP="000D3B62">
      <w:pPr>
        <w:ind w:left="360"/>
        <w:jc w:val="center"/>
      </w:pPr>
      <w:r w:rsidRPr="000D3B62">
        <w:t>за 202</w:t>
      </w:r>
      <w:r w:rsidR="00EA4BB6" w:rsidRPr="000D3B62">
        <w:t>3</w:t>
      </w:r>
      <w:r w:rsidRPr="000D3B62">
        <w:t>-2</w:t>
      </w:r>
      <w:r w:rsidR="00EA4BB6" w:rsidRPr="000D3B62">
        <w:t>4</w:t>
      </w:r>
      <w:r w:rsidR="004C1A23" w:rsidRPr="000D3B62">
        <w:t xml:space="preserve"> </w:t>
      </w:r>
      <w:r w:rsidR="009556DD" w:rsidRPr="000D3B62">
        <w:t>учебный год</w:t>
      </w:r>
    </w:p>
    <w:p w:rsidR="009556DD" w:rsidRPr="000D3B62" w:rsidRDefault="009556DD" w:rsidP="000D3B62">
      <w:pPr>
        <w:ind w:left="360"/>
        <w:jc w:val="center"/>
      </w:pPr>
    </w:p>
    <w:p w:rsidR="009556DD" w:rsidRPr="000D3B62" w:rsidRDefault="009556DD" w:rsidP="000D3B62">
      <w:pPr>
        <w:numPr>
          <w:ilvl w:val="0"/>
          <w:numId w:val="3"/>
        </w:numPr>
        <w:tabs>
          <w:tab w:val="num" w:pos="540"/>
        </w:tabs>
        <w:ind w:left="540" w:hanging="540"/>
        <w:rPr>
          <w:b/>
        </w:rPr>
      </w:pPr>
      <w:r w:rsidRPr="000D3B62">
        <w:rPr>
          <w:b/>
        </w:rPr>
        <w:t>ОБЩАЯ ХАРАКТЕРИСТИКА ШКОЛЫ:</w:t>
      </w:r>
    </w:p>
    <w:p w:rsidR="000D3B62" w:rsidRPr="000D3B62" w:rsidRDefault="000D3B62" w:rsidP="000D3B62">
      <w:pPr>
        <w:tabs>
          <w:tab w:val="num" w:pos="540"/>
        </w:tabs>
        <w:ind w:left="540"/>
        <w:rPr>
          <w:b/>
        </w:rPr>
      </w:pPr>
    </w:p>
    <w:p w:rsidR="009556DD" w:rsidRPr="000D3B62" w:rsidRDefault="009556DD" w:rsidP="000D3B62">
      <w:pPr>
        <w:tabs>
          <w:tab w:val="num" w:pos="1800"/>
        </w:tabs>
      </w:pPr>
      <w:r w:rsidRPr="000D3B62">
        <w:t>Адрес: 150040  г. Ярославль, ул. Володарского, 60</w:t>
      </w:r>
    </w:p>
    <w:p w:rsidR="000D3B62" w:rsidRDefault="009556DD" w:rsidP="000D3B62">
      <w:pPr>
        <w:tabs>
          <w:tab w:val="num" w:pos="1800"/>
        </w:tabs>
        <w:rPr>
          <w:lang w:val="en-US"/>
        </w:rPr>
      </w:pPr>
      <w:r w:rsidRPr="000D3B62">
        <w:rPr>
          <w:lang w:val="en-US"/>
        </w:rPr>
        <w:t xml:space="preserve">E-mail: </w:t>
      </w:r>
      <w:hyperlink r:id="rId9" w:history="1">
        <w:r w:rsidR="000D3B62" w:rsidRPr="000D3B62">
          <w:rPr>
            <w:rStyle w:val="a5"/>
            <w:lang w:val="en-US"/>
          </w:rPr>
          <w:t>yarsch038.yaroslavl@yarregion.ru</w:t>
        </w:r>
      </w:hyperlink>
    </w:p>
    <w:p w:rsidR="009556DD" w:rsidRPr="000D3B62" w:rsidRDefault="009556DD" w:rsidP="000D3B62">
      <w:pPr>
        <w:tabs>
          <w:tab w:val="num" w:pos="1800"/>
        </w:tabs>
        <w:rPr>
          <w:lang w:val="en-US"/>
        </w:rPr>
      </w:pPr>
      <w:r w:rsidRPr="000D3B62">
        <w:rPr>
          <w:lang w:val="en-US"/>
        </w:rPr>
        <w:t>c</w:t>
      </w:r>
      <w:r w:rsidRPr="000D3B62">
        <w:t>айт</w:t>
      </w:r>
      <w:r w:rsidRPr="000D3B62">
        <w:rPr>
          <w:lang w:val="en-US"/>
        </w:rPr>
        <w:t xml:space="preserve">: </w:t>
      </w:r>
      <w:r w:rsidRPr="000D3B62">
        <w:rPr>
          <w:color w:val="000000"/>
          <w:lang w:val="en-US"/>
        </w:rPr>
        <w:t>http://school38.edu.yar.ru</w:t>
      </w:r>
    </w:p>
    <w:p w:rsidR="009556DD" w:rsidRDefault="009556DD" w:rsidP="000D3B62">
      <w:pPr>
        <w:tabs>
          <w:tab w:val="num" w:pos="1800"/>
        </w:tabs>
        <w:rPr>
          <w:lang w:val="en-US"/>
        </w:rPr>
      </w:pPr>
      <w:r w:rsidRPr="000D3B62">
        <w:t>Год основания: ГОУ ЯО «Ярославская школа № 38» открыта в  1927 г.</w:t>
      </w:r>
    </w:p>
    <w:p w:rsidR="000D3B62" w:rsidRPr="000D3B62" w:rsidRDefault="000D3B62" w:rsidP="000D3B62">
      <w:pPr>
        <w:tabs>
          <w:tab w:val="num" w:pos="1800"/>
        </w:tabs>
        <w:rPr>
          <w:lang w:val="en-US"/>
        </w:rPr>
      </w:pPr>
    </w:p>
    <w:p w:rsidR="009556DD" w:rsidRPr="000D3B62" w:rsidRDefault="009556DD" w:rsidP="00485BC7">
      <w:pPr>
        <w:numPr>
          <w:ilvl w:val="1"/>
          <w:numId w:val="3"/>
        </w:numPr>
        <w:tabs>
          <w:tab w:val="clear" w:pos="738"/>
          <w:tab w:val="num" w:pos="709"/>
        </w:tabs>
        <w:spacing w:line="276" w:lineRule="auto"/>
      </w:pPr>
      <w:r w:rsidRPr="000D3B62">
        <w:t>Приоритетные направления в деятельности учреждения:</w:t>
      </w:r>
    </w:p>
    <w:p w:rsidR="009556DD" w:rsidRPr="000D3B62" w:rsidRDefault="000D3B62" w:rsidP="00485BC7">
      <w:pPr>
        <w:widowControl w:val="0"/>
        <w:shd w:val="clear" w:color="auto" w:fill="FFFFFF"/>
        <w:autoSpaceDE w:val="0"/>
        <w:autoSpaceDN w:val="0"/>
        <w:adjustRightInd w:val="0"/>
        <w:spacing w:line="276" w:lineRule="auto"/>
      </w:pPr>
      <w:r w:rsidRPr="000D3B62">
        <w:t xml:space="preserve">           </w:t>
      </w:r>
      <w:r w:rsidR="009556DD" w:rsidRPr="000D3B62">
        <w:t>- социально-трудовая адаптация обучающихся;</w:t>
      </w:r>
    </w:p>
    <w:p w:rsidR="009556DD" w:rsidRPr="000D3B62" w:rsidRDefault="000D3B62" w:rsidP="00485BC7">
      <w:pPr>
        <w:widowControl w:val="0"/>
        <w:shd w:val="clear" w:color="auto" w:fill="FFFFFF"/>
        <w:autoSpaceDE w:val="0"/>
        <w:autoSpaceDN w:val="0"/>
        <w:adjustRightInd w:val="0"/>
        <w:spacing w:line="276" w:lineRule="auto"/>
      </w:pPr>
      <w:r w:rsidRPr="000D3B62">
        <w:t xml:space="preserve">           </w:t>
      </w:r>
      <w:r w:rsidR="009556DD" w:rsidRPr="000D3B62">
        <w:t>- психологическая, педагогическая, социальная помощь учащимся;</w:t>
      </w:r>
    </w:p>
    <w:p w:rsidR="009556DD" w:rsidRPr="000D3B62" w:rsidRDefault="009556DD" w:rsidP="00485BC7">
      <w:pPr>
        <w:spacing w:line="276" w:lineRule="auto"/>
        <w:ind w:left="720"/>
      </w:pPr>
      <w:r w:rsidRPr="000D3B62">
        <w:t>Школа имеет лицензии:</w:t>
      </w:r>
    </w:p>
    <w:p w:rsidR="009556DD" w:rsidRPr="000D3B62" w:rsidRDefault="009556DD" w:rsidP="00485BC7">
      <w:pPr>
        <w:numPr>
          <w:ilvl w:val="0"/>
          <w:numId w:val="5"/>
        </w:numPr>
        <w:tabs>
          <w:tab w:val="clear" w:pos="2024"/>
          <w:tab w:val="num" w:pos="1080"/>
        </w:tabs>
        <w:spacing w:line="276" w:lineRule="auto"/>
        <w:ind w:left="720" w:hanging="44"/>
      </w:pPr>
      <w:r w:rsidRPr="000D3B62">
        <w:t>на осуществление образовательной деятельности,</w:t>
      </w:r>
    </w:p>
    <w:p w:rsidR="009556DD" w:rsidRPr="000D3B62" w:rsidRDefault="009556DD" w:rsidP="00485BC7">
      <w:pPr>
        <w:numPr>
          <w:ilvl w:val="0"/>
          <w:numId w:val="5"/>
        </w:numPr>
        <w:tabs>
          <w:tab w:val="clear" w:pos="2024"/>
          <w:tab w:val="num" w:pos="1080"/>
        </w:tabs>
        <w:spacing w:line="276" w:lineRule="auto"/>
        <w:ind w:left="720" w:hanging="44"/>
      </w:pPr>
      <w:r w:rsidRPr="000D3B62">
        <w:t>профессиональную подготовку.</w:t>
      </w:r>
    </w:p>
    <w:p w:rsidR="009556DD" w:rsidRPr="000D3B62" w:rsidRDefault="009556DD" w:rsidP="00485BC7">
      <w:pPr>
        <w:numPr>
          <w:ilvl w:val="0"/>
          <w:numId w:val="5"/>
        </w:numPr>
        <w:tabs>
          <w:tab w:val="clear" w:pos="2024"/>
          <w:tab w:val="num" w:pos="1080"/>
          <w:tab w:val="num" w:pos="1800"/>
        </w:tabs>
        <w:spacing w:line="276" w:lineRule="auto"/>
        <w:ind w:left="720" w:hanging="44"/>
      </w:pPr>
      <w:r w:rsidRPr="000D3B62">
        <w:t>на оказание медицинской деятельности.</w:t>
      </w:r>
    </w:p>
    <w:p w:rsidR="009556DD" w:rsidRPr="000D3B62" w:rsidRDefault="009556DD" w:rsidP="00485BC7">
      <w:pPr>
        <w:pStyle w:val="4"/>
        <w:numPr>
          <w:ilvl w:val="0"/>
          <w:numId w:val="9"/>
        </w:numPr>
        <w:tabs>
          <w:tab w:val="clear" w:pos="709"/>
          <w:tab w:val="left" w:pos="567"/>
        </w:tabs>
        <w:spacing w:line="276" w:lineRule="auto"/>
        <w:ind w:left="567" w:hanging="283"/>
        <w:jc w:val="left"/>
        <w:rPr>
          <w:b w:val="0"/>
          <w:spacing w:val="-10"/>
          <w:sz w:val="24"/>
          <w:szCs w:val="24"/>
        </w:rPr>
      </w:pPr>
      <w:r w:rsidRPr="000D3B62">
        <w:rPr>
          <w:b w:val="0"/>
          <w:sz w:val="24"/>
          <w:szCs w:val="24"/>
        </w:rPr>
        <w:t>Директор школы: Кислова Елена Германовна, стаж педагогиче</w:t>
      </w:r>
      <w:r w:rsidR="000D3B62">
        <w:rPr>
          <w:b w:val="0"/>
          <w:sz w:val="24"/>
          <w:szCs w:val="24"/>
        </w:rPr>
        <w:t>ской работы</w:t>
      </w:r>
      <w:r w:rsidR="00EA4BB6" w:rsidRPr="000D3B62">
        <w:rPr>
          <w:b w:val="0"/>
          <w:sz w:val="24"/>
          <w:szCs w:val="24"/>
        </w:rPr>
        <w:t xml:space="preserve"> 32</w:t>
      </w:r>
      <w:r w:rsidR="001C79BF" w:rsidRPr="000D3B62">
        <w:rPr>
          <w:b w:val="0"/>
          <w:sz w:val="24"/>
          <w:szCs w:val="24"/>
        </w:rPr>
        <w:t xml:space="preserve"> год</w:t>
      </w:r>
      <w:r w:rsidR="00EA4BB6" w:rsidRPr="000D3B62">
        <w:rPr>
          <w:b w:val="0"/>
          <w:sz w:val="24"/>
          <w:szCs w:val="24"/>
        </w:rPr>
        <w:t>а</w:t>
      </w:r>
      <w:r w:rsidR="00CE6263" w:rsidRPr="000D3B62">
        <w:rPr>
          <w:b w:val="0"/>
          <w:sz w:val="24"/>
          <w:szCs w:val="24"/>
        </w:rPr>
        <w:t>, стаж руководящей работы 1</w:t>
      </w:r>
      <w:r w:rsidR="00EA4BB6" w:rsidRPr="000D3B62">
        <w:rPr>
          <w:b w:val="0"/>
          <w:sz w:val="24"/>
          <w:szCs w:val="24"/>
        </w:rPr>
        <w:t>5</w:t>
      </w:r>
      <w:r w:rsidRPr="000D3B62">
        <w:rPr>
          <w:b w:val="0"/>
          <w:sz w:val="24"/>
          <w:szCs w:val="24"/>
        </w:rPr>
        <w:t xml:space="preserve"> лет,  имеет высшую </w:t>
      </w:r>
      <w:r w:rsidRPr="000D3B62">
        <w:rPr>
          <w:b w:val="0"/>
          <w:spacing w:val="-10"/>
          <w:sz w:val="24"/>
          <w:szCs w:val="24"/>
        </w:rPr>
        <w:t xml:space="preserve">квалификационную категорию по должности  «руководитель»,  награждена почетными грамотами Управления образования мэрии г. Ярославля,  Департамента образования Ярославской области, Министерства образования </w:t>
      </w:r>
      <w:r w:rsidR="00755ECD" w:rsidRPr="000D3B62">
        <w:rPr>
          <w:b w:val="0"/>
          <w:spacing w:val="-10"/>
          <w:sz w:val="24"/>
          <w:szCs w:val="24"/>
        </w:rPr>
        <w:t xml:space="preserve">и науки </w:t>
      </w:r>
      <w:r w:rsidRPr="000D3B62">
        <w:rPr>
          <w:b w:val="0"/>
          <w:spacing w:val="-10"/>
          <w:sz w:val="24"/>
          <w:szCs w:val="24"/>
        </w:rPr>
        <w:t>РФ</w:t>
      </w:r>
      <w:r w:rsidR="00755ECD" w:rsidRPr="000D3B62">
        <w:rPr>
          <w:b w:val="0"/>
          <w:spacing w:val="-10"/>
          <w:sz w:val="24"/>
          <w:szCs w:val="24"/>
        </w:rPr>
        <w:t>,</w:t>
      </w:r>
      <w:r w:rsidR="00755ECD" w:rsidRPr="000D3B62">
        <w:rPr>
          <w:b w:val="0"/>
          <w:sz w:val="24"/>
          <w:szCs w:val="24"/>
        </w:rPr>
        <w:t xml:space="preserve"> Благодарностью Губернатора Ярославской области</w:t>
      </w:r>
      <w:r w:rsidR="00CE6263" w:rsidRPr="000D3B62">
        <w:rPr>
          <w:b w:val="0"/>
          <w:sz w:val="24"/>
          <w:szCs w:val="24"/>
        </w:rPr>
        <w:t>, имеет ведомственный знак отличия Министерства просвещения Российской Федерации «Отличник просвещения»</w:t>
      </w:r>
      <w:r w:rsidR="00EA4BB6" w:rsidRPr="000D3B62">
        <w:rPr>
          <w:b w:val="0"/>
          <w:sz w:val="24"/>
          <w:szCs w:val="24"/>
        </w:rPr>
        <w:t>, Почетная грамота Губернатора Ярославской области</w:t>
      </w:r>
      <w:r w:rsidR="00755ECD" w:rsidRPr="000D3B62">
        <w:rPr>
          <w:b w:val="0"/>
          <w:sz w:val="24"/>
          <w:szCs w:val="24"/>
          <w:u w:val="single"/>
        </w:rPr>
        <w:t>.</w:t>
      </w:r>
    </w:p>
    <w:p w:rsidR="009556DD" w:rsidRPr="000D3B62" w:rsidRDefault="009556DD" w:rsidP="00485BC7">
      <w:pPr>
        <w:numPr>
          <w:ilvl w:val="0"/>
          <w:numId w:val="10"/>
        </w:numPr>
        <w:tabs>
          <w:tab w:val="left" w:pos="567"/>
        </w:tabs>
        <w:spacing w:line="276" w:lineRule="auto"/>
        <w:ind w:left="567" w:hanging="283"/>
      </w:pPr>
      <w:r w:rsidRPr="000D3B62">
        <w:t>Миссия школы: социальная и профессиональная адаптация и реабилитация детей с ограниченными возможностями здоровья, решение проблемы социальной интеграции обучающихся в социум.</w:t>
      </w:r>
    </w:p>
    <w:p w:rsidR="009556DD" w:rsidRPr="000D3B62" w:rsidRDefault="009556DD" w:rsidP="00485BC7">
      <w:pPr>
        <w:numPr>
          <w:ilvl w:val="0"/>
          <w:numId w:val="10"/>
        </w:numPr>
        <w:tabs>
          <w:tab w:val="left" w:pos="567"/>
        </w:tabs>
        <w:spacing w:line="276" w:lineRule="auto"/>
        <w:ind w:left="567" w:hanging="283"/>
      </w:pPr>
      <w:r w:rsidRPr="000D3B62">
        <w:t>Школа осуществляет обучение по очной форме.</w:t>
      </w:r>
    </w:p>
    <w:p w:rsidR="009556DD" w:rsidRPr="000D3B62" w:rsidRDefault="009556DD" w:rsidP="00485BC7">
      <w:pPr>
        <w:tabs>
          <w:tab w:val="left" w:pos="567"/>
        </w:tabs>
        <w:spacing w:line="276" w:lineRule="auto"/>
        <w:ind w:left="567"/>
      </w:pPr>
      <w:r w:rsidRPr="000D3B62">
        <w:t>Для детей, которые по состоянию здоровья не могут посещать школу, организовано индивидуальное обучение на дому.</w:t>
      </w:r>
    </w:p>
    <w:p w:rsidR="009556DD" w:rsidRPr="000D3B62" w:rsidRDefault="009556DD" w:rsidP="00485BC7">
      <w:pPr>
        <w:numPr>
          <w:ilvl w:val="0"/>
          <w:numId w:val="2"/>
        </w:numPr>
        <w:tabs>
          <w:tab w:val="num" w:pos="360"/>
          <w:tab w:val="num" w:pos="567"/>
        </w:tabs>
        <w:spacing w:line="276" w:lineRule="auto"/>
        <w:ind w:left="567" w:hanging="283"/>
      </w:pPr>
      <w:r w:rsidRPr="000D3B62">
        <w:t>Школа реализует адаптированные основные общеобразовательные программы.</w:t>
      </w:r>
    </w:p>
    <w:p w:rsidR="000D3B62" w:rsidRPr="000D3B62" w:rsidRDefault="000D3B62" w:rsidP="00485BC7">
      <w:pPr>
        <w:tabs>
          <w:tab w:val="num" w:pos="1069"/>
        </w:tabs>
        <w:spacing w:line="276" w:lineRule="auto"/>
        <w:ind w:left="567"/>
      </w:pPr>
    </w:p>
    <w:p w:rsidR="009556DD" w:rsidRPr="00BA7FA5" w:rsidRDefault="009556DD" w:rsidP="00485BC7">
      <w:pPr>
        <w:numPr>
          <w:ilvl w:val="0"/>
          <w:numId w:val="6"/>
        </w:numPr>
        <w:tabs>
          <w:tab w:val="clear" w:pos="994"/>
          <w:tab w:val="num" w:pos="567"/>
        </w:tabs>
        <w:spacing w:line="276" w:lineRule="auto"/>
        <w:ind w:left="360" w:hanging="76"/>
      </w:pPr>
      <w:r w:rsidRPr="000D3B62">
        <w:t>Сведения об административном составе:</w:t>
      </w:r>
    </w:p>
    <w:p w:rsidR="00BA7FA5" w:rsidRPr="000D3B62" w:rsidRDefault="00BA7FA5" w:rsidP="00BA7FA5">
      <w:pPr>
        <w:ind w:left="360"/>
      </w:pPr>
    </w:p>
    <w:p w:rsidR="000D3B62" w:rsidRPr="000D3B62" w:rsidRDefault="000D3B62" w:rsidP="000D3B62">
      <w:pPr>
        <w:ind w:left="36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1418"/>
        <w:gridCol w:w="1843"/>
        <w:gridCol w:w="1559"/>
        <w:gridCol w:w="992"/>
        <w:gridCol w:w="957"/>
        <w:gridCol w:w="1028"/>
        <w:gridCol w:w="1134"/>
      </w:tblGrid>
      <w:tr w:rsidR="009556DD" w:rsidRPr="000D3B62" w:rsidTr="000D3B62">
        <w:trPr>
          <w:cantSplit/>
        </w:trPr>
        <w:tc>
          <w:tcPr>
            <w:tcW w:w="392" w:type="dxa"/>
            <w:vMerge w:val="restart"/>
          </w:tcPr>
          <w:p w:rsidR="009556DD" w:rsidRPr="000D3B62" w:rsidRDefault="009556DD" w:rsidP="000D3B62">
            <w:pPr>
              <w:rPr>
                <w:sz w:val="20"/>
                <w:szCs w:val="20"/>
              </w:rPr>
            </w:pPr>
            <w:r w:rsidRPr="000D3B62">
              <w:rPr>
                <w:sz w:val="20"/>
                <w:szCs w:val="20"/>
              </w:rPr>
              <w:t>№</w:t>
            </w:r>
          </w:p>
        </w:tc>
        <w:tc>
          <w:tcPr>
            <w:tcW w:w="1417" w:type="dxa"/>
            <w:vMerge w:val="restart"/>
          </w:tcPr>
          <w:p w:rsidR="009556DD" w:rsidRPr="000D3B62" w:rsidRDefault="009556DD" w:rsidP="000D3B62">
            <w:pPr>
              <w:rPr>
                <w:sz w:val="20"/>
                <w:szCs w:val="20"/>
              </w:rPr>
            </w:pPr>
            <w:r w:rsidRPr="000D3B62">
              <w:rPr>
                <w:sz w:val="20"/>
                <w:szCs w:val="20"/>
              </w:rPr>
              <w:t>Должность</w:t>
            </w:r>
          </w:p>
        </w:tc>
        <w:tc>
          <w:tcPr>
            <w:tcW w:w="1418" w:type="dxa"/>
            <w:vMerge w:val="restart"/>
          </w:tcPr>
          <w:p w:rsidR="009556DD" w:rsidRPr="000D3B62" w:rsidRDefault="009556DD" w:rsidP="000D3B62">
            <w:pPr>
              <w:rPr>
                <w:sz w:val="20"/>
                <w:szCs w:val="20"/>
              </w:rPr>
            </w:pPr>
            <w:r w:rsidRPr="000D3B62">
              <w:rPr>
                <w:sz w:val="20"/>
                <w:szCs w:val="20"/>
              </w:rPr>
              <w:t>Направление</w:t>
            </w:r>
          </w:p>
        </w:tc>
        <w:tc>
          <w:tcPr>
            <w:tcW w:w="1843" w:type="dxa"/>
            <w:vMerge w:val="restart"/>
          </w:tcPr>
          <w:p w:rsidR="009556DD" w:rsidRPr="000D3B62" w:rsidRDefault="009556DD" w:rsidP="000D3B62">
            <w:pPr>
              <w:rPr>
                <w:sz w:val="20"/>
                <w:szCs w:val="20"/>
              </w:rPr>
            </w:pPr>
            <w:r w:rsidRPr="000D3B62">
              <w:rPr>
                <w:sz w:val="20"/>
                <w:szCs w:val="20"/>
              </w:rPr>
              <w:t>Ф.И.О.</w:t>
            </w:r>
          </w:p>
        </w:tc>
        <w:tc>
          <w:tcPr>
            <w:tcW w:w="1559" w:type="dxa"/>
            <w:vMerge w:val="restart"/>
          </w:tcPr>
          <w:p w:rsidR="009556DD" w:rsidRPr="000D3B62" w:rsidRDefault="009556DD" w:rsidP="000D3B62">
            <w:pPr>
              <w:rPr>
                <w:sz w:val="20"/>
                <w:szCs w:val="20"/>
              </w:rPr>
            </w:pPr>
            <w:r w:rsidRPr="000D3B62">
              <w:rPr>
                <w:sz w:val="20"/>
                <w:szCs w:val="20"/>
              </w:rPr>
              <w:t>Образование</w:t>
            </w:r>
          </w:p>
        </w:tc>
        <w:tc>
          <w:tcPr>
            <w:tcW w:w="1949" w:type="dxa"/>
            <w:gridSpan w:val="2"/>
          </w:tcPr>
          <w:p w:rsidR="009556DD" w:rsidRPr="000D3B62" w:rsidRDefault="009556DD" w:rsidP="000D3B62">
            <w:pPr>
              <w:rPr>
                <w:sz w:val="20"/>
                <w:szCs w:val="20"/>
              </w:rPr>
            </w:pPr>
            <w:r w:rsidRPr="000D3B62">
              <w:rPr>
                <w:sz w:val="20"/>
                <w:szCs w:val="20"/>
              </w:rPr>
              <w:t>Стаж</w:t>
            </w:r>
          </w:p>
        </w:tc>
        <w:tc>
          <w:tcPr>
            <w:tcW w:w="2162" w:type="dxa"/>
            <w:gridSpan w:val="2"/>
          </w:tcPr>
          <w:p w:rsidR="009556DD" w:rsidRPr="000D3B62" w:rsidRDefault="009556DD" w:rsidP="000D3B62">
            <w:pPr>
              <w:tabs>
                <w:tab w:val="right" w:pos="2194"/>
              </w:tabs>
              <w:rPr>
                <w:sz w:val="20"/>
                <w:szCs w:val="20"/>
              </w:rPr>
            </w:pPr>
            <w:r w:rsidRPr="000D3B62">
              <w:rPr>
                <w:sz w:val="20"/>
                <w:szCs w:val="20"/>
              </w:rPr>
              <w:t>Категория</w:t>
            </w:r>
          </w:p>
        </w:tc>
      </w:tr>
      <w:tr w:rsidR="009556DD" w:rsidRPr="000D3B62" w:rsidTr="000D3B62">
        <w:trPr>
          <w:cantSplit/>
        </w:trPr>
        <w:tc>
          <w:tcPr>
            <w:tcW w:w="392" w:type="dxa"/>
            <w:vMerge/>
          </w:tcPr>
          <w:p w:rsidR="009556DD" w:rsidRPr="000D3B62" w:rsidRDefault="009556DD" w:rsidP="000D3B62">
            <w:pPr>
              <w:rPr>
                <w:sz w:val="20"/>
                <w:szCs w:val="20"/>
              </w:rPr>
            </w:pPr>
          </w:p>
        </w:tc>
        <w:tc>
          <w:tcPr>
            <w:tcW w:w="1417" w:type="dxa"/>
            <w:vMerge/>
          </w:tcPr>
          <w:p w:rsidR="009556DD" w:rsidRPr="000D3B62" w:rsidRDefault="009556DD" w:rsidP="000D3B62">
            <w:pPr>
              <w:rPr>
                <w:sz w:val="20"/>
                <w:szCs w:val="20"/>
              </w:rPr>
            </w:pPr>
          </w:p>
        </w:tc>
        <w:tc>
          <w:tcPr>
            <w:tcW w:w="1418" w:type="dxa"/>
            <w:vMerge/>
          </w:tcPr>
          <w:p w:rsidR="009556DD" w:rsidRPr="000D3B62" w:rsidRDefault="009556DD" w:rsidP="000D3B62">
            <w:pPr>
              <w:rPr>
                <w:sz w:val="20"/>
                <w:szCs w:val="20"/>
              </w:rPr>
            </w:pPr>
          </w:p>
        </w:tc>
        <w:tc>
          <w:tcPr>
            <w:tcW w:w="1843" w:type="dxa"/>
            <w:vMerge/>
          </w:tcPr>
          <w:p w:rsidR="009556DD" w:rsidRPr="000D3B62" w:rsidRDefault="009556DD" w:rsidP="000D3B62">
            <w:pPr>
              <w:rPr>
                <w:sz w:val="20"/>
                <w:szCs w:val="20"/>
              </w:rPr>
            </w:pPr>
          </w:p>
        </w:tc>
        <w:tc>
          <w:tcPr>
            <w:tcW w:w="1559" w:type="dxa"/>
            <w:vMerge/>
          </w:tcPr>
          <w:p w:rsidR="009556DD" w:rsidRPr="000D3B62" w:rsidRDefault="009556DD" w:rsidP="000D3B62">
            <w:pPr>
              <w:rPr>
                <w:sz w:val="20"/>
                <w:szCs w:val="20"/>
              </w:rPr>
            </w:pPr>
          </w:p>
        </w:tc>
        <w:tc>
          <w:tcPr>
            <w:tcW w:w="992" w:type="dxa"/>
          </w:tcPr>
          <w:p w:rsidR="009556DD" w:rsidRPr="000D3B62" w:rsidRDefault="009556DD" w:rsidP="000D3B62">
            <w:pPr>
              <w:rPr>
                <w:sz w:val="20"/>
                <w:szCs w:val="20"/>
              </w:rPr>
            </w:pPr>
            <w:r w:rsidRPr="000D3B62">
              <w:rPr>
                <w:sz w:val="20"/>
                <w:szCs w:val="20"/>
              </w:rPr>
              <w:t>Общий</w:t>
            </w:r>
          </w:p>
        </w:tc>
        <w:tc>
          <w:tcPr>
            <w:tcW w:w="957" w:type="dxa"/>
          </w:tcPr>
          <w:p w:rsidR="009556DD" w:rsidRPr="000D3B62" w:rsidRDefault="009556DD" w:rsidP="000D3B62">
            <w:pPr>
              <w:rPr>
                <w:sz w:val="20"/>
                <w:szCs w:val="20"/>
              </w:rPr>
            </w:pPr>
            <w:r w:rsidRPr="000D3B62">
              <w:rPr>
                <w:sz w:val="20"/>
                <w:szCs w:val="20"/>
              </w:rPr>
              <w:t>Адм.</w:t>
            </w:r>
          </w:p>
        </w:tc>
        <w:tc>
          <w:tcPr>
            <w:tcW w:w="1028" w:type="dxa"/>
          </w:tcPr>
          <w:p w:rsidR="009556DD" w:rsidRPr="000D3B62" w:rsidRDefault="009556DD" w:rsidP="000D3B62">
            <w:pPr>
              <w:rPr>
                <w:sz w:val="20"/>
                <w:szCs w:val="20"/>
              </w:rPr>
            </w:pPr>
            <w:r w:rsidRPr="000D3B62">
              <w:rPr>
                <w:sz w:val="20"/>
                <w:szCs w:val="20"/>
              </w:rPr>
              <w:t>Пед.</w:t>
            </w:r>
          </w:p>
        </w:tc>
        <w:tc>
          <w:tcPr>
            <w:tcW w:w="1134" w:type="dxa"/>
          </w:tcPr>
          <w:p w:rsidR="009556DD" w:rsidRPr="000D3B62" w:rsidRDefault="009556DD" w:rsidP="000D3B62">
            <w:pPr>
              <w:rPr>
                <w:sz w:val="20"/>
                <w:szCs w:val="20"/>
              </w:rPr>
            </w:pPr>
            <w:r w:rsidRPr="000D3B62">
              <w:rPr>
                <w:sz w:val="20"/>
                <w:szCs w:val="20"/>
              </w:rPr>
              <w:t>Адм.</w:t>
            </w:r>
          </w:p>
        </w:tc>
      </w:tr>
      <w:tr w:rsidR="009556DD" w:rsidRPr="000D3B62" w:rsidTr="000D3B62">
        <w:tc>
          <w:tcPr>
            <w:tcW w:w="392" w:type="dxa"/>
          </w:tcPr>
          <w:p w:rsidR="009556DD" w:rsidRPr="000D3B62" w:rsidRDefault="009556DD" w:rsidP="000D3B62">
            <w:pPr>
              <w:widowControl w:val="0"/>
              <w:numPr>
                <w:ilvl w:val="0"/>
                <w:numId w:val="1"/>
              </w:numPr>
              <w:autoSpaceDE w:val="0"/>
              <w:autoSpaceDN w:val="0"/>
              <w:adjustRightInd w:val="0"/>
            </w:pPr>
          </w:p>
        </w:tc>
        <w:tc>
          <w:tcPr>
            <w:tcW w:w="1417" w:type="dxa"/>
          </w:tcPr>
          <w:p w:rsidR="009556DD" w:rsidRPr="000D3B62" w:rsidRDefault="009556DD" w:rsidP="000D3B62">
            <w:r w:rsidRPr="000D3B62">
              <w:t>Директор</w:t>
            </w:r>
          </w:p>
        </w:tc>
        <w:tc>
          <w:tcPr>
            <w:tcW w:w="1418" w:type="dxa"/>
          </w:tcPr>
          <w:p w:rsidR="009556DD" w:rsidRPr="000D3B62" w:rsidRDefault="009556DD" w:rsidP="000D3B62"/>
        </w:tc>
        <w:tc>
          <w:tcPr>
            <w:tcW w:w="1843" w:type="dxa"/>
          </w:tcPr>
          <w:p w:rsidR="009556DD" w:rsidRPr="000D3B62" w:rsidRDefault="009556DD" w:rsidP="000D3B62">
            <w:r w:rsidRPr="000D3B62">
              <w:t>Кислова Елена Германовна</w:t>
            </w:r>
          </w:p>
        </w:tc>
        <w:tc>
          <w:tcPr>
            <w:tcW w:w="1559" w:type="dxa"/>
          </w:tcPr>
          <w:p w:rsidR="009556DD" w:rsidRPr="000D3B62" w:rsidRDefault="009556DD" w:rsidP="000D3B62">
            <w:r w:rsidRPr="000D3B62">
              <w:t>высшее</w:t>
            </w:r>
          </w:p>
        </w:tc>
        <w:tc>
          <w:tcPr>
            <w:tcW w:w="992" w:type="dxa"/>
          </w:tcPr>
          <w:p w:rsidR="009556DD" w:rsidRPr="000D3B62" w:rsidRDefault="00EA4BB6" w:rsidP="000D3B62">
            <w:r w:rsidRPr="000D3B62">
              <w:t>32</w:t>
            </w:r>
          </w:p>
        </w:tc>
        <w:tc>
          <w:tcPr>
            <w:tcW w:w="957" w:type="dxa"/>
          </w:tcPr>
          <w:p w:rsidR="009556DD" w:rsidRPr="000D3B62" w:rsidRDefault="00EA4BB6" w:rsidP="000D3B62">
            <w:r w:rsidRPr="000D3B62">
              <w:t>15</w:t>
            </w:r>
          </w:p>
        </w:tc>
        <w:tc>
          <w:tcPr>
            <w:tcW w:w="1028" w:type="dxa"/>
          </w:tcPr>
          <w:p w:rsidR="009556DD" w:rsidRPr="000D3B62" w:rsidRDefault="009556DD" w:rsidP="000D3B62">
            <w:r w:rsidRPr="000D3B62">
              <w:t>первая</w:t>
            </w:r>
          </w:p>
        </w:tc>
        <w:tc>
          <w:tcPr>
            <w:tcW w:w="1134" w:type="dxa"/>
          </w:tcPr>
          <w:p w:rsidR="009556DD" w:rsidRPr="000D3B62" w:rsidRDefault="009556DD" w:rsidP="000D3B62">
            <w:r w:rsidRPr="000D3B62">
              <w:t>высшая</w:t>
            </w:r>
          </w:p>
        </w:tc>
      </w:tr>
      <w:tr w:rsidR="009556DD" w:rsidRPr="000D3B62" w:rsidTr="000D3B62">
        <w:tc>
          <w:tcPr>
            <w:tcW w:w="392" w:type="dxa"/>
          </w:tcPr>
          <w:p w:rsidR="009556DD" w:rsidRPr="000D3B62" w:rsidRDefault="009556DD" w:rsidP="000D3B62">
            <w:pPr>
              <w:widowControl w:val="0"/>
              <w:numPr>
                <w:ilvl w:val="0"/>
                <w:numId w:val="1"/>
              </w:numPr>
              <w:autoSpaceDE w:val="0"/>
              <w:autoSpaceDN w:val="0"/>
              <w:adjustRightInd w:val="0"/>
            </w:pPr>
          </w:p>
        </w:tc>
        <w:tc>
          <w:tcPr>
            <w:tcW w:w="1417" w:type="dxa"/>
          </w:tcPr>
          <w:p w:rsidR="009556DD" w:rsidRPr="000D3B62" w:rsidRDefault="009556DD" w:rsidP="000D3B62">
            <w:r w:rsidRPr="000D3B62">
              <w:t>Зам. директора</w:t>
            </w:r>
          </w:p>
        </w:tc>
        <w:tc>
          <w:tcPr>
            <w:tcW w:w="1418" w:type="dxa"/>
          </w:tcPr>
          <w:p w:rsidR="009556DD" w:rsidRPr="000D3B62" w:rsidRDefault="009556DD" w:rsidP="000D3B62">
            <w:r w:rsidRPr="000D3B62">
              <w:t>Учебная-воспит. работа</w:t>
            </w:r>
          </w:p>
        </w:tc>
        <w:tc>
          <w:tcPr>
            <w:tcW w:w="1843" w:type="dxa"/>
          </w:tcPr>
          <w:p w:rsidR="009556DD" w:rsidRPr="000D3B62" w:rsidRDefault="009556DD" w:rsidP="000D3B62">
            <w:r w:rsidRPr="000D3B62">
              <w:t>Осипова Ирина Николаевна</w:t>
            </w:r>
          </w:p>
        </w:tc>
        <w:tc>
          <w:tcPr>
            <w:tcW w:w="1559" w:type="dxa"/>
          </w:tcPr>
          <w:p w:rsidR="009556DD" w:rsidRPr="000D3B62" w:rsidRDefault="009556DD" w:rsidP="000D3B62">
            <w:r w:rsidRPr="000D3B62">
              <w:t>высшее</w:t>
            </w:r>
          </w:p>
        </w:tc>
        <w:tc>
          <w:tcPr>
            <w:tcW w:w="992" w:type="dxa"/>
          </w:tcPr>
          <w:p w:rsidR="009556DD" w:rsidRPr="000D3B62" w:rsidRDefault="00EA4BB6" w:rsidP="000D3B62">
            <w:r w:rsidRPr="000D3B62">
              <w:t>33</w:t>
            </w:r>
          </w:p>
        </w:tc>
        <w:tc>
          <w:tcPr>
            <w:tcW w:w="957" w:type="dxa"/>
          </w:tcPr>
          <w:p w:rsidR="009556DD" w:rsidRPr="000D3B62" w:rsidRDefault="00EA4BB6" w:rsidP="000D3B62">
            <w:r w:rsidRPr="000D3B62">
              <w:t>16</w:t>
            </w:r>
          </w:p>
        </w:tc>
        <w:tc>
          <w:tcPr>
            <w:tcW w:w="1028" w:type="dxa"/>
          </w:tcPr>
          <w:p w:rsidR="009556DD" w:rsidRPr="000D3B62" w:rsidRDefault="009556DD" w:rsidP="000D3B62">
            <w:r w:rsidRPr="000D3B62">
              <w:t>высшая</w:t>
            </w:r>
          </w:p>
        </w:tc>
        <w:tc>
          <w:tcPr>
            <w:tcW w:w="1134" w:type="dxa"/>
          </w:tcPr>
          <w:p w:rsidR="009556DD" w:rsidRPr="000D3B62" w:rsidRDefault="009556DD" w:rsidP="000D3B62">
            <w:r w:rsidRPr="000D3B62">
              <w:t>высшая</w:t>
            </w:r>
          </w:p>
        </w:tc>
      </w:tr>
      <w:tr w:rsidR="009556DD" w:rsidRPr="000D3B62" w:rsidTr="000D3B62">
        <w:tc>
          <w:tcPr>
            <w:tcW w:w="392" w:type="dxa"/>
          </w:tcPr>
          <w:p w:rsidR="009556DD" w:rsidRPr="000D3B62" w:rsidRDefault="009556DD" w:rsidP="000D3B62">
            <w:pPr>
              <w:widowControl w:val="0"/>
              <w:numPr>
                <w:ilvl w:val="0"/>
                <w:numId w:val="1"/>
              </w:numPr>
              <w:autoSpaceDE w:val="0"/>
              <w:autoSpaceDN w:val="0"/>
              <w:adjustRightInd w:val="0"/>
            </w:pPr>
          </w:p>
        </w:tc>
        <w:tc>
          <w:tcPr>
            <w:tcW w:w="1417" w:type="dxa"/>
          </w:tcPr>
          <w:p w:rsidR="009556DD" w:rsidRPr="000D3B62" w:rsidRDefault="009556DD" w:rsidP="000D3B62">
            <w:r w:rsidRPr="000D3B62">
              <w:t>Зам. директора</w:t>
            </w:r>
          </w:p>
        </w:tc>
        <w:tc>
          <w:tcPr>
            <w:tcW w:w="1418" w:type="dxa"/>
          </w:tcPr>
          <w:p w:rsidR="009556DD" w:rsidRPr="000D3B62" w:rsidRDefault="009556DD" w:rsidP="000D3B62">
            <w:r w:rsidRPr="000D3B62">
              <w:t>Административно-хозяйственная работа</w:t>
            </w:r>
          </w:p>
        </w:tc>
        <w:tc>
          <w:tcPr>
            <w:tcW w:w="1843" w:type="dxa"/>
          </w:tcPr>
          <w:p w:rsidR="009556DD" w:rsidRPr="000D3B62" w:rsidRDefault="009556DD" w:rsidP="000D3B62">
            <w:r w:rsidRPr="000D3B62">
              <w:t>Маронова Ольга Олеговна</w:t>
            </w:r>
          </w:p>
        </w:tc>
        <w:tc>
          <w:tcPr>
            <w:tcW w:w="1559" w:type="dxa"/>
          </w:tcPr>
          <w:p w:rsidR="009556DD" w:rsidRPr="000D3B62" w:rsidRDefault="009556DD" w:rsidP="000D3B62">
            <w:r w:rsidRPr="000D3B62">
              <w:t>среднее</w:t>
            </w:r>
          </w:p>
        </w:tc>
        <w:tc>
          <w:tcPr>
            <w:tcW w:w="992" w:type="dxa"/>
          </w:tcPr>
          <w:p w:rsidR="009556DD" w:rsidRPr="000D3B62" w:rsidRDefault="009556DD" w:rsidP="000D3B62"/>
        </w:tc>
        <w:tc>
          <w:tcPr>
            <w:tcW w:w="957" w:type="dxa"/>
          </w:tcPr>
          <w:p w:rsidR="009556DD" w:rsidRPr="000D3B62" w:rsidRDefault="00EA4BB6" w:rsidP="000D3B62">
            <w:r w:rsidRPr="000D3B62">
              <w:t>15</w:t>
            </w:r>
          </w:p>
        </w:tc>
        <w:tc>
          <w:tcPr>
            <w:tcW w:w="1028" w:type="dxa"/>
          </w:tcPr>
          <w:p w:rsidR="009556DD" w:rsidRPr="000D3B62" w:rsidRDefault="009556DD" w:rsidP="000D3B62">
            <w:r w:rsidRPr="000D3B62">
              <w:t>-</w:t>
            </w:r>
          </w:p>
        </w:tc>
        <w:tc>
          <w:tcPr>
            <w:tcW w:w="1134" w:type="dxa"/>
          </w:tcPr>
          <w:p w:rsidR="009556DD" w:rsidRPr="000D3B62" w:rsidRDefault="009556DD" w:rsidP="000D3B62">
            <w:r w:rsidRPr="000D3B62">
              <w:t>-</w:t>
            </w:r>
          </w:p>
        </w:tc>
      </w:tr>
    </w:tbl>
    <w:p w:rsidR="00BA7FA5" w:rsidRDefault="00BA7FA5" w:rsidP="000D3B62">
      <w:pPr>
        <w:rPr>
          <w:lang w:val="en-US"/>
        </w:rPr>
      </w:pPr>
    </w:p>
    <w:p w:rsidR="00BA7FA5" w:rsidRDefault="00BA7FA5" w:rsidP="000D3B62">
      <w:pPr>
        <w:rPr>
          <w:lang w:val="en-US"/>
        </w:rPr>
      </w:pPr>
    </w:p>
    <w:p w:rsidR="00BA7FA5" w:rsidRDefault="00BA7FA5" w:rsidP="000D3B62">
      <w:pPr>
        <w:rPr>
          <w:lang w:val="en-US"/>
        </w:rPr>
      </w:pPr>
    </w:p>
    <w:p w:rsidR="00BA7FA5" w:rsidRDefault="00BA7FA5" w:rsidP="000D3B62">
      <w:pPr>
        <w:rPr>
          <w:lang w:val="en-US"/>
        </w:rPr>
      </w:pPr>
    </w:p>
    <w:p w:rsidR="00BA7FA5" w:rsidRDefault="00BA7FA5" w:rsidP="000D3B62">
      <w:pPr>
        <w:rPr>
          <w:lang w:val="en-US"/>
        </w:rPr>
      </w:pPr>
    </w:p>
    <w:p w:rsidR="00BA7FA5" w:rsidRDefault="00BA7FA5" w:rsidP="000D3B62">
      <w:pPr>
        <w:rPr>
          <w:lang w:val="en-US"/>
        </w:rPr>
      </w:pPr>
    </w:p>
    <w:p w:rsidR="009556DD" w:rsidRPr="00BA7FA5" w:rsidRDefault="00BA7FA5" w:rsidP="00BA7FA5">
      <w:r>
        <w:rPr>
          <w:lang w:val="en-US"/>
        </w:rPr>
        <w:t xml:space="preserve">            </w:t>
      </w:r>
      <w:r w:rsidR="009556DD" w:rsidRPr="000D3B62">
        <w:t>Сведения о численности педагогических работников</w:t>
      </w:r>
    </w:p>
    <w:p w:rsidR="00BA7FA5" w:rsidRPr="00BA7FA5" w:rsidRDefault="00BA7FA5" w:rsidP="00BA7FA5">
      <w:pPr>
        <w:pStyle w:val="a9"/>
        <w:ind w:left="1069"/>
      </w:pPr>
    </w:p>
    <w:p w:rsidR="00BA7FA5" w:rsidRPr="00BA7FA5" w:rsidRDefault="00BA7FA5" w:rsidP="00BA7FA5">
      <w:pPr>
        <w:pStyle w:val="a9"/>
        <w:ind w:left="1069"/>
      </w:pPr>
      <w:r w:rsidRPr="00BA7FA5">
        <w:t xml:space="preserve">  </w:t>
      </w:r>
    </w:p>
    <w:p w:rsidR="00BA7FA5" w:rsidRPr="00BA7FA5" w:rsidRDefault="00BA7FA5" w:rsidP="00BA7FA5">
      <w:pPr>
        <w:pStyle w:val="a9"/>
        <w:ind w:left="1069"/>
      </w:pPr>
    </w:p>
    <w:p w:rsidR="00B25D43" w:rsidRPr="000D3B62" w:rsidRDefault="00B25D43" w:rsidP="000D3B62">
      <w:pPr>
        <w:rPr>
          <w:noProof/>
        </w:rPr>
      </w:pPr>
    </w:p>
    <w:p w:rsidR="00B25D43" w:rsidRPr="000D3B62" w:rsidRDefault="00EA4BB6" w:rsidP="000D3B62">
      <w:pPr>
        <w:tabs>
          <w:tab w:val="left" w:pos="990"/>
        </w:tabs>
        <w:rPr>
          <w:noProof/>
        </w:rPr>
      </w:pPr>
      <w:r w:rsidRPr="000D3B62">
        <w:rPr>
          <w:noProof/>
        </w:rPr>
        <w:drawing>
          <wp:anchor distT="0" distB="0" distL="114300" distR="114300" simplePos="0" relativeHeight="251663872" behindDoc="0" locked="0" layoutInCell="1" allowOverlap="1" wp14:anchorId="0C500CB1" wp14:editId="76039506">
            <wp:simplePos x="0" y="0"/>
            <wp:positionH relativeFrom="margin">
              <wp:posOffset>578485</wp:posOffset>
            </wp:positionH>
            <wp:positionV relativeFrom="margin">
              <wp:posOffset>529590</wp:posOffset>
            </wp:positionV>
            <wp:extent cx="4777740" cy="2415540"/>
            <wp:effectExtent l="0" t="0" r="22860" b="22860"/>
            <wp:wrapSquare wrapText="bothSides"/>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25D43" w:rsidRPr="000D3B62" w:rsidRDefault="00B25D43" w:rsidP="000D3B62">
      <w:pPr>
        <w:tabs>
          <w:tab w:val="left" w:pos="990"/>
        </w:tabs>
        <w:rPr>
          <w:noProof/>
        </w:rPr>
      </w:pPr>
    </w:p>
    <w:p w:rsidR="00917AD0" w:rsidRPr="000D3B62" w:rsidRDefault="00917AD0" w:rsidP="000D3B62">
      <w:pPr>
        <w:tabs>
          <w:tab w:val="left" w:pos="990"/>
        </w:tabs>
      </w:pPr>
    </w:p>
    <w:p w:rsidR="009556DD" w:rsidRPr="000D3B62" w:rsidRDefault="009556DD" w:rsidP="000D3B62"/>
    <w:p w:rsidR="009556DD" w:rsidRPr="000D3B62" w:rsidRDefault="009556DD" w:rsidP="000D3B62">
      <w:pPr>
        <w:numPr>
          <w:ilvl w:val="0"/>
          <w:numId w:val="2"/>
        </w:numPr>
      </w:pPr>
      <w:r w:rsidRPr="000D3B62">
        <w:t>Квалификационные категории</w:t>
      </w:r>
    </w:p>
    <w:p w:rsidR="009556DD" w:rsidRPr="000D3B62" w:rsidRDefault="009556DD" w:rsidP="000D3B62">
      <w:pPr>
        <w:ind w:left="928"/>
      </w:pPr>
    </w:p>
    <w:p w:rsidR="009556DD" w:rsidRPr="000D3B62" w:rsidRDefault="009556DD" w:rsidP="000D3B62"/>
    <w:p w:rsidR="009556DD" w:rsidRPr="000D3B62" w:rsidRDefault="009556DD" w:rsidP="000D3B62">
      <w:pPr>
        <w:ind w:left="928"/>
      </w:pPr>
      <w:r w:rsidRPr="000D3B62">
        <w:rPr>
          <w:noProof/>
        </w:rPr>
        <w:drawing>
          <wp:inline distT="0" distB="0" distL="0" distR="0" wp14:anchorId="02790643" wp14:editId="77F1EE36">
            <wp:extent cx="5810250" cy="2697480"/>
            <wp:effectExtent l="19050" t="0" r="1905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56DD" w:rsidRPr="000D3B62" w:rsidRDefault="009556DD" w:rsidP="000D3B62">
      <w:pPr>
        <w:pStyle w:val="a9"/>
        <w:ind w:left="1069"/>
      </w:pPr>
    </w:p>
    <w:p w:rsidR="009556DD" w:rsidRPr="000D3B62" w:rsidRDefault="009556DD" w:rsidP="000D3B62">
      <w:pPr>
        <w:rPr>
          <w:lang w:val="en-US"/>
        </w:rPr>
      </w:pPr>
    </w:p>
    <w:p w:rsidR="009556DD" w:rsidRPr="000D3B62" w:rsidRDefault="009556DD" w:rsidP="000D3B62">
      <w:pPr>
        <w:pStyle w:val="a9"/>
        <w:numPr>
          <w:ilvl w:val="0"/>
          <w:numId w:val="2"/>
        </w:numPr>
      </w:pPr>
      <w:r w:rsidRPr="000D3B62">
        <w:t>Сведения об уровне образования педагогов</w:t>
      </w:r>
    </w:p>
    <w:p w:rsidR="009556DD" w:rsidRPr="000D3B62" w:rsidRDefault="009556DD" w:rsidP="000D3B62"/>
    <w:p w:rsidR="009556DD" w:rsidRPr="000D3B62" w:rsidRDefault="00BA7FA5" w:rsidP="000D3B62">
      <w:r>
        <w:rPr>
          <w:lang w:val="en-US"/>
        </w:rPr>
        <w:t xml:space="preserve">                </w:t>
      </w:r>
      <w:r w:rsidR="009556DD" w:rsidRPr="000D3B62">
        <w:rPr>
          <w:noProof/>
        </w:rPr>
        <w:drawing>
          <wp:inline distT="0" distB="0" distL="0" distR="0" wp14:anchorId="174C7E77" wp14:editId="6C9C5466">
            <wp:extent cx="4251960" cy="1905000"/>
            <wp:effectExtent l="0" t="0" r="1524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56DD" w:rsidRDefault="009556DD" w:rsidP="000D3B62">
      <w:pPr>
        <w:rPr>
          <w:lang w:val="en-US"/>
        </w:rPr>
      </w:pPr>
    </w:p>
    <w:p w:rsidR="00BA7FA5" w:rsidRDefault="00BA7FA5" w:rsidP="000D3B62">
      <w:pPr>
        <w:rPr>
          <w:lang w:val="en-US"/>
        </w:rPr>
      </w:pPr>
    </w:p>
    <w:p w:rsidR="00BA7FA5" w:rsidRPr="00BA7FA5" w:rsidRDefault="00BA7FA5" w:rsidP="000D3B62">
      <w:pPr>
        <w:rPr>
          <w:lang w:val="en-US"/>
        </w:rPr>
      </w:pPr>
    </w:p>
    <w:p w:rsidR="009556DD" w:rsidRPr="000D3B62" w:rsidRDefault="009556DD" w:rsidP="000D3B62">
      <w:pPr>
        <w:ind w:left="928"/>
      </w:pPr>
    </w:p>
    <w:p w:rsidR="009556DD" w:rsidRPr="00BA7FA5" w:rsidRDefault="009556DD" w:rsidP="003A1F9E">
      <w:pPr>
        <w:numPr>
          <w:ilvl w:val="0"/>
          <w:numId w:val="2"/>
        </w:numPr>
        <w:spacing w:line="276" w:lineRule="auto"/>
      </w:pPr>
      <w:r w:rsidRPr="000D3B62">
        <w:t>Имеют знаки отличия</w:t>
      </w:r>
    </w:p>
    <w:p w:rsidR="00BA7FA5" w:rsidRPr="000D3B62" w:rsidRDefault="00BA7FA5" w:rsidP="003A1F9E">
      <w:pPr>
        <w:spacing w:line="276" w:lineRule="auto"/>
        <w:ind w:left="106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54"/>
        <w:gridCol w:w="2814"/>
        <w:gridCol w:w="1859"/>
      </w:tblGrid>
      <w:tr w:rsidR="009556DD" w:rsidRPr="000D3B62" w:rsidTr="009B3D33">
        <w:trPr>
          <w:cantSplit/>
          <w:jc w:val="center"/>
        </w:trPr>
        <w:tc>
          <w:tcPr>
            <w:tcW w:w="1508" w:type="dxa"/>
            <w:vMerge w:val="restart"/>
          </w:tcPr>
          <w:p w:rsidR="009556DD" w:rsidRPr="000D3B62" w:rsidRDefault="009556DD" w:rsidP="003A1F9E">
            <w:pPr>
              <w:spacing w:line="276" w:lineRule="auto"/>
            </w:pPr>
            <w:r w:rsidRPr="000D3B62">
              <w:t>Всего</w:t>
            </w:r>
          </w:p>
        </w:tc>
        <w:tc>
          <w:tcPr>
            <w:tcW w:w="6927" w:type="dxa"/>
            <w:gridSpan w:val="3"/>
          </w:tcPr>
          <w:p w:rsidR="009556DD" w:rsidRPr="000D3B62" w:rsidRDefault="009556DD" w:rsidP="003A1F9E">
            <w:pPr>
              <w:spacing w:line="276" w:lineRule="auto"/>
            </w:pPr>
            <w:r w:rsidRPr="000D3B62">
              <w:t>В том числе</w:t>
            </w:r>
          </w:p>
        </w:tc>
      </w:tr>
      <w:tr w:rsidR="009556DD" w:rsidRPr="000D3B62" w:rsidTr="009B3D33">
        <w:trPr>
          <w:cantSplit/>
          <w:trHeight w:val="957"/>
          <w:jc w:val="center"/>
        </w:trPr>
        <w:tc>
          <w:tcPr>
            <w:tcW w:w="1508" w:type="dxa"/>
            <w:vMerge/>
          </w:tcPr>
          <w:p w:rsidR="009556DD" w:rsidRPr="000D3B62" w:rsidRDefault="009556DD" w:rsidP="003A1F9E">
            <w:pPr>
              <w:spacing w:line="276" w:lineRule="auto"/>
            </w:pPr>
          </w:p>
        </w:tc>
        <w:tc>
          <w:tcPr>
            <w:tcW w:w="2254" w:type="dxa"/>
          </w:tcPr>
          <w:p w:rsidR="009556DD" w:rsidRPr="000D3B62" w:rsidRDefault="009556DD" w:rsidP="003A1F9E">
            <w:pPr>
              <w:spacing w:line="276" w:lineRule="auto"/>
            </w:pPr>
            <w:r w:rsidRPr="000D3B62">
              <w:t>Заслуженный учитель</w:t>
            </w:r>
          </w:p>
        </w:tc>
        <w:tc>
          <w:tcPr>
            <w:tcW w:w="2814" w:type="dxa"/>
          </w:tcPr>
          <w:p w:rsidR="009556DD" w:rsidRPr="000D3B62" w:rsidRDefault="009556DD" w:rsidP="003A1F9E">
            <w:pPr>
              <w:spacing w:line="276" w:lineRule="auto"/>
            </w:pPr>
            <w:r w:rsidRPr="000D3B62">
              <w:t>Почетный работник образования</w:t>
            </w:r>
          </w:p>
        </w:tc>
        <w:tc>
          <w:tcPr>
            <w:tcW w:w="1859" w:type="dxa"/>
          </w:tcPr>
          <w:p w:rsidR="009556DD" w:rsidRPr="000D3B62" w:rsidRDefault="009556DD" w:rsidP="003A1F9E">
            <w:pPr>
              <w:spacing w:line="276" w:lineRule="auto"/>
            </w:pPr>
            <w:r w:rsidRPr="000D3B62">
              <w:t>Отличник образования</w:t>
            </w:r>
          </w:p>
        </w:tc>
      </w:tr>
      <w:tr w:rsidR="009556DD" w:rsidRPr="000D3B62" w:rsidTr="009B3D33">
        <w:trPr>
          <w:jc w:val="center"/>
        </w:trPr>
        <w:tc>
          <w:tcPr>
            <w:tcW w:w="1508" w:type="dxa"/>
          </w:tcPr>
          <w:p w:rsidR="009556DD" w:rsidRPr="000D3B62" w:rsidRDefault="0010464F" w:rsidP="003A1F9E">
            <w:pPr>
              <w:spacing w:line="276" w:lineRule="auto"/>
            </w:pPr>
            <w:r w:rsidRPr="000D3B62">
              <w:t>6</w:t>
            </w:r>
          </w:p>
        </w:tc>
        <w:tc>
          <w:tcPr>
            <w:tcW w:w="2254" w:type="dxa"/>
          </w:tcPr>
          <w:p w:rsidR="009556DD" w:rsidRPr="000D3B62" w:rsidRDefault="009556DD" w:rsidP="003A1F9E">
            <w:pPr>
              <w:spacing w:line="276" w:lineRule="auto"/>
            </w:pPr>
            <w:r w:rsidRPr="000D3B62">
              <w:t>-</w:t>
            </w:r>
          </w:p>
        </w:tc>
        <w:tc>
          <w:tcPr>
            <w:tcW w:w="2814" w:type="dxa"/>
          </w:tcPr>
          <w:p w:rsidR="009556DD" w:rsidRPr="000D3B62" w:rsidRDefault="009C5676" w:rsidP="003A1F9E">
            <w:pPr>
              <w:spacing w:line="276" w:lineRule="auto"/>
            </w:pPr>
            <w:r w:rsidRPr="000D3B62">
              <w:t>-</w:t>
            </w:r>
          </w:p>
        </w:tc>
        <w:tc>
          <w:tcPr>
            <w:tcW w:w="1859" w:type="dxa"/>
          </w:tcPr>
          <w:p w:rsidR="009556DD" w:rsidRPr="000D3B62" w:rsidRDefault="0010464F" w:rsidP="003A1F9E">
            <w:pPr>
              <w:spacing w:line="276" w:lineRule="auto"/>
            </w:pPr>
            <w:r w:rsidRPr="000D3B62">
              <w:t>6</w:t>
            </w:r>
          </w:p>
        </w:tc>
      </w:tr>
    </w:tbl>
    <w:p w:rsidR="009556DD" w:rsidRPr="000D3B62" w:rsidRDefault="009556DD" w:rsidP="003A1F9E">
      <w:pPr>
        <w:spacing w:line="276" w:lineRule="auto"/>
      </w:pPr>
    </w:p>
    <w:p w:rsidR="009556DD" w:rsidRPr="000D3B62" w:rsidRDefault="009556DD" w:rsidP="003A1F9E">
      <w:pPr>
        <w:numPr>
          <w:ilvl w:val="0"/>
          <w:numId w:val="4"/>
        </w:numPr>
        <w:tabs>
          <w:tab w:val="clear" w:pos="1354"/>
          <w:tab w:val="left" w:pos="720"/>
        </w:tabs>
        <w:spacing w:line="276" w:lineRule="auto"/>
        <w:ind w:left="720" w:hanging="360"/>
        <w:rPr>
          <w:bCs/>
          <w:iCs/>
        </w:rPr>
      </w:pPr>
      <w:r w:rsidRPr="000D3B62">
        <w:rPr>
          <w:bCs/>
          <w:iCs/>
        </w:rPr>
        <w:t>Наличие  специалистов:</w:t>
      </w:r>
    </w:p>
    <w:p w:rsidR="009556DD" w:rsidRPr="000D3B62" w:rsidRDefault="009556DD" w:rsidP="003A1F9E">
      <w:pPr>
        <w:spacing w:line="276" w:lineRule="auto"/>
        <w:ind w:firstLine="540"/>
      </w:pPr>
    </w:p>
    <w:p w:rsidR="00BA7FA5" w:rsidRPr="00BA7FA5" w:rsidRDefault="009556DD" w:rsidP="003A1F9E">
      <w:pPr>
        <w:spacing w:line="276" w:lineRule="auto"/>
        <w:ind w:firstLine="540"/>
      </w:pPr>
      <w:r w:rsidRPr="000D3B62">
        <w:t>2- педагога-психолога, 2-учителя-логопеда, 1-социальный педа</w:t>
      </w:r>
      <w:r w:rsidR="004305E7" w:rsidRPr="000D3B62">
        <w:t>гог, 1-медицинский работник</w:t>
      </w:r>
      <w:r w:rsidRPr="000D3B62">
        <w:t>,</w:t>
      </w:r>
    </w:p>
    <w:p w:rsidR="00BA7FA5" w:rsidRPr="00BA7FA5" w:rsidRDefault="009556DD" w:rsidP="003A1F9E">
      <w:pPr>
        <w:spacing w:line="276" w:lineRule="auto"/>
        <w:ind w:firstLine="540"/>
      </w:pPr>
      <w:r w:rsidRPr="000D3B62">
        <w:t xml:space="preserve">7 – педагогов дополнительного образования, </w:t>
      </w:r>
      <w:r w:rsidR="004305E7" w:rsidRPr="000D3B62">
        <w:t>3</w:t>
      </w:r>
      <w:r w:rsidRPr="000D3B62">
        <w:t>-тьютора, 2 – учителя-дефектолога</w:t>
      </w:r>
      <w:r w:rsidR="004305E7" w:rsidRPr="000D3B62">
        <w:t xml:space="preserve">, </w:t>
      </w:r>
      <w:r w:rsidR="0010464F" w:rsidRPr="000D3B62">
        <w:t>4</w:t>
      </w:r>
      <w:r w:rsidR="004305E7" w:rsidRPr="000D3B62">
        <w:t>-ассистента</w:t>
      </w:r>
    </w:p>
    <w:p w:rsidR="009556DD" w:rsidRPr="000D3B62" w:rsidRDefault="004305E7" w:rsidP="003A1F9E">
      <w:pPr>
        <w:spacing w:line="276" w:lineRule="auto"/>
        <w:ind w:firstLine="540"/>
      </w:pPr>
      <w:r w:rsidRPr="000D3B62">
        <w:t>(помощника)</w:t>
      </w:r>
      <w:r w:rsidR="009556DD" w:rsidRPr="000D3B62">
        <w:t>.</w:t>
      </w:r>
    </w:p>
    <w:p w:rsidR="009556DD" w:rsidRPr="000D3B62" w:rsidRDefault="009556DD" w:rsidP="003A1F9E">
      <w:pPr>
        <w:tabs>
          <w:tab w:val="left" w:pos="284"/>
        </w:tabs>
        <w:spacing w:line="276" w:lineRule="auto"/>
      </w:pPr>
    </w:p>
    <w:p w:rsidR="00BA7FA5" w:rsidRPr="00BA7FA5" w:rsidRDefault="009556DD" w:rsidP="003A1F9E">
      <w:pPr>
        <w:numPr>
          <w:ilvl w:val="0"/>
          <w:numId w:val="7"/>
        </w:numPr>
        <w:tabs>
          <w:tab w:val="clear" w:pos="2254"/>
          <w:tab w:val="num" w:pos="567"/>
        </w:tabs>
        <w:spacing w:line="276" w:lineRule="auto"/>
        <w:ind w:left="567" w:hanging="283"/>
      </w:pPr>
      <w:r w:rsidRPr="000D3B62">
        <w:t>Органы самоуправления:</w:t>
      </w:r>
    </w:p>
    <w:p w:rsidR="009556DD" w:rsidRPr="000D3B62" w:rsidRDefault="009556DD" w:rsidP="003A1F9E">
      <w:pPr>
        <w:spacing w:line="276" w:lineRule="auto"/>
        <w:ind w:left="567"/>
      </w:pPr>
      <w:r w:rsidRPr="000D3B62">
        <w:t>Педагогический сове</w:t>
      </w:r>
      <w:r w:rsidR="00BA7FA5">
        <w:t xml:space="preserve">т, собрание общего трудового </w:t>
      </w:r>
      <w:r w:rsidRPr="000D3B62">
        <w:t>коллектива, Родительский комитет, Попечительский совет.</w:t>
      </w:r>
    </w:p>
    <w:p w:rsidR="009556DD" w:rsidRPr="000D3B62" w:rsidRDefault="009556DD" w:rsidP="003A1F9E">
      <w:pPr>
        <w:spacing w:line="276" w:lineRule="auto"/>
        <w:ind w:left="567"/>
      </w:pPr>
    </w:p>
    <w:p w:rsidR="009556DD" w:rsidRPr="000D3B62" w:rsidRDefault="009556DD" w:rsidP="003A1F9E">
      <w:pPr>
        <w:pStyle w:val="a9"/>
        <w:numPr>
          <w:ilvl w:val="0"/>
          <w:numId w:val="11"/>
        </w:numPr>
        <w:spacing w:before="32" w:after="32" w:line="276" w:lineRule="auto"/>
        <w:contextualSpacing/>
      </w:pPr>
      <w:r w:rsidRPr="000D3B62">
        <w:t>Характеристика контингента учащихся</w:t>
      </w:r>
      <w:r w:rsidR="00BA7FA5">
        <w:t>:</w:t>
      </w:r>
    </w:p>
    <w:p w:rsidR="00BA7FA5" w:rsidRPr="00BA7FA5" w:rsidRDefault="0010464F" w:rsidP="003A1F9E">
      <w:pPr>
        <w:pStyle w:val="a9"/>
        <w:spacing w:line="276" w:lineRule="auto"/>
        <w:ind w:left="360"/>
      </w:pPr>
      <w:r w:rsidRPr="000D3B62">
        <w:t>На начало 2023-2024 учебного года в школе  было 1</w:t>
      </w:r>
      <w:r w:rsidR="00C572B4" w:rsidRPr="000D3B62">
        <w:t>44</w:t>
      </w:r>
      <w:r w:rsidRPr="000D3B62">
        <w:t xml:space="preserve"> обучающихся: </w:t>
      </w:r>
      <w:r w:rsidR="00C572B4" w:rsidRPr="000D3B62">
        <w:t xml:space="preserve">60 </w:t>
      </w:r>
      <w:r w:rsidRPr="000D3B62">
        <w:t>обучающихся</w:t>
      </w:r>
    </w:p>
    <w:p w:rsidR="0010464F" w:rsidRPr="000D3B62" w:rsidRDefault="0010464F" w:rsidP="003A1F9E">
      <w:pPr>
        <w:pStyle w:val="a9"/>
        <w:spacing w:line="276" w:lineRule="auto"/>
        <w:ind w:left="360"/>
      </w:pPr>
      <w:r w:rsidRPr="000D3B62">
        <w:t xml:space="preserve">начального звена, </w:t>
      </w:r>
      <w:r w:rsidR="00C572B4" w:rsidRPr="000D3B62">
        <w:t>84</w:t>
      </w:r>
      <w:r w:rsidRPr="000D3B62">
        <w:t xml:space="preserve"> обучающийся – основного звена.</w:t>
      </w:r>
    </w:p>
    <w:p w:rsidR="00BA7FA5" w:rsidRPr="00BA7FA5" w:rsidRDefault="0010464F" w:rsidP="003A1F9E">
      <w:pPr>
        <w:pStyle w:val="a9"/>
        <w:spacing w:line="276" w:lineRule="auto"/>
        <w:ind w:left="360"/>
      </w:pPr>
      <w:r w:rsidRPr="000D3B62">
        <w:t xml:space="preserve">На 31.05.2024г.  в школе- </w:t>
      </w:r>
      <w:r w:rsidR="00C572B4" w:rsidRPr="000D3B62">
        <w:t>150</w:t>
      </w:r>
      <w:r w:rsidRPr="000D3B62">
        <w:t xml:space="preserve"> обучающихся: </w:t>
      </w:r>
      <w:r w:rsidR="00C572B4" w:rsidRPr="000D3B62">
        <w:t>63</w:t>
      </w:r>
      <w:r w:rsidRPr="000D3B62">
        <w:t xml:space="preserve"> обучающихся начального звена, 8</w:t>
      </w:r>
      <w:r w:rsidR="00C572B4" w:rsidRPr="000D3B62">
        <w:t>7</w:t>
      </w:r>
    </w:p>
    <w:p w:rsidR="0010464F" w:rsidRPr="000D3B62" w:rsidRDefault="0010464F" w:rsidP="003A1F9E">
      <w:pPr>
        <w:pStyle w:val="a9"/>
        <w:spacing w:line="276" w:lineRule="auto"/>
        <w:ind w:left="360"/>
      </w:pPr>
      <w:r w:rsidRPr="000D3B62">
        <w:t>обучающихся основного звена.</w:t>
      </w:r>
    </w:p>
    <w:p w:rsidR="000D790C" w:rsidRPr="000D3B62" w:rsidRDefault="000D790C" w:rsidP="003A1F9E">
      <w:pPr>
        <w:spacing w:line="276" w:lineRule="auto"/>
      </w:pPr>
    </w:p>
    <w:p w:rsidR="009556DD" w:rsidRPr="000D3B62" w:rsidRDefault="004033CA" w:rsidP="003A1F9E">
      <w:pPr>
        <w:pStyle w:val="a9"/>
        <w:spacing w:before="32" w:after="32" w:line="276" w:lineRule="auto"/>
        <w:ind w:left="786"/>
        <w:contextualSpacing/>
      </w:pPr>
      <w:r w:rsidRPr="000D3B62">
        <w:rPr>
          <w:noProof/>
        </w:rPr>
        <w:drawing>
          <wp:inline distT="0" distB="0" distL="0" distR="0" wp14:anchorId="5DE3C604" wp14:editId="063078D3">
            <wp:extent cx="4320540" cy="2019300"/>
            <wp:effectExtent l="0" t="0" r="381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7FA5" w:rsidRPr="000D3B62" w:rsidRDefault="00BA7FA5" w:rsidP="003A1F9E">
      <w:pPr>
        <w:spacing w:before="32" w:after="32" w:line="276" w:lineRule="auto"/>
        <w:contextualSpacing/>
      </w:pPr>
    </w:p>
    <w:p w:rsidR="009556DD" w:rsidRDefault="009556DD" w:rsidP="003A1F9E">
      <w:pPr>
        <w:spacing w:line="276" w:lineRule="auto"/>
      </w:pPr>
      <w:r w:rsidRPr="000D3B62">
        <w:t>Социальный паспорт школы</w:t>
      </w:r>
    </w:p>
    <w:p w:rsidR="00485BC7" w:rsidRPr="000D3B62" w:rsidRDefault="00485BC7" w:rsidP="003A1F9E">
      <w:pPr>
        <w:spacing w:line="276" w:lineRule="auto"/>
      </w:pPr>
    </w:p>
    <w:tbl>
      <w:tblPr>
        <w:tblW w:w="6850"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1984"/>
      </w:tblGrid>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C572B4" w:rsidP="003A1F9E">
            <w:pPr>
              <w:spacing w:line="276" w:lineRule="auto"/>
              <w:rPr>
                <w:lang w:eastAsia="en-US"/>
              </w:rPr>
            </w:pPr>
            <w:r w:rsidRPr="000D3B62">
              <w:rPr>
                <w:lang w:eastAsia="en-US"/>
              </w:rPr>
              <w:t>2023-2024</w:t>
            </w:r>
            <w:r w:rsidR="00834652" w:rsidRPr="000D3B62">
              <w:rPr>
                <w:lang w:eastAsia="en-US"/>
              </w:rPr>
              <w:t>уч.г.</w:t>
            </w:r>
          </w:p>
        </w:tc>
      </w:tr>
      <w:tr w:rsidR="00834652" w:rsidRPr="000D3B62" w:rsidTr="00485BC7">
        <w:trPr>
          <w:trHeight w:val="355"/>
        </w:trPr>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Всего  учащихся было</w:t>
            </w: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C572B4" w:rsidP="003A1F9E">
            <w:pPr>
              <w:spacing w:line="276" w:lineRule="auto"/>
              <w:rPr>
                <w:color w:val="FF0000"/>
                <w:lang w:eastAsia="en-US"/>
              </w:rPr>
            </w:pPr>
            <w:r w:rsidRPr="000D3B62">
              <w:rPr>
                <w:lang w:eastAsia="en-US"/>
              </w:rPr>
              <w:t>144</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Из многодетных семей</w:t>
            </w: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F746D6" w:rsidP="003A1F9E">
            <w:pPr>
              <w:spacing w:line="276" w:lineRule="auto"/>
              <w:rPr>
                <w:lang w:eastAsia="en-US"/>
              </w:rPr>
            </w:pPr>
            <w:r w:rsidRPr="000D3B62">
              <w:rPr>
                <w:lang w:eastAsia="en-US"/>
              </w:rPr>
              <w:t>24</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Из семей, находящихся в социально-опасном положении</w:t>
            </w: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EB0825" w:rsidP="003A1F9E">
            <w:pPr>
              <w:spacing w:line="276" w:lineRule="auto"/>
              <w:rPr>
                <w:lang w:eastAsia="en-US"/>
              </w:rPr>
            </w:pPr>
            <w:r w:rsidRPr="000D3B62">
              <w:rPr>
                <w:lang w:eastAsia="en-US"/>
              </w:rPr>
              <w:t>5</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Из малообеспеченных семей</w:t>
            </w: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F746D6" w:rsidP="003A1F9E">
            <w:pPr>
              <w:spacing w:line="276" w:lineRule="auto"/>
              <w:rPr>
                <w:lang w:eastAsia="en-US"/>
              </w:rPr>
            </w:pPr>
            <w:r w:rsidRPr="000D3B62">
              <w:rPr>
                <w:lang w:eastAsia="en-US"/>
              </w:rPr>
              <w:t>19</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На внутришкольном контроле</w:t>
            </w:r>
          </w:p>
        </w:tc>
        <w:tc>
          <w:tcPr>
            <w:tcW w:w="1984" w:type="dxa"/>
            <w:tcBorders>
              <w:top w:val="single" w:sz="4" w:space="0" w:color="000000"/>
              <w:left w:val="single" w:sz="4" w:space="0" w:color="000000"/>
              <w:bottom w:val="single" w:sz="4" w:space="0" w:color="000000"/>
              <w:right w:val="single" w:sz="4" w:space="0" w:color="000000"/>
            </w:tcBorders>
            <w:vAlign w:val="center"/>
          </w:tcPr>
          <w:p w:rsidR="00834652" w:rsidRPr="000D3B62" w:rsidRDefault="00F746D6" w:rsidP="003A1F9E">
            <w:pPr>
              <w:spacing w:line="276" w:lineRule="auto"/>
              <w:rPr>
                <w:lang w:eastAsia="en-US"/>
              </w:rPr>
            </w:pPr>
            <w:r w:rsidRPr="000D3B62">
              <w:rPr>
                <w:lang w:eastAsia="en-US"/>
              </w:rPr>
              <w:t>9</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Состоящих на учете в ТКДН и ЗП</w:t>
            </w:r>
          </w:p>
        </w:tc>
        <w:tc>
          <w:tcPr>
            <w:tcW w:w="1984" w:type="dxa"/>
            <w:tcBorders>
              <w:top w:val="single" w:sz="4" w:space="0" w:color="000000"/>
              <w:left w:val="single" w:sz="4" w:space="0" w:color="000000"/>
              <w:bottom w:val="single" w:sz="4" w:space="0" w:color="000000"/>
              <w:right w:val="single" w:sz="4" w:space="0" w:color="000000"/>
            </w:tcBorders>
            <w:vAlign w:val="center"/>
          </w:tcPr>
          <w:p w:rsidR="00834652" w:rsidRPr="000D3B62" w:rsidRDefault="00F746D6" w:rsidP="003A1F9E">
            <w:pPr>
              <w:spacing w:line="276" w:lineRule="auto"/>
              <w:rPr>
                <w:lang w:eastAsia="en-US"/>
              </w:rPr>
            </w:pPr>
            <w:r w:rsidRPr="000D3B62">
              <w:rPr>
                <w:lang w:eastAsia="en-US"/>
              </w:rPr>
              <w:t>5</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Состоящих на учете в ОДН</w:t>
            </w:r>
          </w:p>
        </w:tc>
        <w:tc>
          <w:tcPr>
            <w:tcW w:w="1984" w:type="dxa"/>
            <w:tcBorders>
              <w:top w:val="single" w:sz="4" w:space="0" w:color="000000"/>
              <w:left w:val="single" w:sz="4" w:space="0" w:color="000000"/>
              <w:bottom w:val="single" w:sz="4" w:space="0" w:color="000000"/>
              <w:right w:val="single" w:sz="4" w:space="0" w:color="000000"/>
            </w:tcBorders>
            <w:vAlign w:val="center"/>
          </w:tcPr>
          <w:p w:rsidR="00834652" w:rsidRPr="000D3B62" w:rsidRDefault="00F746D6" w:rsidP="003A1F9E">
            <w:pPr>
              <w:spacing w:line="276" w:lineRule="auto"/>
              <w:rPr>
                <w:lang w:eastAsia="en-US"/>
              </w:rPr>
            </w:pPr>
            <w:r w:rsidRPr="000D3B62">
              <w:rPr>
                <w:lang w:eastAsia="en-US"/>
              </w:rPr>
              <w:t>5</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Состоящих на учете в ОСПН</w:t>
            </w:r>
          </w:p>
        </w:tc>
        <w:tc>
          <w:tcPr>
            <w:tcW w:w="1984" w:type="dxa"/>
            <w:tcBorders>
              <w:top w:val="single" w:sz="4" w:space="0" w:color="000000"/>
              <w:left w:val="single" w:sz="4" w:space="0" w:color="000000"/>
              <w:bottom w:val="single" w:sz="4" w:space="0" w:color="000000"/>
              <w:right w:val="single" w:sz="4" w:space="0" w:color="000000"/>
            </w:tcBorders>
            <w:vAlign w:val="center"/>
          </w:tcPr>
          <w:p w:rsidR="00834652" w:rsidRPr="000D3B62" w:rsidRDefault="00834652" w:rsidP="003A1F9E">
            <w:pPr>
              <w:spacing w:line="276" w:lineRule="auto"/>
              <w:rPr>
                <w:lang w:eastAsia="en-US"/>
              </w:rPr>
            </w:pPr>
            <w:r w:rsidRPr="000D3B62">
              <w:rPr>
                <w:lang w:eastAsia="en-US"/>
              </w:rPr>
              <w:t>1</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Детей группы риска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834652" w:rsidRPr="000D3B62" w:rsidRDefault="00F746D6" w:rsidP="003A1F9E">
            <w:pPr>
              <w:spacing w:line="276" w:lineRule="auto"/>
              <w:rPr>
                <w:lang w:eastAsia="en-US"/>
              </w:rPr>
            </w:pPr>
            <w:r w:rsidRPr="000D3B62">
              <w:rPr>
                <w:lang w:eastAsia="en-US"/>
              </w:rPr>
              <w:t>7</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Детей опекаемых</w:t>
            </w:r>
          </w:p>
        </w:tc>
        <w:tc>
          <w:tcPr>
            <w:tcW w:w="1984" w:type="dxa"/>
            <w:tcBorders>
              <w:top w:val="single" w:sz="4" w:space="0" w:color="000000"/>
              <w:left w:val="single" w:sz="4" w:space="0" w:color="000000"/>
              <w:bottom w:val="single" w:sz="4" w:space="0" w:color="000000"/>
              <w:right w:val="single" w:sz="4" w:space="0" w:color="000000"/>
            </w:tcBorders>
            <w:vAlign w:val="center"/>
          </w:tcPr>
          <w:p w:rsidR="00834652" w:rsidRPr="000D3B62" w:rsidRDefault="00F746D6" w:rsidP="003A1F9E">
            <w:pPr>
              <w:spacing w:line="276" w:lineRule="auto"/>
              <w:rPr>
                <w:lang w:eastAsia="en-US"/>
              </w:rPr>
            </w:pPr>
            <w:r w:rsidRPr="000D3B62">
              <w:rPr>
                <w:lang w:eastAsia="en-US"/>
              </w:rPr>
              <w:t>3</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Детей-сирот</w:t>
            </w: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12</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Детей-инвалидов</w:t>
            </w: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F746D6" w:rsidP="003A1F9E">
            <w:pPr>
              <w:spacing w:line="276" w:lineRule="auto"/>
              <w:rPr>
                <w:lang w:eastAsia="en-US"/>
              </w:rPr>
            </w:pPr>
            <w:r w:rsidRPr="000D3B62">
              <w:rPr>
                <w:lang w:eastAsia="en-US"/>
              </w:rPr>
              <w:t>82</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Полные семьи</w:t>
            </w: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F746D6" w:rsidP="003A1F9E">
            <w:pPr>
              <w:spacing w:line="276" w:lineRule="auto"/>
              <w:rPr>
                <w:highlight w:val="yellow"/>
                <w:lang w:eastAsia="en-US"/>
              </w:rPr>
            </w:pPr>
            <w:r w:rsidRPr="000D3B62">
              <w:rPr>
                <w:lang w:eastAsia="en-US"/>
              </w:rPr>
              <w:t>79</w:t>
            </w:r>
          </w:p>
        </w:tc>
      </w:tr>
      <w:tr w:rsidR="00834652" w:rsidRPr="000D3B62" w:rsidTr="00485BC7">
        <w:tc>
          <w:tcPr>
            <w:tcW w:w="4866" w:type="dxa"/>
            <w:tcBorders>
              <w:top w:val="single" w:sz="4" w:space="0" w:color="000000"/>
              <w:left w:val="single" w:sz="4" w:space="0" w:color="000000"/>
              <w:bottom w:val="single" w:sz="4" w:space="0" w:color="000000"/>
              <w:right w:val="single" w:sz="4" w:space="0" w:color="000000"/>
            </w:tcBorders>
          </w:tcPr>
          <w:p w:rsidR="00834652" w:rsidRPr="000D3B62" w:rsidRDefault="00834652" w:rsidP="003A1F9E">
            <w:pPr>
              <w:spacing w:line="276" w:lineRule="auto"/>
              <w:rPr>
                <w:lang w:eastAsia="en-US"/>
              </w:rPr>
            </w:pPr>
            <w:r w:rsidRPr="000D3B62">
              <w:rPr>
                <w:lang w:eastAsia="en-US"/>
              </w:rPr>
              <w:t>Неполные семьи</w:t>
            </w:r>
          </w:p>
        </w:tc>
        <w:tc>
          <w:tcPr>
            <w:tcW w:w="1984" w:type="dxa"/>
            <w:tcBorders>
              <w:top w:val="single" w:sz="4" w:space="0" w:color="000000"/>
              <w:left w:val="single" w:sz="4" w:space="0" w:color="000000"/>
              <w:bottom w:val="single" w:sz="4" w:space="0" w:color="000000"/>
              <w:right w:val="single" w:sz="4" w:space="0" w:color="000000"/>
            </w:tcBorders>
          </w:tcPr>
          <w:p w:rsidR="00834652" w:rsidRPr="000D3B62" w:rsidRDefault="00F746D6" w:rsidP="003A1F9E">
            <w:pPr>
              <w:spacing w:line="276" w:lineRule="auto"/>
              <w:rPr>
                <w:lang w:eastAsia="en-US"/>
              </w:rPr>
            </w:pPr>
            <w:r w:rsidRPr="000D3B62">
              <w:rPr>
                <w:lang w:eastAsia="en-US"/>
              </w:rPr>
              <w:t>64</w:t>
            </w:r>
          </w:p>
        </w:tc>
      </w:tr>
    </w:tbl>
    <w:p w:rsidR="007B562F" w:rsidRPr="000D3B62" w:rsidRDefault="007B562F" w:rsidP="003A1F9E">
      <w:pPr>
        <w:autoSpaceDN w:val="0"/>
        <w:spacing w:line="276" w:lineRule="auto"/>
        <w:ind w:left="360"/>
        <w:contextualSpacing/>
      </w:pPr>
    </w:p>
    <w:p w:rsidR="00485BC7" w:rsidRDefault="007B562F" w:rsidP="003A1F9E">
      <w:pPr>
        <w:spacing w:line="276" w:lineRule="auto"/>
      </w:pPr>
      <w:r w:rsidRPr="000D3B62">
        <w:t>Проведенная социальная диагностика позволила создать базу данных и картотеку по</w:t>
      </w:r>
    </w:p>
    <w:p w:rsidR="007B562F" w:rsidRPr="000D3B62" w:rsidRDefault="007B562F" w:rsidP="003A1F9E">
      <w:pPr>
        <w:spacing w:line="276" w:lineRule="auto"/>
      </w:pPr>
      <w:r w:rsidRPr="000D3B62">
        <w:t xml:space="preserve">социальному </w:t>
      </w:r>
      <w:r w:rsidR="00485BC7">
        <w:t xml:space="preserve"> </w:t>
      </w:r>
      <w:r w:rsidRPr="000D3B62">
        <w:t>статусу семей, а также социальный паспорт школы.</w:t>
      </w:r>
    </w:p>
    <w:p w:rsidR="00485BC7" w:rsidRDefault="007B562F" w:rsidP="003A1F9E">
      <w:pPr>
        <w:overflowPunct w:val="0"/>
        <w:autoSpaceDE w:val="0"/>
        <w:autoSpaceDN w:val="0"/>
        <w:adjustRightInd w:val="0"/>
        <w:spacing w:line="276" w:lineRule="auto"/>
        <w:ind w:firstLine="708"/>
      </w:pPr>
      <w:r w:rsidRPr="000D3B62">
        <w:t>С родителями детей-инвалидов, с опекунами и лицами их заменяющими проводились</w:t>
      </w:r>
    </w:p>
    <w:p w:rsidR="007B562F" w:rsidRPr="000D3B62" w:rsidRDefault="007B562F" w:rsidP="003A1F9E">
      <w:pPr>
        <w:overflowPunct w:val="0"/>
        <w:autoSpaceDE w:val="0"/>
        <w:autoSpaceDN w:val="0"/>
        <w:adjustRightInd w:val="0"/>
        <w:spacing w:line="276" w:lineRule="auto"/>
        <w:ind w:firstLine="708"/>
      </w:pPr>
      <w:r w:rsidRPr="000D3B62">
        <w:t>разъяснительные беседы и консультации по вопросам:</w:t>
      </w:r>
    </w:p>
    <w:p w:rsidR="007B562F" w:rsidRPr="000D3B62" w:rsidRDefault="007B562F" w:rsidP="003A1F9E">
      <w:pPr>
        <w:overflowPunct w:val="0"/>
        <w:autoSpaceDE w:val="0"/>
        <w:autoSpaceDN w:val="0"/>
        <w:adjustRightInd w:val="0"/>
        <w:spacing w:line="276" w:lineRule="auto"/>
        <w:ind w:firstLine="284"/>
      </w:pPr>
      <w:r w:rsidRPr="000D3B62">
        <w:t>- получение льгот и преимуществ;</w:t>
      </w:r>
    </w:p>
    <w:p w:rsidR="007B562F" w:rsidRPr="000D3B62" w:rsidRDefault="007B562F" w:rsidP="003A1F9E">
      <w:pPr>
        <w:overflowPunct w:val="0"/>
        <w:autoSpaceDE w:val="0"/>
        <w:autoSpaceDN w:val="0"/>
        <w:adjustRightInd w:val="0"/>
        <w:spacing w:line="276" w:lineRule="auto"/>
        <w:ind w:firstLine="284"/>
      </w:pPr>
      <w:r w:rsidRPr="000D3B62">
        <w:t>- консультации  детей у врачей специалистов;</w:t>
      </w:r>
    </w:p>
    <w:p w:rsidR="007B562F" w:rsidRPr="000D3B62" w:rsidRDefault="007B562F" w:rsidP="003A1F9E">
      <w:pPr>
        <w:overflowPunct w:val="0"/>
        <w:autoSpaceDE w:val="0"/>
        <w:autoSpaceDN w:val="0"/>
        <w:adjustRightInd w:val="0"/>
        <w:spacing w:line="276" w:lineRule="auto"/>
        <w:ind w:firstLine="284"/>
      </w:pPr>
      <w:r w:rsidRPr="000D3B62">
        <w:t>-</w:t>
      </w:r>
      <w:r w:rsidR="00485BC7">
        <w:t xml:space="preserve"> </w:t>
      </w:r>
      <w:r w:rsidRPr="000D3B62">
        <w:t>взаимодействие с Региональным фондом социального страхования;</w:t>
      </w:r>
    </w:p>
    <w:p w:rsidR="007B562F" w:rsidRPr="000D3B62" w:rsidRDefault="007B562F" w:rsidP="003A1F9E">
      <w:pPr>
        <w:overflowPunct w:val="0"/>
        <w:autoSpaceDE w:val="0"/>
        <w:autoSpaceDN w:val="0"/>
        <w:adjustRightInd w:val="0"/>
        <w:spacing w:line="276" w:lineRule="auto"/>
        <w:ind w:firstLine="284"/>
      </w:pPr>
      <w:r w:rsidRPr="000D3B62">
        <w:t>-</w:t>
      </w:r>
      <w:r w:rsidR="00485BC7">
        <w:t xml:space="preserve"> </w:t>
      </w:r>
      <w:r w:rsidRPr="000D3B62">
        <w:t>оказывалась помощь в изучении федерального закона о получении жилья опекаемым детям;</w:t>
      </w:r>
    </w:p>
    <w:p w:rsidR="007B562F" w:rsidRPr="000D3B62" w:rsidRDefault="007B562F" w:rsidP="003A1F9E">
      <w:pPr>
        <w:overflowPunct w:val="0"/>
        <w:autoSpaceDE w:val="0"/>
        <w:autoSpaceDN w:val="0"/>
        <w:adjustRightInd w:val="0"/>
        <w:spacing w:line="276" w:lineRule="auto"/>
        <w:ind w:firstLine="284"/>
      </w:pPr>
      <w:r w:rsidRPr="000D3B62">
        <w:t>- коррекция поведенческих особенностей детей;</w:t>
      </w:r>
    </w:p>
    <w:p w:rsidR="007B562F" w:rsidRPr="000D3B62" w:rsidRDefault="007B562F" w:rsidP="003A1F9E">
      <w:pPr>
        <w:overflowPunct w:val="0"/>
        <w:autoSpaceDE w:val="0"/>
        <w:autoSpaceDN w:val="0"/>
        <w:adjustRightInd w:val="0"/>
        <w:spacing w:line="276" w:lineRule="auto"/>
        <w:ind w:firstLine="284"/>
      </w:pPr>
      <w:r w:rsidRPr="000D3B62">
        <w:t>-</w:t>
      </w:r>
      <w:r w:rsidR="00485BC7">
        <w:t xml:space="preserve"> </w:t>
      </w:r>
      <w:r w:rsidRPr="000D3B62">
        <w:t>информация по своевременному прохождению переосвидетельствования комиссии ВКК;</w:t>
      </w:r>
    </w:p>
    <w:p w:rsidR="007B562F" w:rsidRPr="000D3B62" w:rsidRDefault="007B562F" w:rsidP="003A1F9E">
      <w:pPr>
        <w:overflowPunct w:val="0"/>
        <w:autoSpaceDE w:val="0"/>
        <w:autoSpaceDN w:val="0"/>
        <w:adjustRightInd w:val="0"/>
        <w:spacing w:line="276" w:lineRule="auto"/>
        <w:ind w:firstLine="284"/>
      </w:pPr>
      <w:r w:rsidRPr="000D3B62">
        <w:t>- сбор справок по инвалидности;</w:t>
      </w:r>
    </w:p>
    <w:p w:rsidR="00485BC7" w:rsidRDefault="007B562F" w:rsidP="003A1F9E">
      <w:pPr>
        <w:spacing w:line="276" w:lineRule="auto"/>
      </w:pPr>
      <w:r w:rsidRPr="000D3B62">
        <w:t>- профориентационная работа по дальнейшему обучению и трудоустройству выпускников</w:t>
      </w:r>
    </w:p>
    <w:p w:rsidR="009556DD" w:rsidRPr="000D3B62" w:rsidRDefault="007B562F" w:rsidP="003A1F9E">
      <w:pPr>
        <w:spacing w:line="276" w:lineRule="auto"/>
      </w:pPr>
      <w:r w:rsidRPr="000D3B62">
        <w:t>школы.</w:t>
      </w:r>
    </w:p>
    <w:p w:rsidR="009556DD" w:rsidRPr="000D3B62" w:rsidRDefault="009556DD" w:rsidP="003A1F9E">
      <w:pPr>
        <w:spacing w:line="276" w:lineRule="auto"/>
        <w:ind w:left="1080"/>
      </w:pPr>
    </w:p>
    <w:p w:rsidR="006E0962" w:rsidRPr="00485BC7" w:rsidRDefault="009556DD" w:rsidP="003A1F9E">
      <w:pPr>
        <w:pStyle w:val="a9"/>
        <w:numPr>
          <w:ilvl w:val="0"/>
          <w:numId w:val="3"/>
        </w:numPr>
        <w:spacing w:line="276" w:lineRule="auto"/>
        <w:outlineLvl w:val="0"/>
        <w:rPr>
          <w:b/>
        </w:rPr>
      </w:pPr>
      <w:r w:rsidRPr="00485BC7">
        <w:rPr>
          <w:b/>
          <w:color w:val="000000"/>
        </w:rPr>
        <w:t>Организация образовательного процесса</w:t>
      </w:r>
    </w:p>
    <w:p w:rsidR="00EB0825" w:rsidRPr="000D3B62" w:rsidRDefault="00EB0825" w:rsidP="003A1F9E">
      <w:pPr>
        <w:spacing w:line="276" w:lineRule="auto"/>
        <w:ind w:left="720" w:firstLine="720"/>
      </w:pPr>
    </w:p>
    <w:p w:rsidR="00EB0825" w:rsidRPr="000D3B62" w:rsidRDefault="00EB0825" w:rsidP="003A1F9E">
      <w:pPr>
        <w:spacing w:after="200" w:line="276" w:lineRule="auto"/>
        <w:contextualSpacing/>
      </w:pPr>
      <w:r w:rsidRPr="000D3B62">
        <w:t>Работа  в  этом  направлении   строилась  на  основе:</w:t>
      </w:r>
    </w:p>
    <w:p w:rsidR="00EB0825" w:rsidRPr="000D3B62" w:rsidRDefault="00EB0825" w:rsidP="003A1F9E">
      <w:pPr>
        <w:pStyle w:val="a9"/>
        <w:numPr>
          <w:ilvl w:val="0"/>
          <w:numId w:val="15"/>
        </w:numPr>
        <w:spacing w:after="200" w:line="276" w:lineRule="auto"/>
        <w:ind w:left="0" w:firstLine="0"/>
        <w:contextualSpacing/>
      </w:pPr>
      <w:r w:rsidRPr="000D3B62">
        <w:t>Федерального закона  «Об  образовании в Российской Федерации»№ 273-ФЗ от 29.12.2012г.;</w:t>
      </w:r>
    </w:p>
    <w:p w:rsidR="00EB0825" w:rsidRPr="000D3B62" w:rsidRDefault="00EB0825" w:rsidP="003A1F9E">
      <w:pPr>
        <w:pStyle w:val="a9"/>
        <w:numPr>
          <w:ilvl w:val="0"/>
          <w:numId w:val="15"/>
        </w:numPr>
        <w:spacing w:after="200" w:line="276" w:lineRule="auto"/>
        <w:ind w:left="0" w:firstLine="0"/>
        <w:contextualSpacing/>
      </w:pPr>
      <w:r w:rsidRPr="000D3B62">
        <w:t>ФГОС образования обучающихся с умственной отсталостью (интеллектуальными нарушениями) №1599от 19.12.2014г. (далее Стандарт);</w:t>
      </w:r>
    </w:p>
    <w:p w:rsidR="00EB0825" w:rsidRPr="000D3B62" w:rsidRDefault="00EB0825" w:rsidP="003A1F9E">
      <w:pPr>
        <w:pStyle w:val="Default"/>
        <w:numPr>
          <w:ilvl w:val="0"/>
          <w:numId w:val="15"/>
        </w:numPr>
        <w:spacing w:line="276" w:lineRule="auto"/>
        <w:ind w:left="0" w:firstLine="0"/>
        <w:rPr>
          <w:rFonts w:eastAsia="Times New Roman"/>
          <w:color w:val="auto"/>
          <w:lang w:eastAsia="ru-RU"/>
        </w:rPr>
      </w:pPr>
      <w:r w:rsidRPr="000D3B62">
        <w:rPr>
          <w:rFonts w:eastAsia="Times New Roman"/>
          <w:color w:val="auto"/>
          <w:lang w:eastAsia="ru-RU"/>
        </w:rPr>
        <w:t>СанПиН 2.4.2.3286-15; № 28 от 28.09.2020г. "САНИТАРНО-ЭПИДЕМИОЛОГИЧЕСКИЕ ТРЕБОВАНИЯ К ОРГАНИЗАЦИЯМ ВОСПИТАНИЯ И ОБУЧЕНИЯ, ОТДЫХА И ОЗДОРОВЛЕНИЯ ДЕТЕЙ</w:t>
      </w:r>
    </w:p>
    <w:p w:rsidR="00EB0825" w:rsidRPr="000D3B62" w:rsidRDefault="00EB0825" w:rsidP="003A1F9E">
      <w:pPr>
        <w:spacing w:after="200" w:line="276" w:lineRule="auto"/>
      </w:pPr>
      <w:r w:rsidRPr="000D3B62">
        <w:t>И МОЛОДЕЖИ";</w:t>
      </w:r>
    </w:p>
    <w:p w:rsidR="00EB0825" w:rsidRPr="000D3B62" w:rsidRDefault="00EB0825" w:rsidP="003A1F9E">
      <w:pPr>
        <w:pStyle w:val="a4"/>
        <w:numPr>
          <w:ilvl w:val="0"/>
          <w:numId w:val="15"/>
        </w:numPr>
        <w:spacing w:after="202" w:afterAutospacing="0" w:line="276" w:lineRule="auto"/>
        <w:ind w:left="0" w:firstLine="0"/>
      </w:pPr>
      <w:r w:rsidRPr="000D3B62">
        <w:t>СанПиН 1.2.3685-21-15; № 28 от 28.09.2021г. "Гигиенические нормативы и требования к обеспечению безопасности и (или) безвредности для человека факторов среды обитания";</w:t>
      </w:r>
    </w:p>
    <w:p w:rsidR="00EB0825" w:rsidRPr="000D3B62" w:rsidRDefault="00EB0825" w:rsidP="003A1F9E">
      <w:pPr>
        <w:pStyle w:val="a4"/>
        <w:numPr>
          <w:ilvl w:val="0"/>
          <w:numId w:val="15"/>
        </w:numPr>
        <w:spacing w:after="202" w:afterAutospacing="0" w:line="276" w:lineRule="auto"/>
        <w:ind w:left="0" w:firstLine="0"/>
      </w:pPr>
      <w:r w:rsidRPr="000D3B62">
        <w:t>Приказа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EB0825" w:rsidRPr="000D3B62" w:rsidRDefault="00EB0825" w:rsidP="003A1F9E">
      <w:pPr>
        <w:pStyle w:val="a4"/>
        <w:numPr>
          <w:ilvl w:val="0"/>
          <w:numId w:val="15"/>
        </w:numPr>
        <w:spacing w:after="202" w:afterAutospacing="0" w:line="276" w:lineRule="auto"/>
        <w:ind w:left="0" w:firstLine="0"/>
      </w:pPr>
      <w:r w:rsidRPr="000D3B62">
        <w:t>Федеральной адаптированной основной общеобразовательной программы для обучающихся с легкой умственной отсталостью (интеллектуальными нарушениями):; образовательной программы для обучающихся с умственной отсталостью (9 класс);</w:t>
      </w:r>
    </w:p>
    <w:p w:rsidR="00EB0825" w:rsidRDefault="00EB0825" w:rsidP="003A1F9E">
      <w:pPr>
        <w:pStyle w:val="a4"/>
        <w:numPr>
          <w:ilvl w:val="0"/>
          <w:numId w:val="15"/>
        </w:numPr>
        <w:spacing w:after="202" w:afterAutospacing="0" w:line="276" w:lineRule="auto"/>
        <w:ind w:left="0" w:firstLine="0"/>
      </w:pPr>
      <w:r w:rsidRPr="000D3B62">
        <w:t>Устава ГОУ ЯО «Ярославская школа №38».</w:t>
      </w:r>
    </w:p>
    <w:p w:rsidR="003A1F9E" w:rsidRPr="000D3B62" w:rsidRDefault="003A1F9E" w:rsidP="003A1F9E">
      <w:pPr>
        <w:pStyle w:val="a4"/>
        <w:spacing w:after="202" w:afterAutospacing="0" w:line="276" w:lineRule="auto"/>
      </w:pPr>
    </w:p>
    <w:p w:rsidR="00EB0825" w:rsidRDefault="00EB0825" w:rsidP="003A1F9E">
      <w:pPr>
        <w:spacing w:line="276" w:lineRule="auto"/>
        <w:ind w:firstLine="567"/>
      </w:pPr>
      <w:r w:rsidRPr="000D3B62">
        <w:t>В 2023-2024 учебном году Школа реализовывала несколько учебных планов:</w:t>
      </w:r>
    </w:p>
    <w:p w:rsidR="003A1F9E" w:rsidRPr="000D3B62" w:rsidRDefault="003A1F9E" w:rsidP="003A1F9E">
      <w:pPr>
        <w:spacing w:line="276" w:lineRule="auto"/>
        <w:ind w:firstLine="567"/>
      </w:pPr>
    </w:p>
    <w:p w:rsidR="003A1F9E" w:rsidRPr="000D3B62" w:rsidRDefault="00EB0825" w:rsidP="003A1F9E">
      <w:pPr>
        <w:spacing w:line="276" w:lineRule="auto"/>
      </w:pPr>
      <w:r w:rsidRPr="000D3B62">
        <w:t>1. В рамках реализации Образовательной программы, Учебный план для обучающихся 9 класса составлен на основе Базисного учебного плана специальных (коррекционных) образовательных учреждений VIII вида (1 вариант), рекомендованного МО РФ от 10.04.2002 г., который  включает перечень  учебных предметов, распределение их по годам обучения и дозировку этих часов в неделю. Учебный план составлен с учетом требований СанПиН в части максимально допустимой учебной нагрузки на обучающегося в неделю.</w:t>
      </w:r>
    </w:p>
    <w:p w:rsidR="00EB0825" w:rsidRPr="000D3B62" w:rsidRDefault="00EB0825" w:rsidP="003A1F9E">
      <w:pPr>
        <w:pStyle w:val="a9"/>
        <w:spacing w:after="120" w:line="276" w:lineRule="auto"/>
        <w:ind w:left="0" w:right="62"/>
      </w:pPr>
      <w:r w:rsidRPr="000D3B62">
        <w:t>2. В рамках реализации АООП школы (вариант 1) для обучающихся с легкой умственной отсталостью, Учебный план для 1а, 2а, 3а, 5а, 6а, 7а, 8  классов обеспечивает выполнение  требований Стандарта, определяет общий и максимальный объем учебной нагрузки обучающихся, состав и структуру образовательных областей и учебных предметов, распределяет учебное время, отводимое на их освоение.</w:t>
      </w:r>
    </w:p>
    <w:p w:rsidR="00EB0825" w:rsidRPr="000D3B62" w:rsidRDefault="00EB0825" w:rsidP="003A1F9E">
      <w:pPr>
        <w:pStyle w:val="a9"/>
        <w:tabs>
          <w:tab w:val="num" w:pos="0"/>
        </w:tabs>
        <w:spacing w:after="120" w:line="276" w:lineRule="auto"/>
        <w:ind w:left="0" w:right="62"/>
      </w:pPr>
      <w:r w:rsidRPr="000D3B62">
        <w:t>Учебный план состоит из: обязательной части, части, формируемой  участниками образовательного процесса, и внеурочной деятельности, включающей коррекционно-развивающую область и другие внеурочные мероприятия.</w:t>
      </w:r>
    </w:p>
    <w:p w:rsidR="00EB0825" w:rsidRPr="000D3B62" w:rsidRDefault="00EB0825" w:rsidP="003A1F9E">
      <w:pPr>
        <w:spacing w:before="3" w:after="120" w:line="276" w:lineRule="auto"/>
        <w:ind w:right="62"/>
      </w:pPr>
      <w:r w:rsidRPr="000D3B62">
        <w:t>Обязательная часть включает шесть образовательных областей, представленных девятью учебными предметами и отражает основное содержание образования детей с легкой умственной отсталостью.</w:t>
      </w:r>
    </w:p>
    <w:p w:rsidR="00EB0825" w:rsidRPr="000D3B62" w:rsidRDefault="00EB0825" w:rsidP="003A1F9E">
      <w:pPr>
        <w:spacing w:before="3" w:after="120" w:line="276" w:lineRule="auto"/>
        <w:ind w:right="62"/>
      </w:pPr>
      <w:r w:rsidRPr="000D3B62">
        <w:t>Содержание коррекционно-развивающей области учебного плана представлено коррекционными занятиями: логопедическими занятиями, занятиями по развитию психомоторики  и сенсорных процессов, дефектологическими занятиями, ритмикой, ЛФК. Всего на коррекционно-развивающую область отводится 6 часов в неделю. 4 часа в неделю предусмотрены на проведение внеурочных мероприятий в соответствии с  направлениями Программы воспитания школы.</w:t>
      </w:r>
    </w:p>
    <w:p w:rsidR="00EB0825" w:rsidRPr="000D3B62" w:rsidRDefault="00EB0825" w:rsidP="003A1F9E">
      <w:pPr>
        <w:pStyle w:val="a9"/>
        <w:numPr>
          <w:ilvl w:val="0"/>
          <w:numId w:val="14"/>
        </w:numPr>
        <w:tabs>
          <w:tab w:val="num" w:pos="0"/>
        </w:tabs>
        <w:overflowPunct w:val="0"/>
        <w:autoSpaceDE w:val="0"/>
        <w:autoSpaceDN w:val="0"/>
        <w:adjustRightInd w:val="0"/>
        <w:spacing w:after="120" w:line="276" w:lineRule="auto"/>
        <w:ind w:left="0" w:right="62" w:firstLine="0"/>
        <w:contextualSpacing/>
        <w:textAlignment w:val="baseline"/>
      </w:pPr>
      <w:r w:rsidRPr="000D3B62">
        <w:t>В рамках реализации АООП школы (вариант 2) для обучающихся с умеренной, тяжелой и глубокой умственной отсталостью, с ТМНР, Учебный план для обучающихся 1б, 2б, 3б, 4, 5б, 6б, 7б/8 классов также обеспечивает выполнение  требований Стандарта, определяет общий и максимальный объем учебной нагрузки обучающихся, состав и структуру образовательных областей и учебных предметов, распределяет учебное время, отводимое на их освоение.</w:t>
      </w:r>
    </w:p>
    <w:p w:rsidR="00EB0825" w:rsidRPr="000D3B62" w:rsidRDefault="00EB0825" w:rsidP="003A1F9E">
      <w:pPr>
        <w:pStyle w:val="a9"/>
        <w:spacing w:after="120" w:line="276" w:lineRule="auto"/>
        <w:ind w:left="0" w:right="62"/>
      </w:pPr>
      <w:r w:rsidRPr="000D3B62">
        <w:t>Учебный план состоит из двух частей: I – обязательная часть включает:  шесть образовательных областей, представленных восемью учебными предметами, и коррекционно-развивающие занятия, проводимые специалистами школы; II – часть, формируемая участниками образовательного процесса, включает:  коррекционные курсы и  внеурочные мероприятия.</w:t>
      </w:r>
    </w:p>
    <w:p w:rsidR="00EB0825" w:rsidRPr="000D3B62" w:rsidRDefault="00EB0825" w:rsidP="003A1F9E">
      <w:pPr>
        <w:pStyle w:val="a9"/>
        <w:numPr>
          <w:ilvl w:val="0"/>
          <w:numId w:val="14"/>
        </w:numPr>
        <w:tabs>
          <w:tab w:val="num" w:pos="0"/>
        </w:tabs>
        <w:overflowPunct w:val="0"/>
        <w:autoSpaceDE w:val="0"/>
        <w:autoSpaceDN w:val="0"/>
        <w:adjustRightInd w:val="0"/>
        <w:spacing w:after="120" w:line="276" w:lineRule="auto"/>
        <w:ind w:left="0" w:firstLine="0"/>
        <w:contextualSpacing/>
        <w:textAlignment w:val="baseline"/>
      </w:pPr>
      <w:r w:rsidRPr="000D3B62">
        <w:t>ИУП обучающихся, составленные   на основе Учебных планов АООП, вариант 2 в рамках реализации СИПР, содержат предметные области, учебные предметы, коррекционные курсы и внеурочные мероприятия, которые соответствуют особым образовательным  потребностям и возможностям конкретного обучающегося.</w:t>
      </w:r>
    </w:p>
    <w:p w:rsidR="00D948BC" w:rsidRPr="000D3B62" w:rsidRDefault="00D948BC" w:rsidP="003A1F9E">
      <w:pPr>
        <w:spacing w:line="276" w:lineRule="auto"/>
        <w:ind w:left="720" w:firstLine="720"/>
      </w:pPr>
    </w:p>
    <w:p w:rsidR="00F272B0" w:rsidRDefault="009556DD" w:rsidP="003A1F9E">
      <w:pPr>
        <w:pStyle w:val="af2"/>
        <w:spacing w:line="276" w:lineRule="auto"/>
        <w:rPr>
          <w:rFonts w:ascii="Times New Roman" w:hAnsi="Times New Roman"/>
          <w:sz w:val="24"/>
          <w:szCs w:val="24"/>
        </w:rPr>
      </w:pPr>
      <w:r w:rsidRPr="000D3B62">
        <w:rPr>
          <w:rFonts w:ascii="Times New Roman" w:hAnsi="Times New Roman"/>
          <w:sz w:val="24"/>
          <w:szCs w:val="24"/>
        </w:rPr>
        <w:t>Результаты образовательной деятельности</w:t>
      </w:r>
    </w:p>
    <w:p w:rsidR="003A1F9E" w:rsidRPr="000D3B62" w:rsidRDefault="003A1F9E" w:rsidP="003A1F9E">
      <w:pPr>
        <w:pStyle w:val="af2"/>
        <w:spacing w:line="276" w:lineRule="auto"/>
        <w:rPr>
          <w:rFonts w:ascii="Times New Roman" w:hAnsi="Times New Roman"/>
          <w:sz w:val="24"/>
          <w:szCs w:val="24"/>
        </w:rPr>
      </w:pPr>
    </w:p>
    <w:p w:rsidR="00EB0825" w:rsidRPr="000D3B62" w:rsidRDefault="00EB0825" w:rsidP="003A1F9E">
      <w:pPr>
        <w:pStyle w:val="af2"/>
        <w:spacing w:line="276" w:lineRule="auto"/>
        <w:rPr>
          <w:rFonts w:ascii="Times New Roman" w:hAnsi="Times New Roman"/>
          <w:sz w:val="24"/>
          <w:szCs w:val="24"/>
          <w:lang w:eastAsia="ru-RU"/>
        </w:rPr>
      </w:pPr>
      <w:r w:rsidRPr="000D3B62">
        <w:rPr>
          <w:rFonts w:ascii="Times New Roman" w:hAnsi="Times New Roman"/>
          <w:sz w:val="24"/>
          <w:szCs w:val="24"/>
          <w:lang w:eastAsia="ru-RU"/>
        </w:rPr>
        <w:t xml:space="preserve">В 2023-2024 учебном году педагогический коллектив школы работал над реализацией учебных программ для детей с умственной отсталостью (9 класс), составленных на основе допущенных МО и науки РФ Программ специальных (коррекционных) образовательных учреждений </w:t>
      </w:r>
      <w:r w:rsidRPr="000D3B62">
        <w:rPr>
          <w:rFonts w:ascii="Times New Roman" w:hAnsi="Times New Roman"/>
          <w:sz w:val="24"/>
          <w:szCs w:val="24"/>
          <w:lang w:val="en-US" w:eastAsia="ru-RU"/>
        </w:rPr>
        <w:t>VIII</w:t>
      </w:r>
      <w:r w:rsidRPr="000D3B62">
        <w:rPr>
          <w:rFonts w:ascii="Times New Roman" w:hAnsi="Times New Roman"/>
          <w:sz w:val="24"/>
          <w:szCs w:val="24"/>
          <w:lang w:eastAsia="ru-RU"/>
        </w:rPr>
        <w:t xml:space="preserve"> вида под редакцией В.В. Воронковой и АООП школы (1,2 варианты) в соответствии с требованиями ФГОС образования обучающихся  с УО (интеллектуальными нарушениями).</w:t>
      </w:r>
    </w:p>
    <w:p w:rsidR="00EB0825" w:rsidRPr="000D3B62" w:rsidRDefault="00EB0825" w:rsidP="003A1F9E">
      <w:pPr>
        <w:pStyle w:val="af2"/>
        <w:spacing w:line="276" w:lineRule="auto"/>
        <w:rPr>
          <w:rFonts w:ascii="Times New Roman" w:hAnsi="Times New Roman"/>
          <w:sz w:val="24"/>
          <w:szCs w:val="24"/>
          <w:lang w:eastAsia="ru-RU"/>
        </w:rPr>
      </w:pPr>
      <w:r w:rsidRPr="000D3B62">
        <w:rPr>
          <w:rFonts w:ascii="Times New Roman" w:hAnsi="Times New Roman"/>
          <w:sz w:val="24"/>
          <w:szCs w:val="24"/>
          <w:lang w:eastAsia="ru-RU"/>
        </w:rPr>
        <w:t>С целью реализации требований Стандарта, АООП (вариант 2), рекомендаций ПМПК и ППк  в 2023-2024 учебном году разработаны и реализованы  СИПРы для 55 обучающихся школы с учетом индивидуальных образовательных потребностей, особенностей и возможностей каждого ребенка.</w:t>
      </w:r>
    </w:p>
    <w:p w:rsidR="00EB0825" w:rsidRPr="000D3B62" w:rsidRDefault="00EB0825" w:rsidP="003A1F9E">
      <w:pPr>
        <w:spacing w:before="100" w:beforeAutospacing="1" w:after="100" w:afterAutospacing="1" w:line="276" w:lineRule="auto"/>
        <w:outlineLvl w:val="1"/>
      </w:pPr>
      <w:r w:rsidRPr="000D3B62">
        <w:t>На основании  локально-нормативных актов школы  во 2а и 5а (со 2 триместра), 3а, 6а,7а,8 и 9 классах предусмотрена 5-ти бальная система оценки учебной деятельности учащихся;  в 1-х,2б,3б,4, 5б, 6б, 7б/8 классах предусмотрена  качественная оценка усвоения учебной программы.</w:t>
      </w:r>
    </w:p>
    <w:p w:rsidR="00EB0825" w:rsidRPr="000D3B62" w:rsidRDefault="00EB0825" w:rsidP="003A1F9E">
      <w:pPr>
        <w:spacing w:line="276" w:lineRule="auto"/>
        <w:ind w:firstLine="567"/>
        <w:outlineLvl w:val="0"/>
      </w:pPr>
      <w:r w:rsidRPr="000D3B62">
        <w:t>Т.о., из 150 обучающимся 6</w:t>
      </w:r>
      <w:r w:rsidR="00CE4C70" w:rsidRPr="000D3B62">
        <w:t>9</w:t>
      </w:r>
      <w:r w:rsidRPr="000D3B62">
        <w:t xml:space="preserve"> учащихся имеют качественную оценку учебной деятельности, для </w:t>
      </w:r>
      <w:r w:rsidR="00CE4C70" w:rsidRPr="000D3B62">
        <w:t>81</w:t>
      </w:r>
      <w:r w:rsidRPr="000D3B62">
        <w:t xml:space="preserve"> учащ</w:t>
      </w:r>
      <w:r w:rsidR="00CE4C70" w:rsidRPr="000D3B62">
        <w:t>ий</w:t>
      </w:r>
      <w:r w:rsidRPr="000D3B62">
        <w:t>ся  предусмотрена 5-ти бальная система оценки учебной деятельности.</w:t>
      </w:r>
    </w:p>
    <w:p w:rsidR="00EB0825" w:rsidRPr="000D3B62" w:rsidRDefault="00EB0825" w:rsidP="003A1F9E">
      <w:pPr>
        <w:spacing w:line="276" w:lineRule="auto"/>
        <w:ind w:right="84"/>
      </w:pPr>
      <w:r w:rsidRPr="000D3B62">
        <w:t>10 обучающихся закончили учебный год на «отлично» (это на 6 обучающихся больше по сравнению с прошлым учебным годом):</w:t>
      </w:r>
    </w:p>
    <w:p w:rsidR="00EB0825" w:rsidRPr="000D3B62" w:rsidRDefault="00EB0825" w:rsidP="003A1F9E">
      <w:pPr>
        <w:spacing w:line="276" w:lineRule="auto"/>
        <w:ind w:right="84"/>
      </w:pPr>
    </w:p>
    <w:p w:rsidR="00EB0825" w:rsidRPr="000D3B62" w:rsidRDefault="00EB0825" w:rsidP="003A1F9E">
      <w:pPr>
        <w:spacing w:line="276" w:lineRule="auto"/>
        <w:outlineLvl w:val="0"/>
      </w:pPr>
      <w:r w:rsidRPr="000D3B62">
        <w:t>26 обучающихся школы  закончили учебный год на «4» и «5».</w:t>
      </w:r>
    </w:p>
    <w:p w:rsidR="00EB0825" w:rsidRPr="000D3B62" w:rsidRDefault="00EB0825" w:rsidP="003A1F9E">
      <w:pPr>
        <w:spacing w:line="276" w:lineRule="auto"/>
        <w:outlineLvl w:val="0"/>
      </w:pPr>
      <w:r w:rsidRPr="000D3B62">
        <w:t xml:space="preserve">Т.о.,  </w:t>
      </w:r>
      <w:r w:rsidR="00AE4467" w:rsidRPr="000D3B62">
        <w:t>63</w:t>
      </w:r>
      <w:r w:rsidRPr="000D3B62">
        <w:t xml:space="preserve">% от общего числа обучающихся успешно закончили учебный год (без учета обучающихся, имеющих качественную оценку </w:t>
      </w:r>
      <w:r w:rsidRPr="000D3B62">
        <w:rPr>
          <w:color w:val="000000"/>
        </w:rPr>
        <w:t>усвоения учебной программы</w:t>
      </w:r>
      <w:r w:rsidRPr="000D3B62">
        <w:t>). Это на 3% больше по сравнению  с прошлым учебным годом.</w:t>
      </w:r>
    </w:p>
    <w:p w:rsidR="00EB0825" w:rsidRPr="000D3B62" w:rsidRDefault="00EB0825" w:rsidP="003A1F9E">
      <w:pPr>
        <w:tabs>
          <w:tab w:val="left" w:pos="3300"/>
        </w:tabs>
        <w:spacing w:line="276" w:lineRule="auto"/>
      </w:pPr>
    </w:p>
    <w:p w:rsidR="00EB0825" w:rsidRPr="000D3B62" w:rsidRDefault="00EB0825" w:rsidP="003A1F9E">
      <w:pPr>
        <w:tabs>
          <w:tab w:val="left" w:pos="3300"/>
        </w:tabs>
        <w:spacing w:line="276" w:lineRule="auto"/>
      </w:pPr>
      <w:r w:rsidRPr="000D3B62">
        <w:t>Рейтинг  успеваемости на «4»  и «5» по итогам  учебного года по классам:</w:t>
      </w:r>
    </w:p>
    <w:p w:rsidR="00EB0825" w:rsidRPr="000D3B62" w:rsidRDefault="00EB0825" w:rsidP="003A1F9E">
      <w:pPr>
        <w:tabs>
          <w:tab w:val="left" w:pos="3300"/>
        </w:tabs>
        <w:spacing w:line="276" w:lineRule="auto"/>
      </w:pPr>
    </w:p>
    <w:p w:rsidR="00EB0825" w:rsidRPr="000D3B62" w:rsidRDefault="00EB0825" w:rsidP="003A1F9E">
      <w:pPr>
        <w:pStyle w:val="a9"/>
        <w:spacing w:line="276" w:lineRule="auto"/>
        <w:ind w:right="84" w:hanging="720"/>
      </w:pPr>
      <w:r w:rsidRPr="000D3B62">
        <w:t>3а класс –  100%</w:t>
      </w:r>
    </w:p>
    <w:p w:rsidR="00EB0825" w:rsidRPr="000D3B62" w:rsidRDefault="00EB0825" w:rsidP="003A1F9E">
      <w:pPr>
        <w:pStyle w:val="a9"/>
        <w:spacing w:line="276" w:lineRule="auto"/>
        <w:ind w:right="84" w:hanging="720"/>
      </w:pPr>
      <w:r w:rsidRPr="000D3B62">
        <w:t>6а класс – 64%</w:t>
      </w:r>
    </w:p>
    <w:p w:rsidR="00EB0825" w:rsidRPr="000D3B62" w:rsidRDefault="00EB0825" w:rsidP="003A1F9E">
      <w:pPr>
        <w:pStyle w:val="a9"/>
        <w:spacing w:line="276" w:lineRule="auto"/>
        <w:ind w:right="84" w:hanging="720"/>
      </w:pPr>
      <w:r w:rsidRPr="000D3B62">
        <w:t>2а класс – 43%</w:t>
      </w:r>
    </w:p>
    <w:p w:rsidR="00EB0825" w:rsidRPr="000D3B62" w:rsidRDefault="00EB0825" w:rsidP="003A1F9E">
      <w:pPr>
        <w:pStyle w:val="a9"/>
        <w:spacing w:line="276" w:lineRule="auto"/>
        <w:ind w:right="84" w:hanging="720"/>
      </w:pPr>
      <w:r w:rsidRPr="000D3B62">
        <w:t>9 класс – по 41%</w:t>
      </w:r>
    </w:p>
    <w:p w:rsidR="00EB0825" w:rsidRPr="000D3B62" w:rsidRDefault="00EB0825" w:rsidP="003A1F9E">
      <w:pPr>
        <w:pStyle w:val="a9"/>
        <w:spacing w:line="276" w:lineRule="auto"/>
        <w:ind w:right="84" w:hanging="720"/>
      </w:pPr>
      <w:r w:rsidRPr="000D3B62">
        <w:t>7а класс – 21%</w:t>
      </w:r>
    </w:p>
    <w:p w:rsidR="00EB0825" w:rsidRPr="000D3B62" w:rsidRDefault="00EB0825" w:rsidP="003A1F9E">
      <w:pPr>
        <w:pStyle w:val="a9"/>
        <w:spacing w:line="276" w:lineRule="auto"/>
        <w:ind w:right="84" w:hanging="720"/>
      </w:pPr>
      <w:r w:rsidRPr="000D3B62">
        <w:t>5а класс – 8</w:t>
      </w:r>
      <w:r w:rsidR="00CE4C70" w:rsidRPr="000D3B62">
        <w:t>%</w:t>
      </w:r>
    </w:p>
    <w:p w:rsidR="00EB0825" w:rsidRPr="000D3B62" w:rsidRDefault="00EB0825" w:rsidP="003A1F9E">
      <w:pPr>
        <w:tabs>
          <w:tab w:val="left" w:pos="3300"/>
        </w:tabs>
        <w:spacing w:line="276" w:lineRule="auto"/>
      </w:pPr>
    </w:p>
    <w:p w:rsidR="00EB0825" w:rsidRPr="000D3B62" w:rsidRDefault="00EB0825" w:rsidP="003A1F9E">
      <w:pPr>
        <w:tabs>
          <w:tab w:val="center" w:pos="5233"/>
        </w:tabs>
        <w:spacing w:line="276" w:lineRule="auto"/>
      </w:pPr>
      <w:r w:rsidRPr="000D3B62">
        <w:t>С одной «3» учебный год закончили  5 обучающихся:</w:t>
      </w:r>
    </w:p>
    <w:p w:rsidR="00EB0825" w:rsidRPr="000D3B62" w:rsidRDefault="00EB0825" w:rsidP="003A1F9E">
      <w:pPr>
        <w:tabs>
          <w:tab w:val="center" w:pos="5233"/>
        </w:tabs>
        <w:spacing w:line="276" w:lineRule="auto"/>
      </w:pPr>
    </w:p>
    <w:tbl>
      <w:tblPr>
        <w:tblW w:w="0" w:type="auto"/>
        <w:tblCellSpacing w:w="0" w:type="dxa"/>
        <w:tblInd w:w="5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2"/>
        <w:gridCol w:w="690"/>
        <w:gridCol w:w="5678"/>
      </w:tblGrid>
      <w:tr w:rsidR="00EB0825" w:rsidRPr="000D3B62" w:rsidTr="00485BC7">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bCs/>
                <w:color w:val="000000"/>
              </w:rPr>
            </w:pPr>
            <w:r w:rsidRPr="000D3B62">
              <w:rPr>
                <w:bCs/>
                <w:color w:val="000000"/>
              </w:rPr>
              <w:t>Фамилия И.О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bCs/>
                <w:color w:val="000000"/>
              </w:rPr>
            </w:pPr>
            <w:r w:rsidRPr="000D3B62">
              <w:rPr>
                <w:bCs/>
                <w:color w:val="000000"/>
              </w:rPr>
              <w:t>Класс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bCs/>
                <w:color w:val="000000"/>
              </w:rPr>
            </w:pPr>
            <w:r w:rsidRPr="000D3B62">
              <w:rPr>
                <w:bCs/>
                <w:color w:val="000000"/>
              </w:rPr>
              <w:t>Предмет</w:t>
            </w:r>
          </w:p>
        </w:tc>
      </w:tr>
      <w:tr w:rsidR="00EB0825" w:rsidRPr="000D3B62" w:rsidTr="00485BC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CE4C70" w:rsidP="003A1F9E">
            <w:pPr>
              <w:spacing w:line="276" w:lineRule="auto"/>
              <w:rPr>
                <w:color w:val="000000"/>
              </w:rPr>
            </w:pPr>
            <w:r w:rsidRPr="000D3B62">
              <w:rPr>
                <w:color w:val="000000"/>
              </w:rPr>
              <w:t>1 уч-ся</w:t>
            </w:r>
            <w:r w:rsidR="00EB0825" w:rsidRPr="000D3B62">
              <w:rPr>
                <w:color w:val="000000"/>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color w:val="000000"/>
              </w:rPr>
            </w:pPr>
            <w:r w:rsidRPr="000D3B62">
              <w:rPr>
                <w:color w:val="000000"/>
              </w:rPr>
              <w:t>5 "А"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color w:val="000000"/>
              </w:rPr>
            </w:pPr>
            <w:r w:rsidRPr="000D3B62">
              <w:rPr>
                <w:color w:val="000000"/>
              </w:rPr>
              <w:t>Профильный труд. Рабочий по обслуживанию зданий.</w:t>
            </w:r>
          </w:p>
        </w:tc>
      </w:tr>
      <w:tr w:rsidR="00EB0825" w:rsidRPr="000D3B62" w:rsidTr="00485BC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CE4C70" w:rsidP="003A1F9E">
            <w:pPr>
              <w:spacing w:line="276" w:lineRule="auto"/>
              <w:rPr>
                <w:color w:val="000000"/>
              </w:rPr>
            </w:pPr>
            <w:r w:rsidRPr="000D3B62">
              <w:rPr>
                <w:color w:val="000000"/>
              </w:rPr>
              <w:t>1 уч-ся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color w:val="000000"/>
              </w:rPr>
            </w:pPr>
            <w:r w:rsidRPr="000D3B62">
              <w:rPr>
                <w:color w:val="000000"/>
              </w:rPr>
              <w:t>6 "А"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color w:val="000000"/>
              </w:rPr>
            </w:pPr>
            <w:r w:rsidRPr="000D3B62">
              <w:rPr>
                <w:color w:val="000000"/>
              </w:rPr>
              <w:t>Чтение (литературное чтение)</w:t>
            </w:r>
          </w:p>
        </w:tc>
      </w:tr>
      <w:tr w:rsidR="00EB0825" w:rsidRPr="000D3B62" w:rsidTr="00485BC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CE4C70" w:rsidP="003A1F9E">
            <w:pPr>
              <w:spacing w:line="276" w:lineRule="auto"/>
              <w:rPr>
                <w:color w:val="000000"/>
              </w:rPr>
            </w:pPr>
            <w:r w:rsidRPr="000D3B62">
              <w:rPr>
                <w:color w:val="000000"/>
              </w:rPr>
              <w:t>1уч-ся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color w:val="000000"/>
              </w:rPr>
            </w:pPr>
            <w:r w:rsidRPr="000D3B62">
              <w:rPr>
                <w:color w:val="000000"/>
              </w:rPr>
              <w:t>6 "А"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0825" w:rsidRPr="000D3B62" w:rsidRDefault="00EB0825" w:rsidP="003A1F9E">
            <w:pPr>
              <w:spacing w:line="276" w:lineRule="auto"/>
              <w:rPr>
                <w:color w:val="000000"/>
              </w:rPr>
            </w:pPr>
            <w:r w:rsidRPr="000D3B62">
              <w:rPr>
                <w:color w:val="000000"/>
              </w:rPr>
              <w:t>Мир истории</w:t>
            </w:r>
          </w:p>
        </w:tc>
      </w:tr>
      <w:tr w:rsidR="00CE4C70" w:rsidRPr="000D3B62" w:rsidTr="00485BC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E4C70" w:rsidRPr="000D3B62" w:rsidRDefault="00CE4C70" w:rsidP="003A1F9E">
            <w:pPr>
              <w:spacing w:line="276" w:lineRule="auto"/>
            </w:pPr>
            <w:r w:rsidRPr="000D3B62">
              <w:rPr>
                <w:color w:val="000000"/>
              </w:rPr>
              <w:t>1уч-ся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4C70" w:rsidRPr="000D3B62" w:rsidRDefault="00CE4C70" w:rsidP="003A1F9E">
            <w:pPr>
              <w:spacing w:line="276" w:lineRule="auto"/>
              <w:rPr>
                <w:color w:val="000000"/>
              </w:rPr>
            </w:pPr>
            <w:r w:rsidRPr="000D3B62">
              <w:rPr>
                <w:color w:val="000000"/>
              </w:rPr>
              <w:t>7 "А"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4C70" w:rsidRPr="000D3B62" w:rsidRDefault="00CE4C70" w:rsidP="003A1F9E">
            <w:pPr>
              <w:spacing w:line="276" w:lineRule="auto"/>
              <w:rPr>
                <w:color w:val="000000"/>
              </w:rPr>
            </w:pPr>
            <w:r w:rsidRPr="000D3B62">
              <w:rPr>
                <w:color w:val="000000"/>
              </w:rPr>
              <w:t>История Отечества</w:t>
            </w:r>
          </w:p>
        </w:tc>
      </w:tr>
      <w:tr w:rsidR="00CE4C70" w:rsidRPr="000D3B62" w:rsidTr="00485BC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E4C70" w:rsidRPr="000D3B62" w:rsidRDefault="00CE4C70" w:rsidP="003A1F9E">
            <w:pPr>
              <w:spacing w:line="276" w:lineRule="auto"/>
            </w:pPr>
            <w:r w:rsidRPr="000D3B62">
              <w:rPr>
                <w:color w:val="000000"/>
              </w:rPr>
              <w:t>1уч-ся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4C70" w:rsidRPr="000D3B62" w:rsidRDefault="00CE4C70" w:rsidP="003A1F9E">
            <w:pPr>
              <w:spacing w:line="276" w:lineRule="auto"/>
              <w:rPr>
                <w:color w:val="000000"/>
              </w:rPr>
            </w:pPr>
            <w:r w:rsidRPr="000D3B62">
              <w:rPr>
                <w:color w:val="000000"/>
              </w:rPr>
              <w:t>7 "А"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4C70" w:rsidRPr="000D3B62" w:rsidRDefault="00CE4C70" w:rsidP="003A1F9E">
            <w:pPr>
              <w:spacing w:line="276" w:lineRule="auto"/>
              <w:rPr>
                <w:color w:val="000000"/>
              </w:rPr>
            </w:pPr>
            <w:r w:rsidRPr="000D3B62">
              <w:rPr>
                <w:color w:val="000000"/>
              </w:rPr>
              <w:t>Профильный труд. Рабочий по обслуживанию зданий.</w:t>
            </w:r>
          </w:p>
        </w:tc>
      </w:tr>
    </w:tbl>
    <w:p w:rsidR="00EB0825" w:rsidRPr="000D3B62" w:rsidRDefault="00EB0825" w:rsidP="003A1F9E">
      <w:pPr>
        <w:tabs>
          <w:tab w:val="center" w:pos="5233"/>
        </w:tabs>
        <w:spacing w:line="276" w:lineRule="auto"/>
      </w:pPr>
    </w:p>
    <w:p w:rsidR="00EB0825" w:rsidRPr="000D3B62" w:rsidRDefault="00EB0825" w:rsidP="003A1F9E">
      <w:pPr>
        <w:tabs>
          <w:tab w:val="center" w:pos="5233"/>
        </w:tabs>
        <w:spacing w:line="276" w:lineRule="auto"/>
      </w:pPr>
    </w:p>
    <w:p w:rsidR="00EB0825" w:rsidRPr="000D3B62" w:rsidRDefault="00EB0825" w:rsidP="003A1F9E">
      <w:pPr>
        <w:tabs>
          <w:tab w:val="left" w:pos="3300"/>
        </w:tabs>
        <w:spacing w:line="276" w:lineRule="auto"/>
      </w:pPr>
    </w:p>
    <w:p w:rsidR="00EB0825" w:rsidRPr="000D3B62" w:rsidRDefault="00EB0825" w:rsidP="003A1F9E">
      <w:pPr>
        <w:tabs>
          <w:tab w:val="left" w:pos="1701"/>
        </w:tabs>
        <w:spacing w:line="276" w:lineRule="auto"/>
      </w:pPr>
      <w:r w:rsidRPr="000D3B62">
        <w:t>Показателем успешности в реализации образовательной программы являются результаты итоговой аттестации выпускников школы.</w:t>
      </w:r>
    </w:p>
    <w:p w:rsidR="00EB0825" w:rsidRPr="000D3B62" w:rsidRDefault="00EB0825" w:rsidP="003A1F9E">
      <w:pPr>
        <w:tabs>
          <w:tab w:val="left" w:pos="1701"/>
        </w:tabs>
        <w:spacing w:line="276" w:lineRule="auto"/>
      </w:pPr>
      <w:r w:rsidRPr="000D3B62">
        <w:t>По итогам 2023-2024 учебного года 100% обучающихся групп переплетно-картонажного дела   справились с экзаменационными испытаниями, из них 33% показали отличные результаты;   92% обучающихся получили положительные отметки. Т.о.,  из 12 выпускников школы, 4 человека получили итоговую отметку по профессионально-трудовому обучению – «отлично», 7 человек – «хорошо», 1 человек –«удовлетворительно».</w:t>
      </w:r>
    </w:p>
    <w:p w:rsidR="00EB0825" w:rsidRPr="000D3B62" w:rsidRDefault="00EB0825" w:rsidP="003A1F9E">
      <w:pPr>
        <w:pStyle w:val="a9"/>
        <w:spacing w:line="276" w:lineRule="auto"/>
        <w:ind w:left="0"/>
      </w:pPr>
      <w:r w:rsidRPr="000D3B62">
        <w:t>В соответствии с частью 3  статьи 34 Федерального закона  от 29.12.2012 года №273 –ФЗ  «Об образовании в РФ» и  на основании Положения  о семейном образовании ГОУ ЯО «Ярославская школа №38»  в апреле-июне</w:t>
      </w:r>
      <w:r w:rsidRPr="000D3B62">
        <w:rPr>
          <w:u w:val="single"/>
        </w:rPr>
        <w:t xml:space="preserve"> 2024 г.  </w:t>
      </w:r>
      <w:r w:rsidRPr="000D3B62">
        <w:t>для прохождения  промежуточной аттестации   в качестве экстерна были зачислен</w:t>
      </w:r>
      <w:r w:rsidR="00CE4C70" w:rsidRPr="000D3B62">
        <w:t>ы 4 учащихся.</w:t>
      </w:r>
    </w:p>
    <w:p w:rsidR="00E300F7" w:rsidRPr="000D3B62" w:rsidRDefault="00E300F7" w:rsidP="003A1F9E">
      <w:pPr>
        <w:spacing w:line="276" w:lineRule="auto"/>
      </w:pPr>
    </w:p>
    <w:p w:rsidR="009556DD" w:rsidRPr="00485BC7" w:rsidRDefault="009556DD" w:rsidP="003A1F9E">
      <w:pPr>
        <w:pStyle w:val="a9"/>
        <w:numPr>
          <w:ilvl w:val="0"/>
          <w:numId w:val="12"/>
        </w:numPr>
        <w:spacing w:line="276" w:lineRule="auto"/>
        <w:rPr>
          <w:b/>
        </w:rPr>
      </w:pPr>
      <w:r w:rsidRPr="00485BC7">
        <w:rPr>
          <w:b/>
        </w:rPr>
        <w:t>Коррекционная работа</w:t>
      </w:r>
    </w:p>
    <w:p w:rsidR="0035186E" w:rsidRPr="000D3B62" w:rsidRDefault="0035186E" w:rsidP="003A1F9E">
      <w:pPr>
        <w:pStyle w:val="a9"/>
        <w:spacing w:line="276" w:lineRule="auto"/>
        <w:ind w:left="928"/>
      </w:pPr>
    </w:p>
    <w:p w:rsidR="00660B1E" w:rsidRPr="000D3B62" w:rsidRDefault="00660B1E" w:rsidP="003A1F9E">
      <w:pPr>
        <w:spacing w:line="276" w:lineRule="auto"/>
      </w:pPr>
      <w:r w:rsidRPr="000D3B62">
        <w:t>Логопедической работой были охвачены обучающиеся  с 1 по 9 класс. В течение учебного года учителями-логопедами обследовано 80 обучающихся. На индивидуальные логопедические занятия зачислены 36 обучающийся (из них 14 обучающихся с СНР лёгкой степени, 9 обучающихся  с СНР средней степени и 13 обучающихся с СНР тяжёлой степени). Для учащихся, зачисленных в логопедические группы, учителями-логопедами были разработаны и реализованы индивидуальные планы логопедических занятий с учетом характера речевых нарушений каждого учащегося. По итогам учебного года с индивидуальных логопедических занятий выпущено 9 обучающихся. В течение года логопедами были организованы консультации для учителей и  родителей (законных представителей) обучающихся. Учителя-логопеды принимали активное участие в работе школьного психолого-педагогического консилиума, в проведении родительских собраний, в организации Дня открытых дверей в школе и в проведении областного совещания для директоров общеобразовательных организаций, реализующих адаптированные программы для обучающихся с ОВЗ.</w:t>
      </w:r>
    </w:p>
    <w:p w:rsidR="00660B1E" w:rsidRPr="000D3B62" w:rsidRDefault="00660B1E" w:rsidP="003A1F9E">
      <w:pPr>
        <w:spacing w:line="276" w:lineRule="auto"/>
        <w:ind w:right="84" w:firstLine="567"/>
      </w:pPr>
      <w:r w:rsidRPr="000D3B62">
        <w:t>С целью повышения эффективности учебно-воспитательного процесса и обеспечения психологического здоровья его участников в школе организована работа педагогов-психологов, одной из задач которых является помощь обучающимся в вопросах их личностного развития, межличностного взаимодействия,  позитивной социализации, жизненного и профессионального самоопределения. В течение учебного года педагогами–психологами  проведено 111 индивидуальных  и  9 групповых обследований обучающихся школы, 43 обучающихся посещали индивидуальные психологические занятия. По итогам учебного года с занятий педагогов-психологов</w:t>
      </w:r>
      <w:r w:rsidRPr="000D3B62">
        <w:rPr>
          <w:color w:val="00B050"/>
        </w:rPr>
        <w:t xml:space="preserve"> </w:t>
      </w:r>
      <w:r w:rsidRPr="000D3B62">
        <w:t>выпущен  1обучающийся. В течение года педагогами-психологами были проведены 2 индивидуальные  консультации для родителей.</w:t>
      </w:r>
    </w:p>
    <w:p w:rsidR="00660B1E" w:rsidRPr="000D3B62" w:rsidRDefault="00660B1E" w:rsidP="003A1F9E">
      <w:pPr>
        <w:spacing w:line="276" w:lineRule="auto"/>
        <w:ind w:right="84" w:firstLine="567"/>
      </w:pPr>
      <w:r w:rsidRPr="000D3B62">
        <w:t>Учителями-дефектологами в текущем учебном году проведено – 151 индивидуальное и 22 фронтальных обследований обучающихся, 43 обучающихся посещали  индивидуальные дефектологические занятия, 79  обучающихся посещали подгрупповые занятия.  На каждого обучающегося, посещающего индивидуальные занятия  учителями-дефектологами составлены и реализованы индивидуальные программы. Занятия проходили в соответствии с расписанием. По итогам учебного года с индивидуальных дефектологических занятий выпущены 9 обучающихся. В течение учебного года учителями-дефектологами активно проводилась консультативная работа: проведено 56 консультаций с родителями, 24 консультации с педагогами.</w:t>
      </w:r>
    </w:p>
    <w:p w:rsidR="00660B1E" w:rsidRPr="000D3B62" w:rsidRDefault="00660B1E" w:rsidP="003A1F9E">
      <w:pPr>
        <w:pStyle w:val="a9"/>
        <w:spacing w:line="276" w:lineRule="auto"/>
        <w:ind w:left="0" w:firstLine="426"/>
      </w:pPr>
      <w:r w:rsidRPr="000D3B62">
        <w:t>Для обеспечения развития самопознания и самоопределения учащихся проведена профориентационная работа с обучающимися 9-ого класса. Работа проводилась  в соответствии с программой по профориентации.  Занятия проводились во 2-ом полугодии 2023-2024 учебного года социальным педагогом и педагогом-психологом . Для проведения занятий использовались такие формы, как: лекции, беседы, практические работы, тестирование учащихся. В рамках профориентационной работы огранизованы экскурсии  в профессиональные колледжи: ГПОАУ ЯО «Заволжский политехнический колледж», ГПОУ ЯО «Ярославский политехнический колледж №24», ГПОУ ЯО «Ярославский колледж управления и профессиональных технологий. Центр профессиональной реабилитации граждан с ОВЗ».</w:t>
      </w:r>
    </w:p>
    <w:p w:rsidR="00660B1E" w:rsidRPr="000D3B62" w:rsidRDefault="00660B1E" w:rsidP="003A1F9E">
      <w:pPr>
        <w:pStyle w:val="a9"/>
        <w:spacing w:line="276" w:lineRule="auto"/>
        <w:ind w:left="0" w:firstLine="426"/>
      </w:pPr>
      <w:r w:rsidRPr="000D3B62">
        <w:t>Следует отметить, что профессиональная ориентация является важнейшим этапом в процессе образования обучающихся с интеллектуальными нарушениями. Между тем, современные исследования, характеризующие особенности трудоустройства выпускников с ограниченными возможностями здоровья, позволяют сделать вывод, что степень развития их социальных навыков и адаптация в обществе часто не соответствует требованиям современного производства. Это можно объяснить такими специфическими нарушениями эмоционально-волевой стороны личности как: нарушение форм эмоционального реагирования, стереотипов поведения, неумение принимать во внимание моральную ценность мотивов собственных поступков и отсутствие нравственного самоконтроля своих действий. Вследствие вышеуказанных причин, выпускники с интеллектуальными нарушениями нередко в трудовой деятельности проявляют неумение преодолеть трудности и использовать физические ресурсы, у большинства молодых людей проявляется быстрая утомляемость и пониженная работоспособность. Также существуют другие причины, которые влияют на профессиональное самоопределение выпускников: ограниченный спектр профессий и видов трудовой деятельности, доступных выпускникам с нарушением интеллекта, несовпадение личных притязаний выпускников и родителей с существующим перечнем предлагаемых профессий, несовершенство механизмов единой системы квалифицированной профориентации и недостаточная разработанность методик профориентационной работы с учащимися с интеллектуальными нарушениями.</w:t>
      </w:r>
    </w:p>
    <w:p w:rsidR="00660B1E" w:rsidRPr="000D3B62" w:rsidRDefault="00660B1E" w:rsidP="003A1F9E">
      <w:pPr>
        <w:pStyle w:val="a9"/>
        <w:spacing w:line="276" w:lineRule="auto"/>
        <w:ind w:left="0" w:firstLine="426"/>
      </w:pPr>
      <w:r w:rsidRPr="000D3B62">
        <w:t>Очевидно, что требуется комплексная работа педагогов и специалистов школы  по формированию сознательного отношения в выборе профессии учащихся с ОВЗ. Для проведения профориентации учащихся, необходима система организационно-методических и практических мероприятий по профессиональной ориентации, профессиональному самоопределению, способствующая личностному развитию выпускников, формированию у них способности соотносить свои индивидуально-психологические особенности и возможности с требованиями профессии, необходимых для успешной социальной и профессиональной адаптации.</w:t>
      </w:r>
    </w:p>
    <w:p w:rsidR="00660B1E" w:rsidRPr="000D3B62" w:rsidRDefault="00660B1E" w:rsidP="003A1F9E">
      <w:pPr>
        <w:pStyle w:val="a9"/>
        <w:spacing w:line="276" w:lineRule="auto"/>
        <w:ind w:left="0" w:firstLine="426"/>
      </w:pPr>
      <w:r w:rsidRPr="000D3B62">
        <w:t>Еще одним актуальным аспектом  для пересмотра работы школы в отношении профориентации учеников является необходимость внесения в план внеурочной деятельности занятий, направленных на удовлетворение  профориентационных интересов и потребностей обучающихся.</w:t>
      </w:r>
    </w:p>
    <w:p w:rsidR="00660B1E" w:rsidRPr="000D3B62" w:rsidRDefault="00660B1E" w:rsidP="003A1F9E">
      <w:pPr>
        <w:pStyle w:val="a9"/>
        <w:spacing w:line="276" w:lineRule="auto"/>
        <w:ind w:left="0" w:firstLine="426"/>
      </w:pPr>
      <w:r w:rsidRPr="000D3B62">
        <w:t xml:space="preserve">Для эффективного решения выше перечисленных  задач необходимо разработать программу профориентации обучающихся, рассчитанную на весь период обучения в школе. Целью программы должно стать развитие ценностного отношения обучающихся к труду, а основными задачами: формирование готовности обучающихся к более осознанному выбору  направления дальнейшего продолжения своего образования и будущей профессии с учетом склонностей, интересов и возможностей; осознание важности получаемых в школе знаний  для дальнейшей профессиональной и </w:t>
      </w:r>
      <w:r w:rsidR="003A1F9E" w:rsidRPr="000D3B62">
        <w:t>вне профессиональной</w:t>
      </w:r>
      <w:r w:rsidRPr="000D3B62">
        <w:t xml:space="preserve"> деятельности; расширение взаимодействия со структурами и организациями, занимающимися профессиональной ориентацией детей с ОВЗ, для обеспечения системного подхода к профориентационной работе; повышение компетентности педагогов школы в данном направлении работы.</w:t>
      </w:r>
    </w:p>
    <w:p w:rsidR="00660B1E" w:rsidRPr="000D3B62" w:rsidRDefault="00660B1E" w:rsidP="003A1F9E">
      <w:pPr>
        <w:pStyle w:val="a9"/>
        <w:spacing w:line="276" w:lineRule="auto"/>
        <w:ind w:left="0" w:firstLine="426"/>
      </w:pPr>
    </w:p>
    <w:p w:rsidR="000244F0" w:rsidRPr="000D3B62" w:rsidRDefault="000244F0" w:rsidP="003A1F9E">
      <w:pPr>
        <w:spacing w:line="276" w:lineRule="auto"/>
      </w:pPr>
      <w:r w:rsidRPr="000D3B62">
        <w:t>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ВД способствует расширению образовательного пространства, создаёт дополнительные условия для развития обучающихся.</w:t>
      </w:r>
    </w:p>
    <w:tbl>
      <w:tblPr>
        <w:tblStyle w:val="ae"/>
        <w:tblW w:w="10314" w:type="dxa"/>
        <w:tblLook w:val="04A0" w:firstRow="1" w:lastRow="0" w:firstColumn="1" w:lastColumn="0" w:noHBand="0" w:noVBand="1"/>
      </w:tblPr>
      <w:tblGrid>
        <w:gridCol w:w="675"/>
        <w:gridCol w:w="9639"/>
      </w:tblGrid>
      <w:tr w:rsidR="000244F0" w:rsidRPr="000D3B62" w:rsidTr="00834652">
        <w:tc>
          <w:tcPr>
            <w:tcW w:w="675" w:type="dxa"/>
          </w:tcPr>
          <w:p w:rsidR="000244F0" w:rsidRPr="000D3B62" w:rsidRDefault="000244F0" w:rsidP="003A1F9E">
            <w:pPr>
              <w:spacing w:line="276" w:lineRule="auto"/>
            </w:pPr>
            <w:r w:rsidRPr="000D3B62">
              <w:t>1</w:t>
            </w:r>
          </w:p>
        </w:tc>
        <w:tc>
          <w:tcPr>
            <w:tcW w:w="9639" w:type="dxa"/>
          </w:tcPr>
          <w:p w:rsidR="000244F0" w:rsidRPr="000D3B62" w:rsidRDefault="000244F0" w:rsidP="003A1F9E">
            <w:pPr>
              <w:spacing w:line="276" w:lineRule="auto"/>
            </w:pPr>
            <w:r w:rsidRPr="000D3B62">
              <w:t xml:space="preserve">Общекультурное направление:  «Умелые ручки», «Юный художник», </w:t>
            </w:r>
            <w:r w:rsidRPr="000D3B62">
              <w:rPr>
                <w:rFonts w:eastAsia="Calibri"/>
                <w:lang w:eastAsia="en-US"/>
              </w:rPr>
              <w:t>«Наш дом - Земля»,</w:t>
            </w:r>
            <w:r w:rsidRPr="000D3B62">
              <w:t xml:space="preserve"> "Юный эколог", «Анимация», «Основы компьютерной грамотности», «Школа докторов природы»</w:t>
            </w:r>
          </w:p>
        </w:tc>
      </w:tr>
      <w:tr w:rsidR="000244F0" w:rsidRPr="000D3B62" w:rsidTr="00834652">
        <w:tc>
          <w:tcPr>
            <w:tcW w:w="675" w:type="dxa"/>
          </w:tcPr>
          <w:p w:rsidR="000244F0" w:rsidRPr="000D3B62" w:rsidRDefault="000244F0" w:rsidP="003A1F9E">
            <w:pPr>
              <w:spacing w:line="276" w:lineRule="auto"/>
            </w:pPr>
            <w:r w:rsidRPr="000D3B62">
              <w:t>2</w:t>
            </w:r>
          </w:p>
        </w:tc>
        <w:tc>
          <w:tcPr>
            <w:tcW w:w="9639" w:type="dxa"/>
          </w:tcPr>
          <w:p w:rsidR="000244F0" w:rsidRPr="000D3B62" w:rsidRDefault="000244F0" w:rsidP="003A1F9E">
            <w:pPr>
              <w:spacing w:line="276" w:lineRule="auto"/>
            </w:pPr>
            <w:r w:rsidRPr="000D3B62">
              <w:t>Социальное направление:  «Растим, развиваем, воспитываем»,  «Твоя безопасность», «Помоги себе сам»</w:t>
            </w:r>
          </w:p>
        </w:tc>
      </w:tr>
      <w:tr w:rsidR="000244F0" w:rsidRPr="000D3B62" w:rsidTr="00834652">
        <w:tc>
          <w:tcPr>
            <w:tcW w:w="675" w:type="dxa"/>
          </w:tcPr>
          <w:p w:rsidR="000244F0" w:rsidRPr="000D3B62" w:rsidRDefault="000244F0" w:rsidP="003A1F9E">
            <w:pPr>
              <w:spacing w:line="276" w:lineRule="auto"/>
            </w:pPr>
            <w:r w:rsidRPr="000D3B62">
              <w:t>3</w:t>
            </w:r>
          </w:p>
        </w:tc>
        <w:tc>
          <w:tcPr>
            <w:tcW w:w="9639" w:type="dxa"/>
          </w:tcPr>
          <w:p w:rsidR="000244F0" w:rsidRPr="000D3B62" w:rsidRDefault="000244F0" w:rsidP="003A1F9E">
            <w:pPr>
              <w:spacing w:line="276" w:lineRule="auto"/>
              <w:rPr>
                <w:rFonts w:eastAsia="Calibri"/>
                <w:lang w:eastAsia="en-US"/>
              </w:rPr>
            </w:pPr>
            <w:r w:rsidRPr="000D3B62">
              <w:rPr>
                <w:rFonts w:eastAsia="Calibri"/>
                <w:lang w:eastAsia="en-US"/>
              </w:rPr>
              <w:t>Нравственное направление:  «Разговоры о важном», «В гостях у сказки», «Добро пожаловать в сказку», «Юный патриот»</w:t>
            </w:r>
          </w:p>
        </w:tc>
      </w:tr>
    </w:tbl>
    <w:p w:rsidR="000244F0" w:rsidRPr="000D3B62" w:rsidRDefault="000244F0" w:rsidP="003A1F9E">
      <w:pPr>
        <w:spacing w:line="276" w:lineRule="auto"/>
      </w:pPr>
    </w:p>
    <w:p w:rsidR="000244F0" w:rsidRPr="000D3B62" w:rsidRDefault="000244F0" w:rsidP="003A1F9E">
      <w:pPr>
        <w:spacing w:line="276" w:lineRule="auto"/>
        <w:ind w:firstLine="708"/>
      </w:pPr>
      <w:r w:rsidRPr="000D3B62">
        <w:t>Классные руководители являются особым звеном воспитательного процесса. Именно им отводится ведущая р</w:t>
      </w:r>
      <w:r w:rsidR="00660B1E" w:rsidRPr="000D3B62">
        <w:t>оль в воспитании обучающихся. 14</w:t>
      </w:r>
      <w:r w:rsidRPr="000D3B62">
        <w:t xml:space="preserve"> классных руководителей в 20</w:t>
      </w:r>
      <w:r w:rsidR="00660B1E" w:rsidRPr="000D3B62">
        <w:t>23</w:t>
      </w:r>
      <w:r w:rsidRPr="000D3B62">
        <w:t>-202</w:t>
      </w:r>
      <w:r w:rsidR="00660B1E" w:rsidRPr="000D3B62">
        <w:t>4</w:t>
      </w:r>
      <w:r w:rsidRPr="000D3B62">
        <w:t xml:space="preserve">  учебном году занимались воспитанием обучающихся, применяя разные формы работы с коллективом класса, строя свою работу с учетом особенностей каждого ученика класса, продолжая работу с социальными партнёрами:</w:t>
      </w:r>
    </w:p>
    <w:p w:rsidR="000244F0" w:rsidRPr="000D3B62" w:rsidRDefault="000244F0" w:rsidP="003A1F9E">
      <w:pPr>
        <w:spacing w:line="276" w:lineRule="auto"/>
      </w:pPr>
      <w:r w:rsidRPr="000D3B62">
        <w:t>- библиотека семейного чтения №12</w:t>
      </w:r>
    </w:p>
    <w:p w:rsidR="000244F0" w:rsidRPr="000D3B62" w:rsidRDefault="000244F0" w:rsidP="003A1F9E">
      <w:pPr>
        <w:spacing w:line="276" w:lineRule="auto"/>
      </w:pPr>
      <w:r w:rsidRPr="000D3B62">
        <w:t>- областная библиотека им. Крылова</w:t>
      </w:r>
    </w:p>
    <w:p w:rsidR="000244F0" w:rsidRPr="000D3B62" w:rsidRDefault="000244F0" w:rsidP="003A1F9E">
      <w:pPr>
        <w:spacing w:line="276" w:lineRule="auto"/>
      </w:pPr>
      <w:r w:rsidRPr="000D3B62">
        <w:t>- музей "Шоу - макет "Золотое кольцо"</w:t>
      </w:r>
    </w:p>
    <w:p w:rsidR="000244F0" w:rsidRPr="000D3B62" w:rsidRDefault="000244F0" w:rsidP="003A1F9E">
      <w:pPr>
        <w:spacing w:line="276" w:lineRule="auto"/>
        <w:rPr>
          <w:rFonts w:eastAsia="Calibri"/>
          <w:lang w:eastAsia="en-US"/>
        </w:rPr>
      </w:pPr>
      <w:r w:rsidRPr="000D3B62">
        <w:rPr>
          <w:rFonts w:eastAsia="Calibri"/>
          <w:lang w:eastAsia="en-US"/>
        </w:rPr>
        <w:t>- музей истории пряника</w:t>
      </w:r>
    </w:p>
    <w:p w:rsidR="000244F0" w:rsidRPr="000D3B62" w:rsidRDefault="000244F0" w:rsidP="003A1F9E">
      <w:pPr>
        <w:spacing w:line="276" w:lineRule="auto"/>
        <w:rPr>
          <w:rFonts w:eastAsia="Calibri"/>
          <w:lang w:eastAsia="en-US"/>
        </w:rPr>
      </w:pPr>
      <w:r w:rsidRPr="000D3B62">
        <w:rPr>
          <w:rFonts w:eastAsia="Calibri"/>
          <w:lang w:eastAsia="en-US"/>
        </w:rPr>
        <w:t>- музей В.Орлова</w:t>
      </w:r>
    </w:p>
    <w:p w:rsidR="000244F0" w:rsidRPr="000D3B62" w:rsidRDefault="000244F0" w:rsidP="003A1F9E">
      <w:pPr>
        <w:spacing w:line="276" w:lineRule="auto"/>
      </w:pPr>
      <w:r w:rsidRPr="000D3B62">
        <w:t>- интерактивный музей «Алёшино подворье»</w:t>
      </w:r>
    </w:p>
    <w:p w:rsidR="000244F0" w:rsidRPr="000D3B62" w:rsidRDefault="000244F0" w:rsidP="003A1F9E">
      <w:pPr>
        <w:spacing w:line="276" w:lineRule="auto"/>
      </w:pPr>
      <w:r w:rsidRPr="000D3B62">
        <w:t>- юннатский центр "Радуга"</w:t>
      </w:r>
    </w:p>
    <w:p w:rsidR="000244F0" w:rsidRPr="000D3B62" w:rsidRDefault="000244F0" w:rsidP="003A1F9E">
      <w:pPr>
        <w:spacing w:line="276" w:lineRule="auto"/>
      </w:pPr>
      <w:r w:rsidRPr="000D3B62">
        <w:t>- МОУ ДО ЦАТ "Перспектива"</w:t>
      </w:r>
    </w:p>
    <w:p w:rsidR="000244F0" w:rsidRPr="000D3B62" w:rsidRDefault="000244F0" w:rsidP="003A1F9E">
      <w:pPr>
        <w:spacing w:line="276" w:lineRule="auto"/>
      </w:pPr>
      <w:r w:rsidRPr="000D3B62">
        <w:t>- Ярославская государственная филармония</w:t>
      </w:r>
    </w:p>
    <w:p w:rsidR="000244F0" w:rsidRPr="000D3B62" w:rsidRDefault="000244F0" w:rsidP="003A1F9E">
      <w:pPr>
        <w:spacing w:line="276" w:lineRule="auto"/>
      </w:pPr>
      <w:r w:rsidRPr="000D3B62">
        <w:t>- Ярославский ТЮЗ им. В.С. Розова</w:t>
      </w:r>
    </w:p>
    <w:p w:rsidR="000244F0" w:rsidRPr="000D3B62" w:rsidRDefault="000244F0" w:rsidP="003A1F9E">
      <w:pPr>
        <w:spacing w:line="276" w:lineRule="auto"/>
      </w:pPr>
      <w:r w:rsidRPr="000D3B62">
        <w:t>- Ярославский театр драмы им. Ф.Волкова</w:t>
      </w:r>
    </w:p>
    <w:p w:rsidR="000244F0" w:rsidRPr="000D3B62" w:rsidRDefault="00660B1E" w:rsidP="003A1F9E">
      <w:pPr>
        <w:spacing w:line="276" w:lineRule="auto"/>
      </w:pPr>
      <w:r w:rsidRPr="000D3B62">
        <w:t>- КЗЦ Миллениум</w:t>
      </w:r>
    </w:p>
    <w:p w:rsidR="000244F0" w:rsidRPr="000D3B62" w:rsidRDefault="000244F0" w:rsidP="003A1F9E">
      <w:pPr>
        <w:spacing w:line="276" w:lineRule="auto"/>
      </w:pPr>
      <w:r w:rsidRPr="000D3B62">
        <w:t>- Ярославский музей-заповедник (Богоявленская плошадь)</w:t>
      </w:r>
    </w:p>
    <w:p w:rsidR="000244F0" w:rsidRPr="000D3B62" w:rsidRDefault="000244F0" w:rsidP="003A1F9E">
      <w:pPr>
        <w:spacing w:line="276" w:lineRule="auto"/>
      </w:pPr>
      <w:r w:rsidRPr="000D3B62">
        <w:t>- ГАУК ЯО «Культурно-просветительский центр им. В. Терешковой»</w:t>
      </w:r>
    </w:p>
    <w:p w:rsidR="000244F0" w:rsidRPr="000D3B62" w:rsidRDefault="00660B1E" w:rsidP="003A1F9E">
      <w:pPr>
        <w:spacing w:line="276" w:lineRule="auto"/>
      </w:pPr>
      <w:r w:rsidRPr="000D3B62">
        <w:t>- ГАУ ЯО «Дворец Молодёжи»</w:t>
      </w:r>
    </w:p>
    <w:p w:rsidR="000244F0" w:rsidRPr="000D3B62" w:rsidRDefault="000244F0" w:rsidP="003A1F9E">
      <w:pPr>
        <w:spacing w:line="276" w:lineRule="auto"/>
      </w:pPr>
      <w:r w:rsidRPr="000D3B62">
        <w:t>- городской парк «Юбилейный»</w:t>
      </w:r>
    </w:p>
    <w:p w:rsidR="000244F0" w:rsidRPr="000D3B62" w:rsidRDefault="000244F0" w:rsidP="003A1F9E">
      <w:pPr>
        <w:spacing w:line="276" w:lineRule="auto"/>
      </w:pPr>
      <w:r w:rsidRPr="000D3B62">
        <w:t>- контактный зоопарк Конный дворик  «Солнечный»</w:t>
      </w:r>
    </w:p>
    <w:p w:rsidR="000244F0" w:rsidRPr="000D3B62" w:rsidRDefault="000244F0" w:rsidP="003A1F9E">
      <w:pPr>
        <w:spacing w:line="276" w:lineRule="auto"/>
      </w:pPr>
      <w:r w:rsidRPr="000D3B62">
        <w:t>- Ярославский зоопарк</w:t>
      </w:r>
    </w:p>
    <w:p w:rsidR="000244F0" w:rsidRPr="000D3B62" w:rsidRDefault="000244F0" w:rsidP="003A1F9E">
      <w:pPr>
        <w:spacing w:line="276" w:lineRule="auto"/>
      </w:pPr>
      <w:r w:rsidRPr="000D3B62">
        <w:t>- футбольное мини-поле «Ма</w:t>
      </w:r>
      <w:r w:rsidR="00660B1E" w:rsidRPr="000D3B62">
        <w:t>ракана» стадиона Шинник</w:t>
      </w:r>
    </w:p>
    <w:p w:rsidR="000244F0" w:rsidRPr="000D3B62" w:rsidRDefault="000244F0" w:rsidP="003A1F9E">
      <w:pPr>
        <w:spacing w:line="276" w:lineRule="auto"/>
      </w:pPr>
      <w:r w:rsidRPr="000D3B62">
        <w:t>- Пожарно-</w:t>
      </w:r>
      <w:r w:rsidR="00660B1E" w:rsidRPr="000D3B62">
        <w:t>спасательная часть №1</w:t>
      </w:r>
    </w:p>
    <w:p w:rsidR="000244F0" w:rsidRPr="000D3B62" w:rsidRDefault="000244F0" w:rsidP="003A1F9E">
      <w:pPr>
        <w:spacing w:line="276" w:lineRule="auto"/>
      </w:pPr>
      <w:r w:rsidRPr="000D3B62">
        <w:t>- Центр профессиональной реабилитации граждан с ограниченными возможностями здоровья</w:t>
      </w:r>
    </w:p>
    <w:p w:rsidR="000244F0" w:rsidRPr="000D3B62" w:rsidRDefault="000244F0" w:rsidP="003A1F9E">
      <w:pPr>
        <w:spacing w:line="276" w:lineRule="auto"/>
      </w:pPr>
      <w:r w:rsidRPr="000D3B62">
        <w:t>- ГПОАУ ЯО Заволжский политехнический колледж</w:t>
      </w:r>
    </w:p>
    <w:p w:rsidR="000244F0" w:rsidRDefault="000244F0" w:rsidP="003A1F9E">
      <w:pPr>
        <w:spacing w:line="276" w:lineRule="auto"/>
      </w:pPr>
      <w:r w:rsidRPr="000D3B62">
        <w:t>- ГПОУ ЯО Ярославский политехнический колледж № 24</w:t>
      </w:r>
    </w:p>
    <w:p w:rsidR="00485BC7" w:rsidRPr="000D3B62" w:rsidRDefault="00485BC7" w:rsidP="003A1F9E">
      <w:pPr>
        <w:spacing w:line="276" w:lineRule="auto"/>
      </w:pPr>
    </w:p>
    <w:p w:rsidR="00061775" w:rsidRPr="00485BC7" w:rsidRDefault="00061775" w:rsidP="003A1F9E">
      <w:pPr>
        <w:pStyle w:val="18934"/>
        <w:numPr>
          <w:ilvl w:val="0"/>
          <w:numId w:val="12"/>
        </w:numPr>
        <w:spacing w:before="0" w:beforeAutospacing="0" w:after="160" w:afterAutospacing="0" w:line="276" w:lineRule="auto"/>
        <w:rPr>
          <w:b/>
        </w:rPr>
      </w:pPr>
      <w:r w:rsidRPr="00485BC7">
        <w:rPr>
          <w:b/>
        </w:rPr>
        <w:t>Воспитательная работа</w:t>
      </w:r>
    </w:p>
    <w:p w:rsidR="00061775" w:rsidRPr="000D3B62" w:rsidRDefault="00061775" w:rsidP="003A1F9E">
      <w:pPr>
        <w:spacing w:line="276" w:lineRule="auto"/>
      </w:pPr>
      <w:r w:rsidRPr="000D3B62">
        <w:t>Воспитательная работа в 202</w:t>
      </w:r>
      <w:r w:rsidR="00660B1E" w:rsidRPr="000D3B62">
        <w:t>3</w:t>
      </w:r>
      <w:r w:rsidRPr="000D3B62">
        <w:t>-202</w:t>
      </w:r>
      <w:r w:rsidR="00660B1E" w:rsidRPr="000D3B62">
        <w:t>4</w:t>
      </w:r>
      <w:r w:rsidRPr="000D3B62">
        <w:t xml:space="preserve"> учебном году была направлена на решение следующих задач:</w:t>
      </w:r>
    </w:p>
    <w:p w:rsidR="00061775" w:rsidRPr="000D3B62" w:rsidRDefault="00061775" w:rsidP="003A1F9E">
      <w:pPr>
        <w:spacing w:line="276" w:lineRule="auto"/>
      </w:pPr>
      <w:r w:rsidRPr="000D3B62">
        <w:t>1. Обеспечение права и возможности обучения и воспитания учащихся с ограниченными возможностями здоровья.</w:t>
      </w:r>
    </w:p>
    <w:p w:rsidR="00061775" w:rsidRPr="000D3B62" w:rsidRDefault="00061775" w:rsidP="003A1F9E">
      <w:pPr>
        <w:spacing w:line="276" w:lineRule="auto"/>
      </w:pPr>
      <w:r w:rsidRPr="000D3B62">
        <w:t>2. Создание условий, позволяющих реализовать дифференцированный подход к обучению и воспитанию каждой категории детей, имеющих разную степень нарушения.</w:t>
      </w:r>
    </w:p>
    <w:p w:rsidR="00061775" w:rsidRPr="000D3B62" w:rsidRDefault="00061775" w:rsidP="003A1F9E">
      <w:pPr>
        <w:spacing w:line="276" w:lineRule="auto"/>
      </w:pPr>
      <w:r w:rsidRPr="000D3B62">
        <w:t>3. Социально-педагогическая реабилитация обучающихся для последующей интеграции в общество.</w:t>
      </w:r>
    </w:p>
    <w:p w:rsidR="00061775" w:rsidRPr="000D3B62" w:rsidRDefault="00061775" w:rsidP="003A1F9E">
      <w:pPr>
        <w:spacing w:line="276" w:lineRule="auto"/>
      </w:pPr>
      <w:r w:rsidRPr="000D3B62">
        <w:t>4. Воспитание гражданственности, трудолюбия, уважения к правам и свободам человека, любви к окружающей природе, Родине, семье.</w:t>
      </w:r>
    </w:p>
    <w:p w:rsidR="00061775" w:rsidRPr="000D3B62" w:rsidRDefault="00061775" w:rsidP="003A1F9E">
      <w:pPr>
        <w:spacing w:line="276" w:lineRule="auto"/>
      </w:pPr>
      <w:r w:rsidRPr="000D3B62">
        <w:t>5. Формирование здорового образа жизни.</w:t>
      </w:r>
    </w:p>
    <w:p w:rsidR="00061775" w:rsidRPr="000D3B62" w:rsidRDefault="00061775" w:rsidP="003A1F9E">
      <w:pPr>
        <w:spacing w:line="276" w:lineRule="auto"/>
        <w:rPr>
          <w:rFonts w:eastAsia="№Е"/>
        </w:rPr>
      </w:pPr>
      <w:r w:rsidRPr="000D3B62">
        <w:t>6. Формирование, осмысление, сохранение и развитие традиционных духовно-нравственных ценностей (через внеурочный цикл «Разговоры о важном»).</w:t>
      </w:r>
    </w:p>
    <w:p w:rsidR="00061775" w:rsidRPr="000D3B62" w:rsidRDefault="00061775" w:rsidP="003A1F9E">
      <w:pPr>
        <w:spacing w:line="276" w:lineRule="auto"/>
        <w:rPr>
          <w:rFonts w:eastAsia="№Е"/>
        </w:rPr>
      </w:pPr>
      <w:r w:rsidRPr="000D3B62">
        <w:rPr>
          <w:rFonts w:eastAsia="№Е"/>
        </w:rPr>
        <w:t>7. Организация работы с семьями обучающихся, их родителями/законными представителями, направленную на совместное решение проблем личностного развития детей.</w:t>
      </w:r>
    </w:p>
    <w:p w:rsidR="00061775" w:rsidRPr="000D3B62" w:rsidRDefault="00061775" w:rsidP="003A1F9E">
      <w:pPr>
        <w:spacing w:line="276" w:lineRule="auto"/>
        <w:rPr>
          <w:rFonts w:eastAsia="№Е"/>
        </w:rPr>
      </w:pPr>
      <w:r w:rsidRPr="000D3B62">
        <w:rPr>
          <w:rFonts w:eastAsia="№Е"/>
        </w:rPr>
        <w:t xml:space="preserve">8. </w:t>
      </w:r>
      <w:r w:rsidRPr="000D3B62">
        <w:rPr>
          <w:color w:val="000000"/>
        </w:rPr>
        <w:t>Поддерживать и укреплять школьные традиции, расширять работу, направленную на здоровьесбережение обучающихся, активизировать спортивно-массовую работу.</w:t>
      </w:r>
    </w:p>
    <w:p w:rsidR="00061775" w:rsidRPr="000D3B62" w:rsidRDefault="00061775" w:rsidP="003A1F9E">
      <w:pPr>
        <w:spacing w:line="276" w:lineRule="auto"/>
      </w:pPr>
      <w:r w:rsidRPr="000D3B62">
        <w:rPr>
          <w:rFonts w:eastAsia="№Е"/>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обучающихся.</w:t>
      </w:r>
    </w:p>
    <w:p w:rsidR="00061775" w:rsidRPr="000D3B62" w:rsidRDefault="00061775" w:rsidP="003A1F9E">
      <w:pPr>
        <w:spacing w:line="276" w:lineRule="auto"/>
        <w:ind w:firstLine="708"/>
      </w:pPr>
      <w:r w:rsidRPr="000D3B62">
        <w:t>Работа по реализации задач осуществлялась по общешкольному воспитательному плану, на основе которого были составлены планы воспитательной работы классных руководителей, воспитателей ГПД, руководителей творческих объединений.</w:t>
      </w:r>
    </w:p>
    <w:p w:rsidR="00061775" w:rsidRPr="000D3B62" w:rsidRDefault="00061775" w:rsidP="003A1F9E">
      <w:pPr>
        <w:spacing w:line="276" w:lineRule="auto"/>
        <w:ind w:firstLine="708"/>
      </w:pPr>
      <w:r w:rsidRPr="000D3B62">
        <w:t>В основе воспитательной работы школы лежит совместная творческая деятельность детей и взрослых  по различным направлениям.</w:t>
      </w:r>
    </w:p>
    <w:p w:rsidR="00061775" w:rsidRPr="000D3B62" w:rsidRDefault="00061775" w:rsidP="003A1F9E">
      <w:pPr>
        <w:spacing w:line="276" w:lineRule="auto"/>
        <w:ind w:firstLine="708"/>
      </w:pPr>
      <w:r w:rsidRPr="000D3B62">
        <w:t>Главной составляющей воспитательной работы является участие обучающихся в общешкольных мероприятиях. В течение всего учебного года были сохранены главные традиционные мероприятия школы, которые наполнили школьную жизнь интересной, содержательной деятельностью. К ним относятся:</w:t>
      </w:r>
    </w:p>
    <w:p w:rsidR="00061775" w:rsidRPr="000D3B62" w:rsidRDefault="00061775" w:rsidP="003A1F9E">
      <w:pPr>
        <w:spacing w:line="276" w:lineRule="auto"/>
      </w:pPr>
      <w:r w:rsidRPr="000D3B62">
        <w:t>- Праздник День знаний;</w:t>
      </w:r>
    </w:p>
    <w:p w:rsidR="00061775" w:rsidRPr="000D3B62" w:rsidRDefault="00061775" w:rsidP="003A1F9E">
      <w:pPr>
        <w:spacing w:line="276" w:lineRule="auto"/>
      </w:pPr>
      <w:r w:rsidRPr="000D3B62">
        <w:t>- Неделя безопасности дорожного движения (отв. инструктор  по изучению ПДД , классные руководители).</w:t>
      </w:r>
    </w:p>
    <w:p w:rsidR="00061775" w:rsidRPr="000D3B62" w:rsidRDefault="00061775" w:rsidP="003A1F9E">
      <w:pPr>
        <w:spacing w:line="276" w:lineRule="auto"/>
      </w:pPr>
      <w:r w:rsidRPr="000D3B62">
        <w:t>-  «Осенний День здоровья» походил в 2 этапа: для 1-4, 5б, 6б/7 кл – спортивное развлечение  "Быстрые и смелые</w:t>
      </w:r>
      <w:r w:rsidR="00D00D53" w:rsidRPr="000D3B62">
        <w:t xml:space="preserve">",  для </w:t>
      </w:r>
      <w:r w:rsidRPr="000D3B62">
        <w:t xml:space="preserve">6а, </w:t>
      </w:r>
      <w:r w:rsidR="00D00D53" w:rsidRPr="000D3B62">
        <w:t>7а</w:t>
      </w:r>
      <w:r w:rsidRPr="000D3B62">
        <w:t xml:space="preserve"> кл - спортивные мероприятие на футбольном мини-поле «Маракана» стадиона «Шинник»  ;</w:t>
      </w:r>
    </w:p>
    <w:p w:rsidR="00061775" w:rsidRPr="000D3B62" w:rsidRDefault="00061775" w:rsidP="003A1F9E">
      <w:pPr>
        <w:spacing w:line="276" w:lineRule="auto"/>
      </w:pPr>
      <w:r w:rsidRPr="000D3B62">
        <w:t>"Молодецкие забавы" ;</w:t>
      </w:r>
    </w:p>
    <w:p w:rsidR="00061775" w:rsidRPr="000D3B62" w:rsidRDefault="00061775" w:rsidP="003A1F9E">
      <w:pPr>
        <w:spacing w:line="276" w:lineRule="auto"/>
      </w:pPr>
      <w:r w:rsidRPr="000D3B62">
        <w:t>"Широкая Масленица" ;</w:t>
      </w:r>
    </w:p>
    <w:p w:rsidR="00061775" w:rsidRPr="000D3B62" w:rsidRDefault="00061775" w:rsidP="003A1F9E">
      <w:pPr>
        <w:spacing w:line="276" w:lineRule="auto"/>
      </w:pPr>
      <w:r w:rsidRPr="000D3B62">
        <w:t xml:space="preserve">- Выставка поделок из природного материала «Дары осени»: 16 обучающихся и </w:t>
      </w:r>
      <w:r w:rsidR="00D00D53" w:rsidRPr="000D3B62">
        <w:t>ученический коллектив 7а, 7б/8</w:t>
      </w:r>
      <w:r w:rsidRPr="000D3B62">
        <w:t xml:space="preserve"> классов;</w:t>
      </w:r>
    </w:p>
    <w:p w:rsidR="00061775" w:rsidRPr="000D3B62" w:rsidRDefault="00061775" w:rsidP="003A1F9E">
      <w:pPr>
        <w:spacing w:line="276" w:lineRule="auto"/>
      </w:pPr>
      <w:r w:rsidRPr="000D3B62">
        <w:t>- День Учителя;</w:t>
      </w:r>
    </w:p>
    <w:p w:rsidR="00061775" w:rsidRPr="000D3B62" w:rsidRDefault="00D00D53" w:rsidP="003A1F9E">
      <w:pPr>
        <w:spacing w:line="276" w:lineRule="auto"/>
      </w:pPr>
      <w:r w:rsidRPr="000D3B62">
        <w:t>- 9</w:t>
      </w:r>
      <w:r w:rsidR="00061775" w:rsidRPr="000D3B62">
        <w:t>-ой общешкольный конкурс чтецов «Люблю тебя, моя Россия!».</w:t>
      </w:r>
    </w:p>
    <w:p w:rsidR="00061775" w:rsidRPr="000D3B62" w:rsidRDefault="00061775" w:rsidP="003A1F9E">
      <w:pPr>
        <w:spacing w:line="276" w:lineRule="auto"/>
      </w:pPr>
      <w:r w:rsidRPr="000D3B62">
        <w:t>В конкурсе участвовало 32 обучающихся, 5 из которых  дистанционно. Данное мероприятие позволяет  отбирать нам лучшие номера для выступления в городских и областных конкурсах,  на  школьных мероприятиях.</w:t>
      </w:r>
    </w:p>
    <w:p w:rsidR="00061775" w:rsidRPr="000D3B62" w:rsidRDefault="00061775" w:rsidP="003A1F9E">
      <w:pPr>
        <w:spacing w:line="276" w:lineRule="auto"/>
        <w:rPr>
          <w:rFonts w:eastAsia="Calibri"/>
          <w:lang w:eastAsia="en-US"/>
        </w:rPr>
      </w:pPr>
      <w:r w:rsidRPr="000D3B62">
        <w:t xml:space="preserve">- </w:t>
      </w:r>
      <w:r w:rsidRPr="000D3B62">
        <w:rPr>
          <w:rFonts w:eastAsia="Calibri"/>
          <w:lang w:eastAsia="en-US"/>
        </w:rPr>
        <w:t>творческий  проект ко Дню Матери «Хорошо рядом с мамой!»;</w:t>
      </w:r>
    </w:p>
    <w:p w:rsidR="00061775" w:rsidRPr="000D3B62" w:rsidRDefault="00061775" w:rsidP="003A1F9E">
      <w:pPr>
        <w:spacing w:line="276" w:lineRule="auto"/>
      </w:pPr>
      <w:r w:rsidRPr="000D3B62">
        <w:t>-  Акция «Дети-детям», приуроченная  ко Дню инвалида;</w:t>
      </w:r>
    </w:p>
    <w:p w:rsidR="00061775" w:rsidRPr="000D3B62" w:rsidRDefault="00061775" w:rsidP="003A1F9E">
      <w:pPr>
        <w:spacing w:line="276" w:lineRule="auto"/>
        <w:rPr>
          <w:lang w:eastAsia="en-US"/>
        </w:rPr>
      </w:pPr>
      <w:r w:rsidRPr="000D3B62">
        <w:t>- Мастерская Деда Мороза (изготовление новогодних сувениров)</w:t>
      </w:r>
      <w:r w:rsidRPr="000D3B62">
        <w:rPr>
          <w:lang w:eastAsia="en-US"/>
        </w:rPr>
        <w:t>.</w:t>
      </w:r>
    </w:p>
    <w:p w:rsidR="00061775" w:rsidRPr="000D3B62" w:rsidRDefault="00061775" w:rsidP="003A1F9E">
      <w:pPr>
        <w:spacing w:line="276" w:lineRule="auto"/>
        <w:rPr>
          <w:lang w:eastAsia="en-US"/>
        </w:rPr>
      </w:pPr>
      <w:r w:rsidRPr="000D3B62">
        <w:rPr>
          <w:lang w:eastAsia="en-US"/>
        </w:rPr>
        <w:t>- новогодний спектакль «Волшебник изумрудного города»;</w:t>
      </w:r>
    </w:p>
    <w:p w:rsidR="00061775" w:rsidRPr="000D3B62" w:rsidRDefault="00061775" w:rsidP="003A1F9E">
      <w:pPr>
        <w:spacing w:line="276" w:lineRule="auto"/>
      </w:pPr>
      <w:r w:rsidRPr="000D3B62">
        <w:t>- концертная программа  на День учителя,</w:t>
      </w:r>
    </w:p>
    <w:p w:rsidR="00061775" w:rsidRPr="000D3B62" w:rsidRDefault="00061775" w:rsidP="003A1F9E">
      <w:pPr>
        <w:spacing w:line="276" w:lineRule="auto"/>
      </w:pPr>
      <w:r w:rsidRPr="000D3B62">
        <w:t>- праздничная постановка, посвящённая 9 Мая</w:t>
      </w:r>
    </w:p>
    <w:p w:rsidR="00061775" w:rsidRPr="000D3B62" w:rsidRDefault="00061775" w:rsidP="003A1F9E">
      <w:pPr>
        <w:spacing w:line="276" w:lineRule="auto"/>
      </w:pPr>
      <w:r w:rsidRPr="000D3B62">
        <w:t>- Выставки - конкурсы рисунков, плакатов и поделок "Букет для мамы", "День Космонавтики", "Майский праздник - День Победы".</w:t>
      </w:r>
    </w:p>
    <w:p w:rsidR="00061775" w:rsidRPr="000D3B62" w:rsidRDefault="00061775" w:rsidP="003A1F9E">
      <w:pPr>
        <w:spacing w:line="276" w:lineRule="auto"/>
      </w:pPr>
      <w:r w:rsidRPr="000D3B62">
        <w:t>- творческие проекты:  «Математическая новогодняя ёлка» (5-9 кл..),  ко Дню Матери «Хорошо рядом с мамой!», ко Дню Победы «Спасибо за Победу!».</w:t>
      </w:r>
    </w:p>
    <w:p w:rsidR="00061775" w:rsidRPr="000D3B62" w:rsidRDefault="00061775" w:rsidP="003A1F9E">
      <w:pPr>
        <w:spacing w:line="276" w:lineRule="auto"/>
      </w:pPr>
    </w:p>
    <w:p w:rsidR="00061775" w:rsidRPr="000D3B62" w:rsidRDefault="00061775" w:rsidP="003A1F9E">
      <w:pPr>
        <w:spacing w:line="276" w:lineRule="auto"/>
      </w:pPr>
      <w:r w:rsidRPr="000D3B62">
        <w:t>- 03.09.2022 - День солидарности в борьбе с терроризмом (беседа с элементами инструктажа по действиям против терроризма и экстремизма)</w:t>
      </w:r>
      <w:r w:rsidR="00F826DD" w:rsidRPr="000D3B62">
        <w:t>;</w:t>
      </w:r>
    </w:p>
    <w:p w:rsidR="00061775" w:rsidRPr="000D3B62" w:rsidRDefault="00B26DA7" w:rsidP="003A1F9E">
      <w:pPr>
        <w:spacing w:line="276" w:lineRule="auto"/>
      </w:pPr>
      <w:r w:rsidRPr="000D3B62">
        <w:t>- 19.04.2024</w:t>
      </w:r>
      <w:r w:rsidR="00061775" w:rsidRPr="000D3B62">
        <w:t xml:space="preserve"> - День единых действий, посвящённый исторической правде о преступлениях нацистов и их пособников в отношении мирных советских граждан</w:t>
      </w:r>
    </w:p>
    <w:p w:rsidR="00061775" w:rsidRPr="000D3B62" w:rsidRDefault="00061775" w:rsidP="003A1F9E">
      <w:pPr>
        <w:spacing w:line="276" w:lineRule="auto"/>
      </w:pPr>
      <w:r w:rsidRPr="000D3B62">
        <w:t>- речевой праздник</w:t>
      </w:r>
      <w:r w:rsidR="00F826DD" w:rsidRPr="000D3B62">
        <w:t>.</w:t>
      </w:r>
      <w:r w:rsidRPr="000D3B62">
        <w:t xml:space="preserve"> (1-4 кл, 5б</w:t>
      </w:r>
      <w:r w:rsidR="00B26DA7" w:rsidRPr="000D3B62">
        <w:t>,6б</w:t>
      </w:r>
      <w:r w:rsidR="00F826DD" w:rsidRPr="000D3B62">
        <w:t>кл).</w:t>
      </w:r>
    </w:p>
    <w:p w:rsidR="00061775" w:rsidRPr="000D3B62" w:rsidRDefault="00061775" w:rsidP="003A1F9E">
      <w:pPr>
        <w:spacing w:line="276" w:lineRule="auto"/>
      </w:pPr>
      <w:r w:rsidRPr="000D3B62">
        <w:t>- Предметные недели:</w:t>
      </w:r>
    </w:p>
    <w:p w:rsidR="00061775" w:rsidRPr="000D3B62" w:rsidRDefault="00061775" w:rsidP="003A1F9E">
      <w:pPr>
        <w:pStyle w:val="a9"/>
        <w:numPr>
          <w:ilvl w:val="0"/>
          <w:numId w:val="20"/>
        </w:numPr>
        <w:spacing w:line="276" w:lineRule="auto"/>
        <w:contextualSpacing/>
        <w:rPr>
          <w:u w:val="single"/>
        </w:rPr>
      </w:pPr>
      <w:r w:rsidRPr="000D3B62">
        <w:rPr>
          <w:u w:val="single"/>
        </w:rPr>
        <w:t>неделя экологии</w:t>
      </w:r>
    </w:p>
    <w:p w:rsidR="00061775" w:rsidRPr="000D3B62" w:rsidRDefault="00061775" w:rsidP="003A1F9E">
      <w:pPr>
        <w:pStyle w:val="a9"/>
        <w:numPr>
          <w:ilvl w:val="0"/>
          <w:numId w:val="20"/>
        </w:numPr>
        <w:spacing w:line="276" w:lineRule="auto"/>
        <w:contextualSpacing/>
      </w:pPr>
      <w:r w:rsidRPr="000D3B62">
        <w:rPr>
          <w:u w:val="single"/>
        </w:rPr>
        <w:t>неделя естественных наук</w:t>
      </w:r>
    </w:p>
    <w:p w:rsidR="00061775" w:rsidRPr="000D3B62" w:rsidRDefault="00061775" w:rsidP="003A1F9E">
      <w:pPr>
        <w:pStyle w:val="a9"/>
        <w:numPr>
          <w:ilvl w:val="0"/>
          <w:numId w:val="20"/>
        </w:numPr>
        <w:spacing w:line="276" w:lineRule="auto"/>
        <w:contextualSpacing/>
      </w:pPr>
      <w:r w:rsidRPr="000D3B62">
        <w:rPr>
          <w:u w:val="single"/>
        </w:rPr>
        <w:t>неделя родного языка</w:t>
      </w:r>
    </w:p>
    <w:p w:rsidR="00F826DD" w:rsidRPr="000D3B62" w:rsidRDefault="00061775" w:rsidP="003A1F9E">
      <w:pPr>
        <w:pStyle w:val="a9"/>
        <w:numPr>
          <w:ilvl w:val="0"/>
          <w:numId w:val="20"/>
        </w:numPr>
        <w:spacing w:line="276" w:lineRule="auto"/>
        <w:contextualSpacing/>
      </w:pPr>
      <w:r w:rsidRPr="000D3B62">
        <w:rPr>
          <w:u w:val="single"/>
        </w:rPr>
        <w:t>неделя математики</w:t>
      </w:r>
    </w:p>
    <w:p w:rsidR="00061775" w:rsidRPr="000D3B62" w:rsidRDefault="00061775" w:rsidP="003A1F9E">
      <w:pPr>
        <w:pStyle w:val="a9"/>
        <w:numPr>
          <w:ilvl w:val="0"/>
          <w:numId w:val="20"/>
        </w:numPr>
        <w:spacing w:line="276" w:lineRule="auto"/>
        <w:contextualSpacing/>
      </w:pPr>
      <w:r w:rsidRPr="000D3B62">
        <w:t xml:space="preserve">- </w:t>
      </w:r>
      <w:r w:rsidRPr="000D3B62">
        <w:rPr>
          <w:u w:val="single"/>
        </w:rPr>
        <w:t>неделя труда и СБО</w:t>
      </w:r>
      <w:r w:rsidRPr="000D3B62">
        <w:t xml:space="preserve"> "Труд кормит и одевает"</w:t>
      </w:r>
    </w:p>
    <w:p w:rsidR="00061775" w:rsidRPr="000D3B62" w:rsidRDefault="00061775" w:rsidP="003A1F9E">
      <w:pPr>
        <w:pStyle w:val="a9"/>
        <w:numPr>
          <w:ilvl w:val="0"/>
          <w:numId w:val="20"/>
        </w:numPr>
        <w:spacing w:line="276" w:lineRule="auto"/>
        <w:contextualSpacing/>
      </w:pPr>
      <w:r w:rsidRPr="000D3B62">
        <w:rPr>
          <w:u w:val="single"/>
        </w:rPr>
        <w:t>Декада спорта</w:t>
      </w:r>
    </w:p>
    <w:p w:rsidR="00061775" w:rsidRPr="000D3B62" w:rsidRDefault="00061775" w:rsidP="003A1F9E">
      <w:pPr>
        <w:pStyle w:val="a9"/>
        <w:numPr>
          <w:ilvl w:val="0"/>
          <w:numId w:val="20"/>
        </w:numPr>
        <w:spacing w:line="276" w:lineRule="auto"/>
        <w:contextualSpacing/>
      </w:pPr>
      <w:r w:rsidRPr="000D3B62">
        <w:rPr>
          <w:u w:val="single"/>
        </w:rPr>
        <w:t>неделя правовых знаний</w:t>
      </w:r>
      <w:r w:rsidR="00F826DD" w:rsidRPr="000D3B62">
        <w:t xml:space="preserve"> (соц.педагог</w:t>
      </w:r>
      <w:r w:rsidRPr="000D3B62">
        <w:t>, учитель обществознания ).</w:t>
      </w:r>
    </w:p>
    <w:p w:rsidR="00061775" w:rsidRPr="000D3B62" w:rsidRDefault="00061775" w:rsidP="003A1F9E">
      <w:pPr>
        <w:pStyle w:val="a9"/>
        <w:numPr>
          <w:ilvl w:val="0"/>
          <w:numId w:val="20"/>
        </w:numPr>
        <w:spacing w:after="200" w:line="276" w:lineRule="auto"/>
        <w:contextualSpacing/>
      </w:pPr>
      <w:r w:rsidRPr="000D3B62">
        <w:t>Декада по профилактической работе по предупреждению гибели и травматизма несовершеннолетних на пожарах</w:t>
      </w:r>
      <w:r w:rsidR="00F826DD" w:rsidRPr="000D3B62">
        <w:t>;</w:t>
      </w:r>
    </w:p>
    <w:p w:rsidR="00061775" w:rsidRPr="000D3B62" w:rsidRDefault="00061775" w:rsidP="003A1F9E">
      <w:pPr>
        <w:pStyle w:val="a9"/>
        <w:numPr>
          <w:ilvl w:val="0"/>
          <w:numId w:val="20"/>
        </w:numPr>
        <w:spacing w:line="276" w:lineRule="auto"/>
        <w:contextualSpacing/>
      </w:pPr>
      <w:r w:rsidRPr="000D3B62">
        <w:rPr>
          <w:u w:val="single"/>
        </w:rPr>
        <w:t>Дни воинской славы</w:t>
      </w:r>
      <w:r w:rsidR="00F826DD" w:rsidRPr="000D3B62">
        <w:t xml:space="preserve"> – проведены «Уроки мужества»;</w:t>
      </w:r>
    </w:p>
    <w:p w:rsidR="00061775" w:rsidRPr="000D3B62" w:rsidRDefault="00061775" w:rsidP="003A1F9E">
      <w:pPr>
        <w:pStyle w:val="a9"/>
        <w:numPr>
          <w:ilvl w:val="0"/>
          <w:numId w:val="20"/>
        </w:numPr>
        <w:spacing w:line="276" w:lineRule="auto"/>
        <w:contextualSpacing/>
      </w:pPr>
      <w:r w:rsidRPr="000D3B62">
        <w:rPr>
          <w:u w:val="single"/>
        </w:rPr>
        <w:t>Неделя Безопасности</w:t>
      </w:r>
      <w:r w:rsidRPr="000D3B62">
        <w:t xml:space="preserve"> дорожного движения (сентябрь, май) (общественный  инструктор по</w:t>
      </w:r>
      <w:r w:rsidR="00F826DD" w:rsidRPr="000D3B62">
        <w:t xml:space="preserve"> изучению ПДД </w:t>
      </w:r>
      <w:r w:rsidRPr="000D3B62">
        <w:t>)</w:t>
      </w:r>
    </w:p>
    <w:p w:rsidR="00061775" w:rsidRPr="000D3B62" w:rsidRDefault="00061775" w:rsidP="003A1F9E">
      <w:pPr>
        <w:spacing w:line="276" w:lineRule="auto"/>
      </w:pPr>
      <w:r w:rsidRPr="000D3B62">
        <w:t>В рамках предметных недель педагоги школы использовали различные формы внеурочной деятельности: предметные олимпиады, конкурсы, викторины, тестовые задания, игры, мастер-классы, квесты, физкультурно-спортивные праздники.  Каждая неделя отличалась своей особенностью и оригинальностью. По окончании каждой предметной недели подводились итоги, на школьной линейке  вручались грамоты, дипломы, призы обучающимся и благодарственные письма педагогам.</w:t>
      </w:r>
    </w:p>
    <w:p w:rsidR="00F826DD" w:rsidRPr="000D3B62" w:rsidRDefault="00061775" w:rsidP="003A1F9E">
      <w:pPr>
        <w:pStyle w:val="a9"/>
        <w:numPr>
          <w:ilvl w:val="0"/>
          <w:numId w:val="21"/>
        </w:numPr>
        <w:spacing w:line="276" w:lineRule="auto"/>
        <w:contextualSpacing/>
      </w:pPr>
      <w:r w:rsidRPr="000D3B62">
        <w:t>День открытых дверей</w:t>
      </w:r>
    </w:p>
    <w:p w:rsidR="00061775" w:rsidRPr="000D3B62" w:rsidRDefault="00061775" w:rsidP="003A1F9E">
      <w:pPr>
        <w:pStyle w:val="a9"/>
        <w:numPr>
          <w:ilvl w:val="0"/>
          <w:numId w:val="21"/>
        </w:numPr>
        <w:spacing w:line="276" w:lineRule="auto"/>
        <w:contextualSpacing/>
      </w:pPr>
      <w:r w:rsidRPr="000D3B62">
        <w:t>Праздник Последнего звонка. Мероприятие отличалось оригинальностью, было ярким, современным, запоминающимся.</w:t>
      </w:r>
    </w:p>
    <w:p w:rsidR="00061775" w:rsidRPr="000D3B62" w:rsidRDefault="00B26DA7" w:rsidP="003A1F9E">
      <w:pPr>
        <w:spacing w:line="276" w:lineRule="auto"/>
      </w:pPr>
      <w:r w:rsidRPr="000D3B62">
        <w:t>В 2023 – 2024</w:t>
      </w:r>
      <w:r w:rsidR="00061775" w:rsidRPr="000D3B62">
        <w:t xml:space="preserve">  учебном году состоялись встречи:</w:t>
      </w:r>
    </w:p>
    <w:p w:rsidR="00061775" w:rsidRPr="000D3B62" w:rsidRDefault="00061775" w:rsidP="003A1F9E">
      <w:pPr>
        <w:numPr>
          <w:ilvl w:val="0"/>
          <w:numId w:val="22"/>
        </w:numPr>
        <w:spacing w:after="200" w:line="276" w:lineRule="auto"/>
        <w:contextualSpacing/>
        <w:rPr>
          <w:rFonts w:eastAsia="Calibri"/>
          <w:lang w:eastAsia="en-US"/>
        </w:rPr>
      </w:pPr>
      <w:r w:rsidRPr="000D3B62">
        <w:rPr>
          <w:rFonts w:eastAsia="Calibri"/>
          <w:lang w:eastAsia="en-US"/>
        </w:rPr>
        <w:t>Презентация «Безопасная осень» - инструктаж по правилам безопасности в быту, транспорте, на водоёмах, общественных местах в осенний период» (</w:t>
      </w:r>
      <w:r w:rsidRPr="000D3B62">
        <w:rPr>
          <w:shd w:val="clear" w:color="auto" w:fill="F5F5F5"/>
        </w:rPr>
        <w:t>начальник  отдела по делам несовершеннолетних и защите их прав Ленинского района территориальной администрации Кировского и Ленинского районов мэрии города Ярославля</w:t>
      </w:r>
      <w:r w:rsidRPr="000D3B62">
        <w:rPr>
          <w:rFonts w:eastAsia="Calibri"/>
          <w:lang w:eastAsia="en-US"/>
        </w:rPr>
        <w:t>)</w:t>
      </w:r>
    </w:p>
    <w:p w:rsidR="00061775" w:rsidRPr="000D3B62" w:rsidRDefault="00061775" w:rsidP="003A1F9E">
      <w:pPr>
        <w:pStyle w:val="a9"/>
        <w:numPr>
          <w:ilvl w:val="0"/>
          <w:numId w:val="22"/>
        </w:numPr>
        <w:spacing w:after="200" w:line="276" w:lineRule="auto"/>
        <w:contextualSpacing/>
        <w:rPr>
          <w:rFonts w:eastAsia="Calibri"/>
        </w:rPr>
      </w:pPr>
      <w:r w:rsidRPr="000D3B62">
        <w:rPr>
          <w:rFonts w:eastAsia="Calibri"/>
        </w:rPr>
        <w:t>Беседа – презентация  «Пешеход! Внимание,</w:t>
      </w:r>
      <w:r w:rsidR="00A817DD" w:rsidRPr="000D3B62">
        <w:rPr>
          <w:rFonts w:eastAsia="Calibri"/>
        </w:rPr>
        <w:t xml:space="preserve"> переход!» (инспектор ГИБДД </w:t>
      </w:r>
      <w:r w:rsidRPr="000D3B62">
        <w:rPr>
          <w:rFonts w:eastAsia="Calibri"/>
        </w:rPr>
        <w:t xml:space="preserve">) для   </w:t>
      </w:r>
      <w:r w:rsidR="00A817DD" w:rsidRPr="000D3B62">
        <w:rPr>
          <w:rFonts w:eastAsia="Calibri"/>
        </w:rPr>
        <w:t>о</w:t>
      </w:r>
      <w:r w:rsidRPr="000D3B62">
        <w:rPr>
          <w:rFonts w:eastAsia="Calibri"/>
        </w:rPr>
        <w:t>буч-ся 5-9 классов</w:t>
      </w:r>
    </w:p>
    <w:p w:rsidR="00061775" w:rsidRPr="000D3B62" w:rsidRDefault="00061775" w:rsidP="003A1F9E">
      <w:pPr>
        <w:pStyle w:val="a9"/>
        <w:numPr>
          <w:ilvl w:val="0"/>
          <w:numId w:val="22"/>
        </w:numPr>
        <w:spacing w:after="200" w:line="276" w:lineRule="auto"/>
        <w:contextualSpacing/>
        <w:rPr>
          <w:rFonts w:eastAsia="Calibri"/>
        </w:rPr>
      </w:pPr>
      <w:r w:rsidRPr="000D3B62">
        <w:rPr>
          <w:rFonts w:eastAsia="Calibri"/>
        </w:rPr>
        <w:t>Беседа «ПДД во время зимних каникул» (инспектор ГИБДД)</w:t>
      </w:r>
    </w:p>
    <w:p w:rsidR="00061775" w:rsidRPr="000D3B62" w:rsidRDefault="00061775" w:rsidP="003A1F9E">
      <w:pPr>
        <w:pStyle w:val="a9"/>
        <w:numPr>
          <w:ilvl w:val="0"/>
          <w:numId w:val="22"/>
        </w:numPr>
        <w:spacing w:after="200" w:line="276" w:lineRule="auto"/>
        <w:contextualSpacing/>
        <w:rPr>
          <w:rFonts w:eastAsia="Calibri"/>
        </w:rPr>
      </w:pPr>
      <w:r w:rsidRPr="000D3B62">
        <w:rPr>
          <w:rFonts w:eastAsia="Calibri"/>
        </w:rPr>
        <w:t>«Межшкольный учебный центр Красноперекопского района»  - мобильный автогородок - мероприятие по профилактике детского дорожно-транспортного травматизма «Безопасное колесо»  (2 раза)</w:t>
      </w:r>
    </w:p>
    <w:p w:rsidR="00061775" w:rsidRPr="000D3B62" w:rsidRDefault="00061775" w:rsidP="003A1F9E">
      <w:pPr>
        <w:pStyle w:val="a9"/>
        <w:spacing w:line="276" w:lineRule="auto"/>
        <w:rPr>
          <w:rStyle w:val="personalitiesname"/>
        </w:rPr>
      </w:pPr>
    </w:p>
    <w:p w:rsidR="00061775" w:rsidRPr="000D3B62" w:rsidRDefault="00061775" w:rsidP="003A1F9E">
      <w:pPr>
        <w:spacing w:line="276" w:lineRule="auto"/>
      </w:pPr>
      <w:r w:rsidRPr="000D3B62">
        <w:t>Развитие воспитательной системы школы характеризуется ее открытостью и участием в различных мероприятиях как  вне школы, так и в образовательной организации.  Так</w:t>
      </w:r>
      <w:r w:rsidR="00A817DD" w:rsidRPr="000D3B62">
        <w:t>,</w:t>
      </w:r>
      <w:r w:rsidRPr="000D3B62">
        <w:t xml:space="preserve"> в  2022-2023 учебном году коллектив школы принял участие в различных  мероприятиях и имеет следующие результаты:</w:t>
      </w:r>
    </w:p>
    <w:p w:rsidR="00061775" w:rsidRPr="000D3B62" w:rsidRDefault="00061775" w:rsidP="003A1F9E">
      <w:pPr>
        <w:spacing w:line="276" w:lineRule="auto"/>
        <w:ind w:firstLine="708"/>
      </w:pPr>
    </w:p>
    <w:p w:rsidR="009556DD" w:rsidRPr="000D3B62" w:rsidRDefault="009556DD" w:rsidP="003A1F9E">
      <w:pPr>
        <w:spacing w:line="276" w:lineRule="auto"/>
      </w:pPr>
    </w:p>
    <w:tbl>
      <w:tblPr>
        <w:tblStyle w:val="ae"/>
        <w:tblW w:w="0" w:type="auto"/>
        <w:tblLayout w:type="fixed"/>
        <w:tblLook w:val="04A0" w:firstRow="1" w:lastRow="0" w:firstColumn="1" w:lastColumn="0" w:noHBand="0" w:noVBand="1"/>
      </w:tblPr>
      <w:tblGrid>
        <w:gridCol w:w="1809"/>
        <w:gridCol w:w="1418"/>
        <w:gridCol w:w="1701"/>
        <w:gridCol w:w="850"/>
        <w:gridCol w:w="2977"/>
        <w:gridCol w:w="1843"/>
      </w:tblGrid>
      <w:tr w:rsidR="001901CB" w:rsidRPr="000D3B62" w:rsidTr="00ED7D6D">
        <w:tc>
          <w:tcPr>
            <w:tcW w:w="1809" w:type="dxa"/>
            <w:tcBorders>
              <w:top w:val="single" w:sz="4" w:space="0" w:color="auto"/>
              <w:left w:val="single" w:sz="4" w:space="0" w:color="auto"/>
              <w:bottom w:val="single" w:sz="4" w:space="0" w:color="auto"/>
              <w:right w:val="single" w:sz="4" w:space="0" w:color="auto"/>
            </w:tcBorders>
            <w:hideMark/>
          </w:tcPr>
          <w:p w:rsidR="001901CB" w:rsidRPr="000D3B62" w:rsidRDefault="001901CB" w:rsidP="003A1F9E">
            <w:pPr>
              <w:spacing w:line="276" w:lineRule="auto"/>
            </w:pPr>
            <w:r w:rsidRPr="000D3B62">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1901CB" w:rsidRPr="000D3B62" w:rsidRDefault="001901CB" w:rsidP="003A1F9E">
            <w:pPr>
              <w:spacing w:line="276" w:lineRule="auto"/>
            </w:pPr>
            <w:r w:rsidRPr="000D3B62">
              <w:t>Уровень</w:t>
            </w:r>
          </w:p>
        </w:tc>
        <w:tc>
          <w:tcPr>
            <w:tcW w:w="1701" w:type="dxa"/>
            <w:tcBorders>
              <w:top w:val="single" w:sz="4" w:space="0" w:color="auto"/>
              <w:left w:val="single" w:sz="4" w:space="0" w:color="auto"/>
              <w:bottom w:val="single" w:sz="4" w:space="0" w:color="auto"/>
              <w:right w:val="single" w:sz="4" w:space="0" w:color="auto"/>
            </w:tcBorders>
            <w:hideMark/>
          </w:tcPr>
          <w:p w:rsidR="001901CB" w:rsidRPr="000D3B62" w:rsidRDefault="001901CB" w:rsidP="003A1F9E">
            <w:pPr>
              <w:spacing w:line="276" w:lineRule="auto"/>
            </w:pPr>
            <w:r w:rsidRPr="000D3B62">
              <w:t>Дата проведения</w:t>
            </w:r>
          </w:p>
        </w:tc>
        <w:tc>
          <w:tcPr>
            <w:tcW w:w="850" w:type="dxa"/>
            <w:tcBorders>
              <w:top w:val="single" w:sz="4" w:space="0" w:color="auto"/>
              <w:left w:val="single" w:sz="4" w:space="0" w:color="auto"/>
              <w:bottom w:val="single" w:sz="4" w:space="0" w:color="auto"/>
              <w:right w:val="single" w:sz="4" w:space="0" w:color="auto"/>
            </w:tcBorders>
            <w:hideMark/>
          </w:tcPr>
          <w:p w:rsidR="001901CB" w:rsidRPr="000D3B62" w:rsidRDefault="001901CB" w:rsidP="003A1F9E">
            <w:pPr>
              <w:spacing w:line="276" w:lineRule="auto"/>
            </w:pPr>
            <w:r w:rsidRPr="000D3B62">
              <w:t>Число участников</w:t>
            </w:r>
          </w:p>
        </w:tc>
        <w:tc>
          <w:tcPr>
            <w:tcW w:w="2977" w:type="dxa"/>
            <w:tcBorders>
              <w:top w:val="single" w:sz="4" w:space="0" w:color="auto"/>
              <w:left w:val="single" w:sz="4" w:space="0" w:color="auto"/>
              <w:bottom w:val="single" w:sz="4" w:space="0" w:color="auto"/>
              <w:right w:val="single" w:sz="4" w:space="0" w:color="auto"/>
            </w:tcBorders>
            <w:hideMark/>
          </w:tcPr>
          <w:p w:rsidR="001901CB" w:rsidRPr="000D3B62" w:rsidRDefault="001901CB" w:rsidP="003A1F9E">
            <w:pPr>
              <w:spacing w:line="276" w:lineRule="auto"/>
            </w:pPr>
            <w:r w:rsidRPr="000D3B62">
              <w:t>Результат участия</w:t>
            </w:r>
          </w:p>
        </w:tc>
        <w:tc>
          <w:tcPr>
            <w:tcW w:w="1843" w:type="dxa"/>
            <w:tcBorders>
              <w:top w:val="single" w:sz="4" w:space="0" w:color="auto"/>
              <w:left w:val="single" w:sz="4" w:space="0" w:color="auto"/>
              <w:bottom w:val="single" w:sz="4" w:space="0" w:color="auto"/>
              <w:right w:val="single" w:sz="4" w:space="0" w:color="auto"/>
            </w:tcBorders>
            <w:hideMark/>
          </w:tcPr>
          <w:p w:rsidR="001901CB" w:rsidRPr="000D3B62" w:rsidRDefault="001901CB" w:rsidP="003A1F9E">
            <w:pPr>
              <w:spacing w:line="276" w:lineRule="auto"/>
            </w:pPr>
            <w:r w:rsidRPr="000D3B62">
              <w:t>Ответственный</w:t>
            </w:r>
          </w:p>
          <w:p w:rsidR="001901CB" w:rsidRPr="000D3B62" w:rsidRDefault="001901CB" w:rsidP="003A1F9E">
            <w:pPr>
              <w:spacing w:line="276" w:lineRule="auto"/>
            </w:pPr>
            <w:r w:rsidRPr="000D3B62">
              <w:t>педагог</w:t>
            </w:r>
          </w:p>
        </w:tc>
      </w:tr>
      <w:tr w:rsidR="00A817DD" w:rsidRPr="000D3B62" w:rsidTr="008B0E32">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Выставка-конкурс и плакатов ПДД</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Обр.орг.</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Сентябрь</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32</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Сертификат участника: 1а, 2б, 6б/7 и 15 об-ся</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ED7D6D">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Выставка-конкурс «Дары осени»</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Обр.орг.</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Сентябрь</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26</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Грамоты,сертификат участника: 6а, 6б\7 и 16 об-ся</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rPr>
                <w:color w:val="000000"/>
              </w:rPr>
              <w:t>Открытый онлайн- конкурс декоративно- прикладного творчества «Тыква БУМ»</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w:t>
            </w:r>
          </w:p>
          <w:p w:rsidR="00A817DD" w:rsidRPr="000D3B62" w:rsidRDefault="00A817DD" w:rsidP="003A1F9E">
            <w:pPr>
              <w:spacing w:line="276" w:lineRule="auto"/>
            </w:pPr>
            <w:r w:rsidRPr="000D3B62">
              <w:rPr>
                <w:color w:val="000000"/>
              </w:rPr>
              <w:t>МОУ ДО ЦДТ «Витязь»</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Сентябрь</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2</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rPr>
                <w:color w:val="000000"/>
              </w:rPr>
            </w:pPr>
            <w:r w:rsidRPr="000D3B62">
              <w:rPr>
                <w:color w:val="000000"/>
              </w:rPr>
              <w:t xml:space="preserve">1 место-  </w:t>
            </w:r>
            <w:r w:rsidR="00C13D2B" w:rsidRPr="000D3B62">
              <w:rPr>
                <w:color w:val="000000"/>
              </w:rPr>
              <w:t>обуч=ся</w:t>
            </w:r>
            <w:r w:rsidR="00B26DA7" w:rsidRPr="000D3B62">
              <w:rPr>
                <w:color w:val="000000"/>
              </w:rPr>
              <w:t>, 3</w:t>
            </w:r>
            <w:r w:rsidRPr="000D3B62">
              <w:rPr>
                <w:color w:val="000000"/>
              </w:rPr>
              <w:t>а</w:t>
            </w:r>
          </w:p>
          <w:p w:rsidR="00A817DD" w:rsidRPr="000D3B62" w:rsidRDefault="00A817DD" w:rsidP="003A1F9E">
            <w:pPr>
              <w:spacing w:line="276" w:lineRule="auto"/>
            </w:pPr>
            <w:r w:rsidRPr="000D3B62">
              <w:rPr>
                <w:color w:val="000000"/>
              </w:rPr>
              <w:t>Сертификат участника</w:t>
            </w:r>
            <w:r w:rsidR="00C13D2B" w:rsidRPr="000D3B62">
              <w:rPr>
                <w:color w:val="000000"/>
              </w:rPr>
              <w:t>- об-ся</w:t>
            </w:r>
            <w:r w:rsidR="00B26DA7" w:rsidRPr="000D3B62">
              <w:rPr>
                <w:color w:val="000000"/>
              </w:rPr>
              <w:t>,7</w:t>
            </w:r>
            <w:r w:rsidRPr="000D3B62">
              <w:rPr>
                <w:color w:val="000000"/>
              </w:rPr>
              <w:t>а</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ED7D6D">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rPr>
                <w:color w:val="000000"/>
              </w:rPr>
            </w:pPr>
            <w:r w:rsidRPr="000D3B62">
              <w:rPr>
                <w:color w:val="000000"/>
              </w:rPr>
              <w:t>Неделя естественных наук</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Обр.орг.</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Сентябрь</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140</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rPr>
                <w:color w:val="000000"/>
              </w:rPr>
            </w:pPr>
            <w:r w:rsidRPr="000D3B62">
              <w:rPr>
                <w:color w:val="000000"/>
              </w:rPr>
              <w:t>Дипломы за Олимпиаду</w:t>
            </w:r>
          </w:p>
          <w:p w:rsidR="00A817DD" w:rsidRPr="000D3B62" w:rsidRDefault="00A817DD" w:rsidP="003A1F9E">
            <w:pPr>
              <w:spacing w:line="276" w:lineRule="auto"/>
              <w:rPr>
                <w:color w:val="000000"/>
              </w:rPr>
            </w:pPr>
            <w:r w:rsidRPr="000D3B62">
              <w:rPr>
                <w:color w:val="000000"/>
              </w:rPr>
              <w:t>Сертификат участника проекта «Россия – родина моя»</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ED7D6D">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rPr>
                <w:color w:val="000000"/>
              </w:rPr>
            </w:pPr>
            <w:r w:rsidRPr="000D3B62">
              <w:rPr>
                <w:color w:val="000000"/>
              </w:rPr>
              <w:t>Всероссийский конкурс детского творчества поделка из природного материала</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rPr>
                <w:color w:val="000000"/>
              </w:rPr>
              <w:t>Всероссийский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Октябрь</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1</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contextualSpacing/>
            </w:pPr>
            <w:r w:rsidRPr="000D3B62">
              <w:rPr>
                <w:color w:val="000000"/>
              </w:rPr>
              <w:t>1 место- 3</w:t>
            </w:r>
            <w:r w:rsidR="00C13D2B" w:rsidRPr="000D3B62">
              <w:rPr>
                <w:color w:val="000000"/>
              </w:rPr>
              <w:t>а</w:t>
            </w:r>
          </w:p>
          <w:p w:rsidR="00A817DD" w:rsidRPr="000D3B62" w:rsidRDefault="00A817DD" w:rsidP="003A1F9E">
            <w:pPr>
              <w:spacing w:line="276" w:lineRule="auto"/>
              <w:rPr>
                <w:color w:val="000000"/>
              </w:rPr>
            </w:pP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 смотр-конкурс детского творчества  «Помни, чтоб не волноваться – спасенья номер 112»</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2</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C13D2B" w:rsidP="003A1F9E">
            <w:pPr>
              <w:spacing w:line="276" w:lineRule="auto"/>
            </w:pPr>
            <w:r w:rsidRPr="000D3B62">
              <w:t>Сертификат участника</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rPr>
                <w:lang w:val="en-US"/>
              </w:rPr>
              <w:t>VI</w:t>
            </w:r>
            <w:r w:rsidR="00B26DA7" w:rsidRPr="000D3B62">
              <w:rPr>
                <w:lang w:val="en-US"/>
              </w:rPr>
              <w:t>I</w:t>
            </w:r>
            <w:r w:rsidRPr="000D3B62">
              <w:t xml:space="preserve"> Всероссийский фестиваль-конкурс художественного творчества </w:t>
            </w:r>
            <w:r w:rsidRPr="000D3B62">
              <w:rPr>
                <w:bCs/>
                <w:color w:val="000000"/>
              </w:rPr>
              <w:t>«Чудо из чудес»</w:t>
            </w:r>
          </w:p>
          <w:p w:rsidR="00A817DD" w:rsidRPr="000D3B62" w:rsidRDefault="00A817DD" w:rsidP="003A1F9E">
            <w:pPr>
              <w:spacing w:line="276" w:lineRule="auto"/>
            </w:pP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rPr>
                <w:bCs/>
                <w:color w:val="000000"/>
              </w:rPr>
              <w:t>Всероссийский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Декабрь-</w:t>
            </w:r>
          </w:p>
          <w:p w:rsidR="00A817DD" w:rsidRPr="000D3B62" w:rsidRDefault="00B26DA7" w:rsidP="003A1F9E">
            <w:pPr>
              <w:spacing w:line="276" w:lineRule="auto"/>
            </w:pPr>
            <w:r w:rsidRPr="000D3B62">
              <w:t>Январь 2024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4</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Диплом лауреата 3 степени</w:t>
            </w:r>
            <w:r w:rsidR="00C13D2B" w:rsidRPr="000D3B62">
              <w:t xml:space="preserve"> </w:t>
            </w:r>
            <w:r w:rsidRPr="000D3B62">
              <w:t xml:space="preserve">  </w:t>
            </w:r>
            <w:r w:rsidR="00B26DA7" w:rsidRPr="000D3B62">
              <w:t>7</w:t>
            </w:r>
            <w:r w:rsidR="00C13D2B" w:rsidRPr="000D3B62">
              <w:t>-го</w:t>
            </w:r>
            <w:r w:rsidRPr="000D3B62">
              <w:t xml:space="preserve">Всероссийского фестиваля-конкурса художественного творчества «Чудо из чудес». Благодарственное письмо </w:t>
            </w:r>
            <w:r w:rsidR="00C13D2B" w:rsidRPr="000D3B62">
              <w:t xml:space="preserve"> -</w:t>
            </w:r>
            <w:r w:rsidRPr="000D3B62">
              <w:t xml:space="preserve">5 </w:t>
            </w:r>
            <w:r w:rsidR="00C13D2B" w:rsidRPr="000D3B62">
              <w:t>-го</w:t>
            </w:r>
            <w:r w:rsidRPr="000D3B62">
              <w:t xml:space="preserve"> Всероссийского заочного фестиваля-конкурса художественного творчества «Чудо из чудес» - коллективу преподавателей ГОУ ЯО «Ярославская школа №38»</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Всероссийский конкурс  детских творческих работ «Время чудес»</w:t>
            </w:r>
          </w:p>
          <w:p w:rsidR="00A817DD" w:rsidRPr="000D3B62" w:rsidRDefault="00A817DD" w:rsidP="003A1F9E">
            <w:pPr>
              <w:spacing w:line="276" w:lineRule="auto"/>
            </w:pP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rPr>
                <w:bCs/>
                <w:color w:val="000000"/>
              </w:rPr>
            </w:pPr>
            <w:r w:rsidRPr="000D3B62">
              <w:rPr>
                <w:bCs/>
                <w:color w:val="000000"/>
              </w:rPr>
              <w:t>Всероссийский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Декабрь 2023</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3068EF" w:rsidP="003A1F9E">
            <w:pPr>
              <w:spacing w:line="276" w:lineRule="auto"/>
            </w:pPr>
            <w:r w:rsidRPr="000D3B62">
              <w:t>1</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(Диплом 2 место)</w:t>
            </w:r>
            <w:r w:rsidR="00B26DA7" w:rsidRPr="000D3B62">
              <w:t xml:space="preserve"> 3</w:t>
            </w:r>
            <w:r w:rsidR="00C13D2B" w:rsidRPr="000D3B62">
              <w:t>а</w:t>
            </w:r>
          </w:p>
          <w:p w:rsidR="00A817DD" w:rsidRPr="000D3B62" w:rsidRDefault="00A817DD" w:rsidP="003A1F9E">
            <w:pPr>
              <w:spacing w:line="276" w:lineRule="auto"/>
              <w:contextualSpacing/>
            </w:pP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Всероссийский детский творческий конкурс «Новогодняя мастерская»</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rPr>
                <w:bCs/>
                <w:color w:val="000000"/>
              </w:rPr>
            </w:pPr>
            <w:r w:rsidRPr="000D3B62">
              <w:rPr>
                <w:bCs/>
                <w:color w:val="000000"/>
              </w:rPr>
              <w:t>Всероссийский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Декабрь-</w:t>
            </w:r>
          </w:p>
          <w:p w:rsidR="00A817DD" w:rsidRPr="000D3B62" w:rsidRDefault="00B26DA7" w:rsidP="003A1F9E">
            <w:pPr>
              <w:spacing w:line="276" w:lineRule="auto"/>
            </w:pPr>
            <w:r w:rsidRPr="000D3B62">
              <w:t>Январь 2024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8</w:t>
            </w:r>
          </w:p>
        </w:tc>
        <w:tc>
          <w:tcPr>
            <w:tcW w:w="2977" w:type="dxa"/>
            <w:tcBorders>
              <w:top w:val="single" w:sz="4" w:space="0" w:color="auto"/>
              <w:left w:val="single" w:sz="4" w:space="0" w:color="auto"/>
              <w:bottom w:val="single" w:sz="4" w:space="0" w:color="auto"/>
              <w:right w:val="single" w:sz="4" w:space="0" w:color="auto"/>
            </w:tcBorders>
          </w:tcPr>
          <w:p w:rsidR="00C13D2B" w:rsidRPr="000D3B62" w:rsidRDefault="00A817DD" w:rsidP="003A1F9E">
            <w:pPr>
              <w:spacing w:line="276" w:lineRule="auto"/>
              <w:contextualSpacing/>
            </w:pPr>
            <w:r w:rsidRPr="000D3B62">
              <w:t>-  Диплом за 1м</w:t>
            </w:r>
          </w:p>
          <w:p w:rsidR="00C13D2B" w:rsidRPr="000D3B62" w:rsidRDefault="00A817DD" w:rsidP="003A1F9E">
            <w:pPr>
              <w:spacing w:line="276" w:lineRule="auto"/>
              <w:contextualSpacing/>
            </w:pPr>
            <w:r w:rsidRPr="000D3B62">
              <w:t>Диплом за 2 м</w:t>
            </w:r>
          </w:p>
          <w:p w:rsidR="00A817DD" w:rsidRPr="000D3B62" w:rsidRDefault="00A817DD" w:rsidP="003A1F9E">
            <w:pPr>
              <w:spacing w:line="276" w:lineRule="auto"/>
              <w:contextualSpacing/>
            </w:pPr>
            <w:r w:rsidRPr="000D3B62">
              <w:t>Диплом за 1м</w:t>
            </w:r>
          </w:p>
          <w:p w:rsidR="00A817DD" w:rsidRPr="000D3B62" w:rsidRDefault="00A817DD" w:rsidP="003A1F9E">
            <w:pPr>
              <w:spacing w:line="276" w:lineRule="auto"/>
              <w:contextualSpacing/>
            </w:pPr>
            <w:r w:rsidRPr="000D3B62">
              <w:t>Диплом за 1м</w:t>
            </w:r>
          </w:p>
          <w:p w:rsidR="00A817DD" w:rsidRPr="000D3B62" w:rsidRDefault="00B26DA7" w:rsidP="003A1F9E">
            <w:pPr>
              <w:spacing w:line="276" w:lineRule="auto"/>
              <w:contextualSpacing/>
              <w:rPr>
                <w:lang w:val="en-US"/>
              </w:rPr>
            </w:pPr>
            <w:r w:rsidRPr="000D3B62">
              <w:t>Диплом за 2м</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 дистанционный конкурс-выставка «Новогодний и Рождественский сувенир»</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rPr>
                <w:bCs/>
                <w:color w:val="000000"/>
              </w:rPr>
            </w:pPr>
            <w:r w:rsidRPr="000D3B62">
              <w:t>Городской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Декабрь</w:t>
            </w:r>
          </w:p>
          <w:p w:rsidR="00A817DD" w:rsidRPr="000D3B62" w:rsidRDefault="00B26DA7" w:rsidP="003A1F9E">
            <w:pPr>
              <w:spacing w:line="276" w:lineRule="auto"/>
            </w:pPr>
            <w:r w:rsidRPr="000D3B62">
              <w:t>2023</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8</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 xml:space="preserve">Диплом 1 степени </w:t>
            </w:r>
            <w:r w:rsidR="00B26DA7" w:rsidRPr="000D3B62">
              <w:t>(7,|8</w:t>
            </w:r>
            <w:r w:rsidR="00C13D2B" w:rsidRPr="000D3B62">
              <w:t>кл)</w:t>
            </w:r>
          </w:p>
          <w:p w:rsidR="00A817DD" w:rsidRPr="000D3B62" w:rsidRDefault="00A817DD" w:rsidP="003A1F9E">
            <w:pPr>
              <w:spacing w:line="276" w:lineRule="auto"/>
              <w:contextualSpacing/>
            </w:pPr>
            <w:r w:rsidRPr="000D3B62">
              <w:t xml:space="preserve">Диплом 3 степени </w:t>
            </w:r>
            <w:r w:rsidR="00C13D2B" w:rsidRPr="000D3B62">
              <w:t>(2а)</w:t>
            </w:r>
          </w:p>
          <w:p w:rsidR="00A817DD" w:rsidRPr="000D3B62" w:rsidRDefault="00A817DD" w:rsidP="003A1F9E">
            <w:pPr>
              <w:spacing w:line="276" w:lineRule="auto"/>
            </w:pP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1064"/>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Городской дистанционный конкурс «Новый год стучит в окно»</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Декабрь, январь</w:t>
            </w:r>
          </w:p>
          <w:p w:rsidR="00A817DD" w:rsidRPr="000D3B62" w:rsidRDefault="00A817DD" w:rsidP="003A1F9E">
            <w:pPr>
              <w:spacing w:line="276" w:lineRule="auto"/>
            </w:pPr>
            <w:r w:rsidRPr="000D3B62">
              <w:t>2023</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3</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Свидетельство участника</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Всероссийский конкурс декоративно-прикладного творчества Новогоднее чудо»</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Всероссийский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Декабрь</w:t>
            </w:r>
          </w:p>
          <w:p w:rsidR="00A817DD" w:rsidRPr="000D3B62" w:rsidRDefault="00B26DA7" w:rsidP="003A1F9E">
            <w:pPr>
              <w:spacing w:line="276" w:lineRule="auto"/>
            </w:pPr>
            <w:r w:rsidRPr="000D3B62">
              <w:t>2023</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8</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contextualSpacing/>
            </w:pPr>
            <w:r w:rsidRPr="000D3B62">
              <w:t>Диплом 1 степени 6</w:t>
            </w:r>
            <w:r w:rsidR="00C13D2B" w:rsidRPr="000D3B62">
              <w:t>а инд.об)</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Областной конкурс  «Парад новогодних идей»</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Областной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Декабрь</w:t>
            </w:r>
          </w:p>
          <w:p w:rsidR="00A817DD" w:rsidRPr="000D3B62" w:rsidRDefault="00B26DA7" w:rsidP="003A1F9E">
            <w:pPr>
              <w:spacing w:line="276" w:lineRule="auto"/>
            </w:pPr>
            <w:r w:rsidRPr="000D3B62">
              <w:t>2023</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rPr>
                <w:lang w:val="en-US"/>
              </w:rPr>
            </w:pPr>
            <w:r w:rsidRPr="000D3B62">
              <w:t>1</w:t>
            </w:r>
            <w:r w:rsidR="00B26DA7" w:rsidRPr="000D3B62">
              <w:rPr>
                <w:lang w:val="en-US"/>
              </w:rPr>
              <w:t>2</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Диплом 2 степени</w:t>
            </w:r>
            <w:r w:rsidR="00B26DA7" w:rsidRPr="000D3B62">
              <w:t xml:space="preserve"> 3</w:t>
            </w:r>
            <w:r w:rsidR="00C13D2B" w:rsidRPr="000D3B62">
              <w:t>а</w:t>
            </w:r>
          </w:p>
          <w:p w:rsidR="00A817DD" w:rsidRPr="000D3B62" w:rsidRDefault="00A817DD" w:rsidP="003A1F9E">
            <w:pPr>
              <w:spacing w:line="276" w:lineRule="auto"/>
            </w:pPr>
          </w:p>
          <w:p w:rsidR="00A817DD" w:rsidRPr="000D3B62" w:rsidRDefault="00A817DD" w:rsidP="003A1F9E">
            <w:pPr>
              <w:spacing w:line="276" w:lineRule="auto"/>
              <w:contextualSpacing/>
            </w:pPr>
            <w:r w:rsidRPr="000D3B62">
              <w:t>Свидетельство участника</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Областной фестиваль Всероссийского физкультурно-спортивного комплекса ГТО</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Областной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Декабрь</w:t>
            </w:r>
          </w:p>
          <w:p w:rsidR="00A817DD" w:rsidRPr="000D3B62" w:rsidRDefault="00B26DA7" w:rsidP="003A1F9E">
            <w:pPr>
              <w:spacing w:line="276" w:lineRule="auto"/>
            </w:pPr>
            <w:r w:rsidRPr="000D3B62">
              <w:t>2023</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5</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свидетельство участника</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tabs>
                <w:tab w:val="left" w:pos="284"/>
              </w:tabs>
              <w:suppressAutoHyphens/>
              <w:spacing w:line="276" w:lineRule="auto"/>
              <w:rPr>
                <w:rFonts w:eastAsia="Calibri"/>
                <w:kern w:val="2"/>
                <w:lang w:eastAsia="ar-SA"/>
              </w:rPr>
            </w:pPr>
            <w:r w:rsidRPr="000D3B62">
              <w:rPr>
                <w:rFonts w:eastAsia="Calibri"/>
                <w:kern w:val="2"/>
                <w:lang w:eastAsia="ar-SA"/>
              </w:rPr>
              <w:t>Открытый фестиваль-конкурс детского и юношеского творчества</w:t>
            </w:r>
          </w:p>
          <w:p w:rsidR="00A817DD" w:rsidRPr="000D3B62" w:rsidRDefault="00A817DD" w:rsidP="003A1F9E">
            <w:pPr>
              <w:tabs>
                <w:tab w:val="left" w:pos="284"/>
              </w:tabs>
              <w:suppressAutoHyphens/>
              <w:spacing w:line="276" w:lineRule="auto"/>
            </w:pPr>
            <w:r w:rsidRPr="000D3B62">
              <w:rPr>
                <w:rFonts w:eastAsia="Calibri"/>
                <w:kern w:val="2"/>
                <w:lang w:eastAsia="ar-SA"/>
              </w:rPr>
              <w:t>«Поверь в себя» для детей с ОВЗ</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Областной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Февраль 2024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7</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Диплом победителя</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pStyle w:val="Default"/>
              <w:spacing w:line="276" w:lineRule="auto"/>
            </w:pPr>
            <w:r w:rsidRPr="000D3B62">
              <w:t>Областной конкурс</w:t>
            </w:r>
          </w:p>
          <w:p w:rsidR="00A817DD" w:rsidRPr="000D3B62" w:rsidRDefault="00A817DD" w:rsidP="003A1F9E">
            <w:pPr>
              <w:tabs>
                <w:tab w:val="left" w:pos="284"/>
              </w:tabs>
              <w:suppressAutoHyphens/>
              <w:spacing w:line="276" w:lineRule="auto"/>
              <w:rPr>
                <w:rFonts w:eastAsia="Calibri"/>
                <w:kern w:val="2"/>
                <w:lang w:eastAsia="ar-SA"/>
              </w:rPr>
            </w:pPr>
            <w:r w:rsidRPr="000D3B62">
              <w:t>«Безопасное поведение в чрезвычайных ситуациях»</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Областной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Февраль 2024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2</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contextualSpacing/>
            </w:pPr>
            <w:r w:rsidRPr="000D3B62">
              <w:t>свидетельство участника</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autoSpaceDE w:val="0"/>
              <w:autoSpaceDN w:val="0"/>
              <w:adjustRightInd w:val="0"/>
              <w:spacing w:line="276" w:lineRule="auto"/>
            </w:pPr>
            <w:r w:rsidRPr="000D3B62">
              <w:rPr>
                <w:rFonts w:eastAsia="Calibri"/>
                <w:color w:val="000000"/>
                <w:lang w:eastAsia="en-US"/>
              </w:rPr>
              <w:t>Открытый дистанционный городской конкурс-выставка декоративно-прикладного и изобразительного творчества «Пасхальная радость»</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Апрель 2024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7</w:t>
            </w:r>
          </w:p>
        </w:tc>
        <w:tc>
          <w:tcPr>
            <w:tcW w:w="2977" w:type="dxa"/>
            <w:tcBorders>
              <w:top w:val="single" w:sz="4" w:space="0" w:color="auto"/>
              <w:left w:val="single" w:sz="4" w:space="0" w:color="auto"/>
              <w:bottom w:val="single" w:sz="4" w:space="0" w:color="auto"/>
              <w:right w:val="single" w:sz="4" w:space="0" w:color="auto"/>
            </w:tcBorders>
          </w:tcPr>
          <w:p w:rsidR="00C13D2B" w:rsidRPr="000D3B62" w:rsidRDefault="00A817DD" w:rsidP="003A1F9E">
            <w:pPr>
              <w:spacing w:line="276" w:lineRule="auto"/>
              <w:contextualSpacing/>
            </w:pPr>
            <w:r w:rsidRPr="000D3B62">
              <w:t>Диплом 1 степени</w:t>
            </w:r>
          </w:p>
          <w:p w:rsidR="00A817DD" w:rsidRPr="000D3B62" w:rsidRDefault="00B26DA7" w:rsidP="003A1F9E">
            <w:pPr>
              <w:spacing w:line="276" w:lineRule="auto"/>
              <w:contextualSpacing/>
            </w:pPr>
            <w:r w:rsidRPr="000D3B62">
              <w:t>(6</w:t>
            </w:r>
            <w:r w:rsidR="00C13D2B" w:rsidRPr="000D3B62">
              <w:t>а инд.обуч)</w:t>
            </w:r>
            <w:r w:rsidR="00A817DD" w:rsidRPr="000D3B62">
              <w:t>.</w:t>
            </w:r>
          </w:p>
          <w:p w:rsidR="00A817DD" w:rsidRPr="000D3B62" w:rsidRDefault="00A817DD" w:rsidP="003A1F9E">
            <w:pPr>
              <w:spacing w:line="276" w:lineRule="auto"/>
              <w:contextualSpacing/>
              <w:rPr>
                <w:color w:val="000000"/>
              </w:rPr>
            </w:pPr>
          </w:p>
          <w:p w:rsidR="00A817DD" w:rsidRPr="000D3B62" w:rsidRDefault="00A817DD" w:rsidP="003A1F9E">
            <w:pPr>
              <w:spacing w:line="276" w:lineRule="auto"/>
              <w:contextualSpacing/>
            </w:pPr>
            <w:r w:rsidRPr="000D3B62">
              <w:rPr>
                <w:color w:val="000000"/>
              </w:rPr>
              <w:t>Сертификат участника</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 фестиваль-конкурс детско-юношеского художественного творчества детей с ОВЗ "Стремление к звёздам"</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C13D2B" w:rsidP="003A1F9E">
            <w:pPr>
              <w:spacing w:line="276" w:lineRule="auto"/>
              <w:rPr>
                <w:bCs/>
                <w:color w:val="000000"/>
              </w:rPr>
            </w:pPr>
            <w:r w:rsidRPr="000D3B62">
              <w:rPr>
                <w:bCs/>
                <w:color w:val="000000"/>
              </w:rPr>
              <w:t>Городской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B26DA7" w:rsidP="003A1F9E">
            <w:pPr>
              <w:spacing w:line="276" w:lineRule="auto"/>
            </w:pPr>
            <w:r w:rsidRPr="000D3B62">
              <w:t>Март 2024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3C7783" w:rsidP="003A1F9E">
            <w:pPr>
              <w:spacing w:line="276" w:lineRule="auto"/>
            </w:pPr>
            <w:r w:rsidRPr="000D3B62">
              <w:t>9</w:t>
            </w:r>
          </w:p>
        </w:tc>
        <w:tc>
          <w:tcPr>
            <w:tcW w:w="2977" w:type="dxa"/>
            <w:tcBorders>
              <w:top w:val="single" w:sz="4" w:space="0" w:color="auto"/>
              <w:left w:val="single" w:sz="4" w:space="0" w:color="auto"/>
              <w:bottom w:val="single" w:sz="4" w:space="0" w:color="auto"/>
              <w:right w:val="single" w:sz="4" w:space="0" w:color="auto"/>
            </w:tcBorders>
          </w:tcPr>
          <w:p w:rsidR="00C13D2B" w:rsidRPr="000D3B62" w:rsidRDefault="00C13D2B" w:rsidP="003A1F9E">
            <w:pPr>
              <w:spacing w:line="276" w:lineRule="auto"/>
            </w:pPr>
            <w:r w:rsidRPr="000D3B62">
              <w:t>Диплом 3 степени</w:t>
            </w:r>
            <w:r w:rsidR="00FE21B7" w:rsidRPr="000D3B62">
              <w:t xml:space="preserve"> 8 кл</w:t>
            </w:r>
          </w:p>
          <w:p w:rsidR="00C13D2B" w:rsidRPr="000D3B62" w:rsidRDefault="00C13D2B" w:rsidP="003A1F9E">
            <w:pPr>
              <w:spacing w:line="276" w:lineRule="auto"/>
            </w:pPr>
            <w:r w:rsidRPr="000D3B62">
              <w:t xml:space="preserve">Диплом 2 степени </w:t>
            </w:r>
            <w:r w:rsidR="00B26DA7" w:rsidRPr="000D3B62">
              <w:t>8</w:t>
            </w:r>
            <w:r w:rsidR="00FE21B7" w:rsidRPr="000D3B62">
              <w:t>кл</w:t>
            </w:r>
          </w:p>
          <w:p w:rsidR="00C13D2B" w:rsidRPr="000D3B62" w:rsidRDefault="00C13D2B" w:rsidP="003A1F9E">
            <w:pPr>
              <w:spacing w:line="276" w:lineRule="auto"/>
            </w:pPr>
            <w:r w:rsidRPr="000D3B62">
              <w:t xml:space="preserve">Диплом 2 степени </w:t>
            </w:r>
            <w:r w:rsidR="00B26DA7" w:rsidRPr="000D3B62">
              <w:t>7</w:t>
            </w:r>
            <w:r w:rsidR="00FE21B7" w:rsidRPr="000D3B62">
              <w:t xml:space="preserve"> кл</w:t>
            </w:r>
          </w:p>
          <w:p w:rsidR="00A817DD" w:rsidRPr="000D3B62" w:rsidRDefault="00C13D2B" w:rsidP="003A1F9E">
            <w:pPr>
              <w:spacing w:line="276" w:lineRule="auto"/>
            </w:pPr>
            <w:r w:rsidRPr="000D3B62">
              <w:t>Сертификат участника - 6</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3C7783"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3C7783" w:rsidRPr="000D3B62" w:rsidRDefault="003C7783" w:rsidP="003A1F9E">
            <w:pPr>
              <w:spacing w:line="276" w:lineRule="auto"/>
            </w:pPr>
            <w:r w:rsidRPr="000D3B62">
              <w:t>Открытый дистанционный конкурс «Первый цветочек»</w:t>
            </w:r>
          </w:p>
          <w:p w:rsidR="003C7783" w:rsidRPr="000D3B62" w:rsidRDefault="003C7783" w:rsidP="003A1F9E">
            <w:pPr>
              <w:spacing w:line="276" w:lineRule="auto"/>
            </w:pPr>
          </w:p>
        </w:tc>
        <w:tc>
          <w:tcPr>
            <w:tcW w:w="1418" w:type="dxa"/>
            <w:tcBorders>
              <w:top w:val="single" w:sz="4" w:space="0" w:color="auto"/>
              <w:left w:val="single" w:sz="4" w:space="0" w:color="auto"/>
              <w:bottom w:val="single" w:sz="4" w:space="0" w:color="auto"/>
              <w:right w:val="single" w:sz="4" w:space="0" w:color="auto"/>
            </w:tcBorders>
          </w:tcPr>
          <w:p w:rsidR="003C7783" w:rsidRPr="000D3B62" w:rsidRDefault="003C7783" w:rsidP="003A1F9E">
            <w:pPr>
              <w:spacing w:line="276" w:lineRule="auto"/>
            </w:pPr>
            <w:r w:rsidRPr="000D3B62">
              <w:t>Областной</w:t>
            </w:r>
          </w:p>
        </w:tc>
        <w:tc>
          <w:tcPr>
            <w:tcW w:w="1701" w:type="dxa"/>
            <w:tcBorders>
              <w:top w:val="single" w:sz="4" w:space="0" w:color="auto"/>
              <w:left w:val="single" w:sz="4" w:space="0" w:color="auto"/>
              <w:bottom w:val="single" w:sz="4" w:space="0" w:color="auto"/>
              <w:right w:val="single" w:sz="4" w:space="0" w:color="auto"/>
            </w:tcBorders>
          </w:tcPr>
          <w:p w:rsidR="003C7783" w:rsidRPr="000D3B62" w:rsidRDefault="003C7783" w:rsidP="003A1F9E">
            <w:pPr>
              <w:spacing w:line="276" w:lineRule="auto"/>
            </w:pPr>
            <w:r w:rsidRPr="000D3B62">
              <w:t>Март</w:t>
            </w:r>
          </w:p>
          <w:p w:rsidR="003C7783" w:rsidRPr="000D3B62" w:rsidRDefault="003C7783" w:rsidP="003A1F9E">
            <w:pPr>
              <w:spacing w:line="276" w:lineRule="auto"/>
              <w:rPr>
                <w:lang w:val="en-US"/>
              </w:rPr>
            </w:pPr>
            <w:r w:rsidRPr="000D3B62">
              <w:t>202</w:t>
            </w:r>
            <w:r w:rsidR="00B26DA7" w:rsidRPr="000D3B62">
              <w:rPr>
                <w:lang w:val="en-US"/>
              </w:rPr>
              <w:t>4</w:t>
            </w:r>
          </w:p>
        </w:tc>
        <w:tc>
          <w:tcPr>
            <w:tcW w:w="850" w:type="dxa"/>
            <w:tcBorders>
              <w:top w:val="single" w:sz="4" w:space="0" w:color="auto"/>
              <w:left w:val="single" w:sz="4" w:space="0" w:color="auto"/>
              <w:bottom w:val="single" w:sz="4" w:space="0" w:color="auto"/>
              <w:right w:val="single" w:sz="4" w:space="0" w:color="auto"/>
            </w:tcBorders>
          </w:tcPr>
          <w:p w:rsidR="003C7783" w:rsidRPr="000D3B62" w:rsidRDefault="003C7783" w:rsidP="003A1F9E">
            <w:pPr>
              <w:spacing w:line="276" w:lineRule="auto"/>
            </w:pPr>
            <w:r w:rsidRPr="000D3B62">
              <w:t>6</w:t>
            </w:r>
          </w:p>
        </w:tc>
        <w:tc>
          <w:tcPr>
            <w:tcW w:w="2977" w:type="dxa"/>
            <w:tcBorders>
              <w:top w:val="single" w:sz="4" w:space="0" w:color="auto"/>
              <w:left w:val="single" w:sz="4" w:space="0" w:color="auto"/>
              <w:bottom w:val="single" w:sz="4" w:space="0" w:color="auto"/>
              <w:right w:val="single" w:sz="4" w:space="0" w:color="auto"/>
            </w:tcBorders>
          </w:tcPr>
          <w:p w:rsidR="003C7783" w:rsidRPr="000D3B62" w:rsidRDefault="003C7783" w:rsidP="003A1F9E">
            <w:pPr>
              <w:spacing w:line="276" w:lineRule="auto"/>
            </w:pPr>
            <w:r w:rsidRPr="000D3B62">
              <w:t>Диплом 1 место</w:t>
            </w:r>
          </w:p>
          <w:p w:rsidR="003C7783" w:rsidRPr="000D3B62" w:rsidRDefault="00B26DA7" w:rsidP="003A1F9E">
            <w:pPr>
              <w:spacing w:line="276" w:lineRule="auto"/>
            </w:pPr>
            <w:r w:rsidRPr="000D3B62">
              <w:t>(7</w:t>
            </w:r>
            <w:r w:rsidR="003C7783" w:rsidRPr="000D3B62">
              <w:t>Б/</w:t>
            </w:r>
            <w:r w:rsidRPr="000D3B62">
              <w:t>8</w:t>
            </w:r>
            <w:r w:rsidR="003C7783" w:rsidRPr="000D3B62">
              <w:t>)</w:t>
            </w:r>
          </w:p>
          <w:p w:rsidR="003C7783" w:rsidRPr="000D3B62" w:rsidRDefault="003C7783" w:rsidP="003A1F9E">
            <w:pPr>
              <w:spacing w:line="276" w:lineRule="auto"/>
            </w:pPr>
            <w:r w:rsidRPr="000D3B62">
              <w:t>Сертификат участника - 5</w:t>
            </w:r>
          </w:p>
        </w:tc>
        <w:tc>
          <w:tcPr>
            <w:tcW w:w="1843" w:type="dxa"/>
            <w:tcBorders>
              <w:top w:val="single" w:sz="4" w:space="0" w:color="auto"/>
              <w:left w:val="single" w:sz="4" w:space="0" w:color="auto"/>
              <w:bottom w:val="single" w:sz="4" w:space="0" w:color="auto"/>
              <w:right w:val="single" w:sz="4" w:space="0" w:color="auto"/>
            </w:tcBorders>
          </w:tcPr>
          <w:p w:rsidR="003C7783" w:rsidRPr="000D3B62" w:rsidRDefault="003C7783"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Областной смотр-конкурс детского творчества на противопожарную тему «Помни каждый гражданин: спасения номер 01»</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Март</w:t>
            </w:r>
          </w:p>
          <w:p w:rsidR="00A817DD" w:rsidRPr="000D3B62" w:rsidRDefault="00B26DA7" w:rsidP="003A1F9E">
            <w:pPr>
              <w:spacing w:line="276" w:lineRule="auto"/>
            </w:pPr>
            <w:r w:rsidRPr="000D3B62">
              <w:t>2024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2854CF" w:rsidP="003A1F9E">
            <w:pPr>
              <w:spacing w:line="276" w:lineRule="auto"/>
            </w:pPr>
            <w:r w:rsidRPr="000D3B62">
              <w:t>9</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Диплом 3 степени .</w:t>
            </w:r>
          </w:p>
          <w:p w:rsidR="003C7783" w:rsidRPr="000D3B62" w:rsidRDefault="00A817DD" w:rsidP="003A1F9E">
            <w:pPr>
              <w:spacing w:line="276" w:lineRule="auto"/>
            </w:pPr>
            <w:r w:rsidRPr="000D3B62">
              <w:t>Диплом 2 степени</w:t>
            </w:r>
          </w:p>
          <w:p w:rsidR="003C7783" w:rsidRPr="000D3B62" w:rsidRDefault="00A817DD" w:rsidP="003A1F9E">
            <w:pPr>
              <w:spacing w:line="276" w:lineRule="auto"/>
            </w:pPr>
            <w:r w:rsidRPr="000D3B62">
              <w:t>Диплом 2 степени</w:t>
            </w:r>
          </w:p>
          <w:p w:rsidR="00A817DD" w:rsidRPr="000D3B62" w:rsidRDefault="00A817DD" w:rsidP="003A1F9E">
            <w:pPr>
              <w:spacing w:line="276" w:lineRule="auto"/>
            </w:pPr>
            <w:r w:rsidRPr="000D3B62">
              <w:t>Сертификат участника - 6</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 конкурс детских  творческих работ «Мой фантастический космос»</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Областной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Март</w:t>
            </w:r>
          </w:p>
          <w:p w:rsidR="00A817DD" w:rsidRPr="000D3B62" w:rsidRDefault="00A817DD" w:rsidP="003A1F9E">
            <w:pPr>
              <w:spacing w:line="276" w:lineRule="auto"/>
              <w:rPr>
                <w:lang w:val="en-US"/>
              </w:rPr>
            </w:pPr>
            <w:r w:rsidRPr="000D3B62">
              <w:t>202</w:t>
            </w:r>
            <w:r w:rsidR="00B26DA7" w:rsidRPr="000D3B62">
              <w:rPr>
                <w:lang w:val="en-US"/>
              </w:rPr>
              <w:t>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6</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Диплом 1 место</w:t>
            </w:r>
          </w:p>
          <w:p w:rsidR="00A817DD" w:rsidRPr="000D3B62" w:rsidRDefault="00A817DD" w:rsidP="003A1F9E">
            <w:pPr>
              <w:spacing w:line="276" w:lineRule="auto"/>
            </w:pPr>
            <w:r w:rsidRPr="000D3B62">
              <w:t>.</w:t>
            </w:r>
          </w:p>
          <w:p w:rsidR="00A817DD" w:rsidRPr="000D3B62" w:rsidRDefault="00A817DD" w:rsidP="003A1F9E">
            <w:pPr>
              <w:spacing w:line="276" w:lineRule="auto"/>
            </w:pPr>
            <w:r w:rsidRPr="000D3B62">
              <w:t>Сертификат участника - 5</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Творческий конкурс «Обложка для любимой книги»</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Областной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Апрель</w:t>
            </w:r>
          </w:p>
          <w:p w:rsidR="00A817DD" w:rsidRPr="000D3B62" w:rsidRDefault="00B26DA7" w:rsidP="003A1F9E">
            <w:pPr>
              <w:spacing w:line="276" w:lineRule="auto"/>
            </w:pPr>
            <w:r w:rsidRPr="000D3B62">
              <w:t>2024</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2854CF" w:rsidP="003A1F9E">
            <w:pPr>
              <w:spacing w:line="276" w:lineRule="auto"/>
            </w:pPr>
            <w:r w:rsidRPr="000D3B62">
              <w:t>4</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Диплом 2 степени</w:t>
            </w:r>
          </w:p>
          <w:p w:rsidR="00A817DD" w:rsidRPr="000D3B62" w:rsidRDefault="00A817DD" w:rsidP="003A1F9E">
            <w:pPr>
              <w:spacing w:line="276" w:lineRule="auto"/>
            </w:pPr>
            <w:r w:rsidRPr="000D3B62">
              <w:t>Диплом 3 степени</w:t>
            </w:r>
          </w:p>
          <w:p w:rsidR="00A817DD" w:rsidRPr="000D3B62" w:rsidRDefault="00A817DD" w:rsidP="003A1F9E">
            <w:pPr>
              <w:spacing w:line="276" w:lineRule="auto"/>
            </w:pP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r w:rsidR="00A817DD" w:rsidRPr="000D3B62" w:rsidTr="008B0E32">
        <w:trPr>
          <w:trHeight w:val="828"/>
        </w:trPr>
        <w:tc>
          <w:tcPr>
            <w:tcW w:w="1809"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 xml:space="preserve">Городской конкурс </w:t>
            </w:r>
            <w:r w:rsidRPr="000D3B62">
              <w:rPr>
                <w:shd w:val="clear" w:color="auto" w:fill="FFFFFF"/>
              </w:rPr>
              <w:t>«Майский праздник - День Победы!»</w:t>
            </w:r>
          </w:p>
        </w:tc>
        <w:tc>
          <w:tcPr>
            <w:tcW w:w="1418"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Городской</w:t>
            </w:r>
          </w:p>
        </w:tc>
        <w:tc>
          <w:tcPr>
            <w:tcW w:w="1701"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Апрель</w:t>
            </w:r>
          </w:p>
        </w:tc>
        <w:tc>
          <w:tcPr>
            <w:tcW w:w="850"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r w:rsidRPr="000D3B62">
              <w:t>1</w:t>
            </w:r>
          </w:p>
        </w:tc>
        <w:tc>
          <w:tcPr>
            <w:tcW w:w="2977" w:type="dxa"/>
            <w:tcBorders>
              <w:top w:val="single" w:sz="4" w:space="0" w:color="auto"/>
              <w:left w:val="single" w:sz="4" w:space="0" w:color="auto"/>
              <w:bottom w:val="single" w:sz="4" w:space="0" w:color="auto"/>
              <w:right w:val="single" w:sz="4" w:space="0" w:color="auto"/>
            </w:tcBorders>
          </w:tcPr>
          <w:p w:rsidR="00A817DD" w:rsidRPr="000D3B62" w:rsidRDefault="003C7783" w:rsidP="003A1F9E">
            <w:pPr>
              <w:spacing w:line="276" w:lineRule="auto"/>
            </w:pPr>
            <w:r w:rsidRPr="000D3B62">
              <w:t>Сертификат участника</w:t>
            </w:r>
          </w:p>
        </w:tc>
        <w:tc>
          <w:tcPr>
            <w:tcW w:w="1843" w:type="dxa"/>
            <w:tcBorders>
              <w:top w:val="single" w:sz="4" w:space="0" w:color="auto"/>
              <w:left w:val="single" w:sz="4" w:space="0" w:color="auto"/>
              <w:bottom w:val="single" w:sz="4" w:space="0" w:color="auto"/>
              <w:right w:val="single" w:sz="4" w:space="0" w:color="auto"/>
            </w:tcBorders>
          </w:tcPr>
          <w:p w:rsidR="00A817DD" w:rsidRPr="000D3B62" w:rsidRDefault="00A817DD" w:rsidP="003A1F9E">
            <w:pPr>
              <w:spacing w:line="276" w:lineRule="auto"/>
            </w:pPr>
          </w:p>
        </w:tc>
      </w:tr>
    </w:tbl>
    <w:p w:rsidR="001901CB" w:rsidRPr="000D3B62" w:rsidRDefault="001901CB" w:rsidP="003A1F9E">
      <w:pPr>
        <w:spacing w:line="276" w:lineRule="auto"/>
      </w:pPr>
    </w:p>
    <w:p w:rsidR="0068757E" w:rsidRPr="000D3B62" w:rsidRDefault="00E02ACD" w:rsidP="003A1F9E">
      <w:pPr>
        <w:spacing w:line="276" w:lineRule="auto"/>
      </w:pPr>
      <w:r w:rsidRPr="000D3B62">
        <w:t>В 202</w:t>
      </w:r>
      <w:r w:rsidR="00B26DA7" w:rsidRPr="000D3B62">
        <w:t>3-2024</w:t>
      </w:r>
      <w:r w:rsidR="0068757E" w:rsidRPr="000D3B62">
        <w:t xml:space="preserve">  учебном году в школе функционировало 2 ГПД. Работа воспитателей строилась согласно воспитательного плана, все намеченные цели и задачи выполнены. Воспитатели для организации досуга детей поддерживали связи с внешкольными организациями: библиотекой № 12, им. Крылова, МОУ ДО ЦАТ «Перспектива». Воспитанники ГПД являются активными участниками  общешкольных и городских выставок.</w:t>
      </w:r>
    </w:p>
    <w:p w:rsidR="0068757E" w:rsidRPr="000D3B62" w:rsidRDefault="0068757E" w:rsidP="003A1F9E">
      <w:pPr>
        <w:spacing w:line="276" w:lineRule="auto"/>
        <w:ind w:firstLine="708"/>
      </w:pPr>
      <w:r w:rsidRPr="000D3B62">
        <w:t>Тематические выставки «Осенний калейдоскоп</w:t>
      </w:r>
      <w:r w:rsidR="00E4187F" w:rsidRPr="000D3B62">
        <w:t>»</w:t>
      </w:r>
      <w:r w:rsidRPr="000D3B62">
        <w:t>, «Зимние кружева», «С Днём защитника Отечества»,  «Весенние краски», сделанные обучающимися под руководством воспитателей ГПД,  украшали  1 этаж школы.</w:t>
      </w:r>
    </w:p>
    <w:p w:rsidR="0068757E" w:rsidRPr="000D3B62" w:rsidRDefault="0068757E" w:rsidP="003A1F9E">
      <w:pPr>
        <w:pStyle w:val="af2"/>
        <w:spacing w:line="276" w:lineRule="auto"/>
        <w:rPr>
          <w:rFonts w:ascii="Times New Roman" w:hAnsi="Times New Roman"/>
          <w:sz w:val="24"/>
          <w:szCs w:val="24"/>
        </w:rPr>
      </w:pPr>
      <w:r w:rsidRPr="000D3B62">
        <w:rPr>
          <w:rFonts w:ascii="Times New Roman" w:hAnsi="Times New Roman"/>
          <w:sz w:val="24"/>
          <w:szCs w:val="24"/>
        </w:rPr>
        <w:t>За отчётный период была проведена большая работа по изучению ПДД общественным инструктором по изучению ПДД</w:t>
      </w:r>
      <w:r w:rsidR="00090516" w:rsidRPr="000D3B62">
        <w:rPr>
          <w:rFonts w:ascii="Times New Roman" w:hAnsi="Times New Roman"/>
          <w:sz w:val="24"/>
          <w:szCs w:val="24"/>
        </w:rPr>
        <w:t>.</w:t>
      </w:r>
    </w:p>
    <w:p w:rsidR="00CA6904" w:rsidRPr="000D3B62" w:rsidRDefault="0068757E" w:rsidP="003A1F9E">
      <w:pPr>
        <w:pStyle w:val="af2"/>
        <w:spacing w:line="276" w:lineRule="auto"/>
        <w:ind w:firstLine="708"/>
        <w:rPr>
          <w:rFonts w:ascii="Times New Roman" w:hAnsi="Times New Roman"/>
          <w:sz w:val="24"/>
          <w:szCs w:val="24"/>
        </w:rPr>
      </w:pPr>
      <w:r w:rsidRPr="000D3B62">
        <w:rPr>
          <w:rFonts w:ascii="Times New Roman" w:hAnsi="Times New Roman"/>
          <w:sz w:val="24"/>
          <w:szCs w:val="24"/>
        </w:rPr>
        <w:t>Целью работы по пропаганде правил дорожного движения и профилактике детского дорожно-транспортного травматизма среди обучающихся «ГОУ Ярославская  школа № 38» является создание условий для формирования у учащихся с нарушением интеллекта навыков соблюдения ПДД, сохранение жизни и здоровья детей.</w:t>
      </w:r>
      <w:r w:rsidR="00CA6904" w:rsidRPr="000D3B62">
        <w:rPr>
          <w:rFonts w:ascii="Times New Roman" w:hAnsi="Times New Roman"/>
          <w:sz w:val="24"/>
          <w:szCs w:val="24"/>
        </w:rPr>
        <w:t xml:space="preserve"> Основной принцип реализации программы - обучение в процессе конкретной практической, коррекционной деятельности, которая учитывает познавательные потребности школьников.</w:t>
      </w:r>
    </w:p>
    <w:p w:rsidR="0068757E" w:rsidRPr="000D3B62" w:rsidRDefault="0068757E" w:rsidP="003A1F9E">
      <w:pPr>
        <w:spacing w:line="276" w:lineRule="auto"/>
      </w:pPr>
      <w:r w:rsidRPr="000D3B62">
        <w:t>Работа по пропаганде правил дорожного движения и профилактике детского дорожного транспортного травматизма среди обучающихся школы пр</w:t>
      </w:r>
      <w:r w:rsidR="00E4187F" w:rsidRPr="000D3B62">
        <w:t>оводилась</w:t>
      </w:r>
      <w:r w:rsidR="008B0E32" w:rsidRPr="000D3B62">
        <w:t xml:space="preserve"> согласно плана на 202</w:t>
      </w:r>
      <w:r w:rsidR="00B26DA7" w:rsidRPr="000D3B62">
        <w:t>3</w:t>
      </w:r>
      <w:r w:rsidR="00E4187F" w:rsidRPr="000D3B62">
        <w:t>-202</w:t>
      </w:r>
      <w:r w:rsidR="00B26DA7" w:rsidRPr="000D3B62">
        <w:t>4</w:t>
      </w:r>
      <w:r w:rsidRPr="000D3B62">
        <w:t xml:space="preserve"> учебный год.</w:t>
      </w:r>
      <w:r w:rsidR="00CA6904" w:rsidRPr="000D3B62">
        <w:t xml:space="preserve"> Основной формой обучения изучения ПДД является учебно-практическая деятельность учащихся.</w:t>
      </w:r>
    </w:p>
    <w:p w:rsidR="007B7BE8" w:rsidRPr="000D3B62" w:rsidRDefault="007B7BE8" w:rsidP="003A1F9E">
      <w:pPr>
        <w:spacing w:line="276" w:lineRule="auto"/>
        <w:ind w:firstLine="708"/>
        <w:rPr>
          <w:rFonts w:eastAsia="Calibri"/>
          <w:lang w:eastAsia="en-US"/>
        </w:rPr>
      </w:pPr>
      <w:r w:rsidRPr="000D3B62">
        <w:rPr>
          <w:rFonts w:eastAsia="Calibri"/>
          <w:lang w:eastAsia="en-US"/>
        </w:rPr>
        <w:t>Поставленные задачи:</w:t>
      </w:r>
    </w:p>
    <w:p w:rsidR="007B7BE8" w:rsidRPr="000D3B62" w:rsidRDefault="007B7BE8" w:rsidP="003A1F9E">
      <w:pPr>
        <w:spacing w:line="276" w:lineRule="auto"/>
        <w:ind w:firstLine="708"/>
        <w:rPr>
          <w:rFonts w:eastAsia="Calibri"/>
          <w:lang w:eastAsia="en-US"/>
        </w:rPr>
      </w:pPr>
      <w:r w:rsidRPr="000D3B62">
        <w:rPr>
          <w:rFonts w:eastAsia="Calibri"/>
          <w:lang w:eastAsia="en-US"/>
        </w:rPr>
        <w:t>- расширить общий кругозор по проблеме безопасного поведения на улицах и дорогах;</w:t>
      </w:r>
    </w:p>
    <w:p w:rsidR="007B7BE8" w:rsidRPr="000D3B62" w:rsidRDefault="007B7BE8" w:rsidP="003A1F9E">
      <w:pPr>
        <w:spacing w:line="276" w:lineRule="auto"/>
        <w:ind w:firstLine="708"/>
        <w:rPr>
          <w:rFonts w:eastAsia="Calibri"/>
          <w:lang w:eastAsia="en-US"/>
        </w:rPr>
      </w:pPr>
      <w:r w:rsidRPr="000D3B62">
        <w:rPr>
          <w:rFonts w:eastAsia="Calibri"/>
          <w:lang w:eastAsia="en-US"/>
        </w:rPr>
        <w:t>- изучить Правила дорожного движения для пешеходов и пассажиров на основе формирования умений и навыков безопасного поведения на дороге;</w:t>
      </w:r>
    </w:p>
    <w:p w:rsidR="007B7BE8" w:rsidRPr="000D3B62" w:rsidRDefault="007B7BE8" w:rsidP="003A1F9E">
      <w:pPr>
        <w:spacing w:line="276" w:lineRule="auto"/>
        <w:ind w:firstLine="708"/>
        <w:rPr>
          <w:rFonts w:eastAsia="Calibri"/>
          <w:lang w:eastAsia="en-US"/>
        </w:rPr>
      </w:pPr>
      <w:r w:rsidRPr="000D3B62">
        <w:rPr>
          <w:rFonts w:eastAsia="Calibri"/>
          <w:lang w:eastAsia="en-US"/>
        </w:rPr>
        <w:t>- сформировать практические умения пешеходов; воспитать отрицательное отношение к нарушителям норм поведения и Правил дорожного движения;</w:t>
      </w:r>
    </w:p>
    <w:p w:rsidR="007B7BE8" w:rsidRPr="000D3B62" w:rsidRDefault="007B7BE8" w:rsidP="003A1F9E">
      <w:pPr>
        <w:spacing w:line="276" w:lineRule="auto"/>
        <w:ind w:firstLine="708"/>
        <w:rPr>
          <w:rFonts w:eastAsia="Calibri"/>
          <w:lang w:eastAsia="en-US"/>
        </w:rPr>
      </w:pPr>
      <w:r w:rsidRPr="000D3B62">
        <w:rPr>
          <w:rFonts w:eastAsia="Calibri"/>
          <w:lang w:eastAsia="en-US"/>
        </w:rPr>
        <w:t>- сформировать культуру участника дорожного движения;</w:t>
      </w:r>
    </w:p>
    <w:p w:rsidR="007B7BE8" w:rsidRPr="000D3B62" w:rsidRDefault="007B7BE8" w:rsidP="003A1F9E">
      <w:pPr>
        <w:spacing w:line="276" w:lineRule="auto"/>
        <w:ind w:firstLine="708"/>
        <w:rPr>
          <w:rFonts w:eastAsia="Calibri"/>
          <w:lang w:eastAsia="en-US"/>
        </w:rPr>
      </w:pPr>
      <w:r w:rsidRPr="000D3B62">
        <w:rPr>
          <w:rFonts w:eastAsia="Calibri"/>
          <w:lang w:eastAsia="en-US"/>
        </w:rPr>
        <w:t>-  развивать самостоятельность и умение рационально организовывать свою деятельность в процессе дорожного движения  были решены в течение учебного года.</w:t>
      </w:r>
    </w:p>
    <w:p w:rsidR="007B7BE8" w:rsidRPr="000D3B62" w:rsidRDefault="007B7BE8" w:rsidP="003A1F9E">
      <w:pPr>
        <w:spacing w:line="276" w:lineRule="auto"/>
        <w:ind w:firstLine="708"/>
        <w:rPr>
          <w:rFonts w:eastAsia="Calibri"/>
          <w:lang w:eastAsia="en-US"/>
        </w:rPr>
      </w:pPr>
      <w:r w:rsidRPr="000D3B62">
        <w:rPr>
          <w:rFonts w:eastAsia="Calibri"/>
          <w:lang w:eastAsia="en-US"/>
        </w:rPr>
        <w:t>Основной принцип реализации программы - обучение в процессе конкретной практической, коррекционной деятельности, которая учитывает познавательные потребности школьников.</w:t>
      </w:r>
    </w:p>
    <w:p w:rsidR="007B7BE8" w:rsidRPr="000D3B62" w:rsidRDefault="007B7BE8" w:rsidP="003A1F9E">
      <w:pPr>
        <w:spacing w:line="276" w:lineRule="auto"/>
        <w:ind w:firstLine="708"/>
        <w:rPr>
          <w:rFonts w:eastAsia="Calibri"/>
          <w:lang w:eastAsia="en-US"/>
        </w:rPr>
      </w:pPr>
      <w:r w:rsidRPr="000D3B62">
        <w:rPr>
          <w:rFonts w:eastAsia="Calibri"/>
          <w:lang w:eastAsia="en-US"/>
        </w:rPr>
        <w:t>Основной формой обучения изучения ПДД являлась учебно-практическая деятельность учащихся.</w:t>
      </w:r>
    </w:p>
    <w:p w:rsidR="007B7BE8" w:rsidRPr="000D3B62" w:rsidRDefault="007B7BE8" w:rsidP="003A1F9E">
      <w:pPr>
        <w:spacing w:line="276" w:lineRule="auto"/>
        <w:ind w:firstLine="708"/>
        <w:rPr>
          <w:rFonts w:eastAsia="Calibri"/>
          <w:lang w:eastAsia="en-US"/>
        </w:rPr>
      </w:pPr>
      <w:r w:rsidRPr="000D3B62">
        <w:rPr>
          <w:rFonts w:eastAsia="Calibri"/>
          <w:lang w:eastAsia="en-US"/>
        </w:rPr>
        <w:t>Учащиеся узнали: безопасный путь из дома до школы, дорожные знаки, их названия, сигналы светофора, виды транспорта, причины ДТП, правила  поведения в транспорте.</w:t>
      </w:r>
    </w:p>
    <w:p w:rsidR="007B7BE8" w:rsidRPr="000D3B62" w:rsidRDefault="007B7BE8" w:rsidP="003A1F9E">
      <w:pPr>
        <w:spacing w:line="276" w:lineRule="auto"/>
        <w:ind w:firstLine="708"/>
        <w:rPr>
          <w:rFonts w:eastAsia="Calibri"/>
          <w:lang w:eastAsia="en-US"/>
        </w:rPr>
      </w:pPr>
      <w:r w:rsidRPr="000D3B62">
        <w:rPr>
          <w:rFonts w:eastAsia="Calibri"/>
          <w:lang w:eastAsia="en-US"/>
        </w:rPr>
        <w:t>Учащиеся научились применять знания ПДД на практике, оценивать дорожную ситуацию.</w:t>
      </w:r>
    </w:p>
    <w:p w:rsidR="007B7BE8" w:rsidRPr="000D3B62" w:rsidRDefault="007B7BE8" w:rsidP="003A1F9E">
      <w:pPr>
        <w:spacing w:line="276" w:lineRule="auto"/>
        <w:ind w:firstLine="708"/>
        <w:rPr>
          <w:rFonts w:eastAsia="Calibri"/>
          <w:lang w:eastAsia="en-US"/>
        </w:rPr>
      </w:pPr>
      <w:r w:rsidRPr="000D3B62">
        <w:rPr>
          <w:rFonts w:eastAsia="Calibri"/>
          <w:lang w:eastAsia="en-US"/>
        </w:rPr>
        <w:t>Учащиеся приобрели следующие навыки: дисциплины, осторожности, предвидения опасности на дороге.</w:t>
      </w:r>
    </w:p>
    <w:p w:rsidR="007B7BE8" w:rsidRPr="000D3B62" w:rsidRDefault="007B7BE8" w:rsidP="003A1F9E">
      <w:pPr>
        <w:spacing w:line="276" w:lineRule="auto"/>
        <w:ind w:firstLine="708"/>
        <w:rPr>
          <w:rFonts w:eastAsia="Calibri"/>
          <w:lang w:eastAsia="en-US"/>
        </w:rPr>
      </w:pPr>
      <w:r w:rsidRPr="000D3B62">
        <w:rPr>
          <w:rFonts w:eastAsia="Calibri"/>
          <w:lang w:eastAsia="en-US"/>
        </w:rPr>
        <w:t>Работа по пропаганде ПДД и профилактике детского дорожно-транспортного травматизма среди учащихся школы проводилась согласно плану на 2022-2023 учебный год.</w:t>
      </w:r>
    </w:p>
    <w:p w:rsidR="00A817DD" w:rsidRPr="000D3B62" w:rsidRDefault="00A817DD" w:rsidP="003A1F9E">
      <w:pPr>
        <w:spacing w:line="276" w:lineRule="auto"/>
        <w:ind w:firstLine="709"/>
      </w:pPr>
    </w:p>
    <w:p w:rsidR="00A817DD" w:rsidRPr="000D3B62" w:rsidRDefault="00A817DD" w:rsidP="003A1F9E">
      <w:pPr>
        <w:spacing w:line="276" w:lineRule="auto"/>
        <w:ind w:left="360"/>
      </w:pPr>
      <w:r w:rsidRPr="000D3B62">
        <w:t>Дополнительное образование занимает важное место в воспитательной системе  школы.</w:t>
      </w:r>
    </w:p>
    <w:p w:rsidR="00A817DD" w:rsidRPr="000D3B62" w:rsidRDefault="00A817DD" w:rsidP="003A1F9E">
      <w:pPr>
        <w:spacing w:line="276" w:lineRule="auto"/>
      </w:pPr>
      <w:r w:rsidRPr="000D3B62">
        <w:rPr>
          <w:rStyle w:val="af"/>
          <w:i w:val="0"/>
        </w:rPr>
        <w:t>Целью дополнительного образования являются выявление и развитие способностей</w:t>
      </w:r>
      <w:r w:rsidRPr="000D3B62">
        <w:t xml:space="preserve"> каждого ребенка, формирование  навыков, способствующих дальнейшей успешной социализации обучающихся.</w:t>
      </w:r>
    </w:p>
    <w:p w:rsidR="00B026F0" w:rsidRPr="000D3B62" w:rsidRDefault="00B026F0" w:rsidP="003A1F9E">
      <w:pPr>
        <w:spacing w:line="276" w:lineRule="auto"/>
      </w:pPr>
      <w:r w:rsidRPr="000D3B62">
        <w:t>Д</w:t>
      </w:r>
      <w:r w:rsidR="00B26DA7" w:rsidRPr="000D3B62">
        <w:t>ополнительное образование в 2023-2024</w:t>
      </w:r>
      <w:r w:rsidRPr="000D3B62">
        <w:t xml:space="preserve"> учебном году работало по 3 направлениям (7) программам:</w:t>
      </w:r>
    </w:p>
    <w:p w:rsidR="00B026F0" w:rsidRPr="000D3B62" w:rsidRDefault="00B026F0" w:rsidP="003A1F9E">
      <w:pPr>
        <w:spacing w:line="276" w:lineRule="auto"/>
        <w:rPr>
          <w:u w:val="single"/>
        </w:rPr>
      </w:pPr>
      <w:r w:rsidRPr="000D3B62">
        <w:rPr>
          <w:u w:val="single"/>
        </w:rPr>
        <w:t>Техническое направление</w:t>
      </w:r>
    </w:p>
    <w:p w:rsidR="00B026F0" w:rsidRPr="000D3B62" w:rsidRDefault="00B026F0" w:rsidP="003A1F9E">
      <w:pPr>
        <w:overflowPunct w:val="0"/>
        <w:autoSpaceDE w:val="0"/>
        <w:autoSpaceDN w:val="0"/>
        <w:adjustRightInd w:val="0"/>
        <w:spacing w:line="276" w:lineRule="auto"/>
        <w:ind w:right="84"/>
      </w:pPr>
      <w:r w:rsidRPr="000D3B62">
        <w:t>"Умелые ручки. Бумагопластика"– 10 чел.</w:t>
      </w:r>
    </w:p>
    <w:p w:rsidR="00B026F0" w:rsidRPr="000D3B62" w:rsidRDefault="00B026F0" w:rsidP="003A1F9E">
      <w:pPr>
        <w:overflowPunct w:val="0"/>
        <w:autoSpaceDE w:val="0"/>
        <w:autoSpaceDN w:val="0"/>
        <w:adjustRightInd w:val="0"/>
        <w:spacing w:line="276" w:lineRule="auto"/>
        <w:ind w:right="84"/>
        <w:rPr>
          <w:u w:val="single"/>
        </w:rPr>
      </w:pPr>
      <w:r w:rsidRPr="000D3B62">
        <w:rPr>
          <w:u w:val="single"/>
        </w:rPr>
        <w:t>Физкультурное  направление</w:t>
      </w:r>
    </w:p>
    <w:p w:rsidR="00B026F0" w:rsidRPr="000D3B62" w:rsidRDefault="00B026F0" w:rsidP="003A1F9E">
      <w:pPr>
        <w:overflowPunct w:val="0"/>
        <w:autoSpaceDE w:val="0"/>
        <w:autoSpaceDN w:val="0"/>
        <w:adjustRightInd w:val="0"/>
        <w:spacing w:line="276" w:lineRule="auto"/>
        <w:ind w:right="84"/>
      </w:pPr>
      <w:r w:rsidRPr="000D3B62">
        <w:t>«Шахма</w:t>
      </w:r>
      <w:r w:rsidR="000244F0" w:rsidRPr="000D3B62">
        <w:t xml:space="preserve">ты,  шашки  и настольные игры» </w:t>
      </w:r>
      <w:r w:rsidRPr="000D3B62">
        <w:t>– 7 чел.</w:t>
      </w:r>
    </w:p>
    <w:p w:rsidR="00B026F0" w:rsidRPr="000D3B62" w:rsidRDefault="00B026F0" w:rsidP="003A1F9E">
      <w:pPr>
        <w:overflowPunct w:val="0"/>
        <w:autoSpaceDE w:val="0"/>
        <w:autoSpaceDN w:val="0"/>
        <w:adjustRightInd w:val="0"/>
        <w:spacing w:line="276" w:lineRule="auto"/>
        <w:ind w:right="84"/>
      </w:pPr>
      <w:r w:rsidRPr="000D3B62">
        <w:t>«Настольный теннис»</w:t>
      </w:r>
      <w:r w:rsidR="000244F0" w:rsidRPr="000D3B62">
        <w:t xml:space="preserve"> </w:t>
      </w:r>
      <w:r w:rsidRPr="000D3B62">
        <w:t>– 7 чел.</w:t>
      </w:r>
    </w:p>
    <w:p w:rsidR="00B026F0" w:rsidRPr="000D3B62" w:rsidRDefault="00B026F0" w:rsidP="003A1F9E">
      <w:pPr>
        <w:overflowPunct w:val="0"/>
        <w:autoSpaceDE w:val="0"/>
        <w:autoSpaceDN w:val="0"/>
        <w:adjustRightInd w:val="0"/>
        <w:spacing w:line="276" w:lineRule="auto"/>
        <w:ind w:right="84"/>
        <w:rPr>
          <w:u w:val="single"/>
        </w:rPr>
      </w:pPr>
      <w:r w:rsidRPr="000D3B62">
        <w:rPr>
          <w:u w:val="single"/>
        </w:rPr>
        <w:t>Социально-педагогическое направление</w:t>
      </w:r>
    </w:p>
    <w:p w:rsidR="00B026F0" w:rsidRPr="000D3B62" w:rsidRDefault="00B026F0" w:rsidP="003A1F9E">
      <w:pPr>
        <w:overflowPunct w:val="0"/>
        <w:autoSpaceDE w:val="0"/>
        <w:autoSpaceDN w:val="0"/>
        <w:adjustRightInd w:val="0"/>
        <w:spacing w:line="276" w:lineRule="auto"/>
        <w:ind w:right="84"/>
      </w:pPr>
      <w:r w:rsidRPr="000D3B62">
        <w:t>"Помоги себе сам" – 6 чел</w:t>
      </w:r>
    </w:p>
    <w:p w:rsidR="00B026F0" w:rsidRPr="000D3B62" w:rsidRDefault="00B026F0" w:rsidP="003A1F9E">
      <w:pPr>
        <w:overflowPunct w:val="0"/>
        <w:autoSpaceDE w:val="0"/>
        <w:autoSpaceDN w:val="0"/>
        <w:adjustRightInd w:val="0"/>
        <w:spacing w:line="276" w:lineRule="auto"/>
        <w:ind w:right="84"/>
      </w:pPr>
      <w:r w:rsidRPr="000D3B62">
        <w:t>«ОБЖ» - 6 чел.</w:t>
      </w:r>
    </w:p>
    <w:p w:rsidR="00B026F0" w:rsidRPr="000D3B62" w:rsidRDefault="00B026F0" w:rsidP="003A1F9E">
      <w:pPr>
        <w:overflowPunct w:val="0"/>
        <w:autoSpaceDE w:val="0"/>
        <w:autoSpaceDN w:val="0"/>
        <w:adjustRightInd w:val="0"/>
        <w:spacing w:line="276" w:lineRule="auto"/>
        <w:ind w:right="84"/>
      </w:pPr>
      <w:r w:rsidRPr="000D3B62">
        <w:t>«Умные игры»</w:t>
      </w:r>
      <w:r w:rsidR="00A11816" w:rsidRPr="000D3B62">
        <w:t xml:space="preserve"> </w:t>
      </w:r>
      <w:r w:rsidRPr="000D3B62">
        <w:t>– 9 чел.</w:t>
      </w:r>
    </w:p>
    <w:p w:rsidR="00B026F0" w:rsidRPr="000D3B62" w:rsidRDefault="00B026F0" w:rsidP="003A1F9E">
      <w:pPr>
        <w:overflowPunct w:val="0"/>
        <w:autoSpaceDE w:val="0"/>
        <w:autoSpaceDN w:val="0"/>
        <w:adjustRightInd w:val="0"/>
        <w:spacing w:line="276" w:lineRule="auto"/>
        <w:ind w:right="84"/>
      </w:pPr>
      <w:r w:rsidRPr="000D3B62">
        <w:t>«Не грусти, улыбнись и танцуй!»   – 14 чел.</w:t>
      </w:r>
    </w:p>
    <w:p w:rsidR="00B026F0" w:rsidRPr="000D3B62" w:rsidRDefault="00B026F0" w:rsidP="003A1F9E">
      <w:pPr>
        <w:overflowPunct w:val="0"/>
        <w:autoSpaceDE w:val="0"/>
        <w:autoSpaceDN w:val="0"/>
        <w:adjustRightInd w:val="0"/>
        <w:spacing w:line="276" w:lineRule="auto"/>
        <w:ind w:right="84"/>
        <w:rPr>
          <w:u w:val="single"/>
        </w:rPr>
      </w:pPr>
      <w:r w:rsidRPr="000D3B62">
        <w:rPr>
          <w:u w:val="single"/>
        </w:rPr>
        <w:t>Художественное направление</w:t>
      </w:r>
    </w:p>
    <w:p w:rsidR="00B026F0" w:rsidRPr="000D3B62" w:rsidRDefault="00B026F0" w:rsidP="003A1F9E">
      <w:pPr>
        <w:overflowPunct w:val="0"/>
        <w:autoSpaceDE w:val="0"/>
        <w:autoSpaceDN w:val="0"/>
        <w:adjustRightInd w:val="0"/>
        <w:spacing w:line="276" w:lineRule="auto"/>
        <w:ind w:right="84"/>
      </w:pPr>
      <w:r w:rsidRPr="000D3B62">
        <w:t xml:space="preserve">«Волшебные краски» </w:t>
      </w:r>
      <w:r w:rsidR="00A11816" w:rsidRPr="000D3B62">
        <w:t xml:space="preserve"> </w:t>
      </w:r>
      <w:r w:rsidRPr="000D3B62">
        <w:t>-12 чел.</w:t>
      </w:r>
    </w:p>
    <w:p w:rsidR="00B026F0" w:rsidRPr="000D3B62" w:rsidRDefault="00B026F0" w:rsidP="003A1F9E">
      <w:pPr>
        <w:overflowPunct w:val="0"/>
        <w:autoSpaceDE w:val="0"/>
        <w:autoSpaceDN w:val="0"/>
        <w:adjustRightInd w:val="0"/>
        <w:spacing w:line="276" w:lineRule="auto"/>
        <w:ind w:right="84"/>
      </w:pPr>
      <w:r w:rsidRPr="000D3B62">
        <w:t>"Музыкальные шумовые инструменты"</w:t>
      </w:r>
      <w:r w:rsidR="00A11816" w:rsidRPr="000D3B62">
        <w:t xml:space="preserve"> </w:t>
      </w:r>
      <w:r w:rsidRPr="000D3B62">
        <w:t>– 15 чел.</w:t>
      </w:r>
    </w:p>
    <w:p w:rsidR="00B026F0" w:rsidRPr="000D3B62" w:rsidRDefault="00B026F0" w:rsidP="003A1F9E">
      <w:pPr>
        <w:spacing w:line="276" w:lineRule="auto"/>
      </w:pPr>
      <w:r w:rsidRPr="000D3B62">
        <w:t>Знания, умения и навыки,  полученные на занятиях ДО «Помоги себе сам», « ОБЖ», способствовали  правильному поведению обучающихся в разных ситуациях.</w:t>
      </w:r>
    </w:p>
    <w:p w:rsidR="00B026F0" w:rsidRPr="000D3B62" w:rsidRDefault="00B026F0" w:rsidP="003A1F9E">
      <w:pPr>
        <w:spacing w:line="276" w:lineRule="auto"/>
      </w:pPr>
      <w:r w:rsidRPr="000D3B62">
        <w:t>Воспитанники детских  объединенй «Умелые ручки. Бумагопластика»,  «Музыкальные шумовые инструменты» принимали активное участие в конкурсах различного уровня.  Ученики 9 класса - участники кружка «Музыкальные шумовые инструменты» принимали активное участие в концертах  школы и города.</w:t>
      </w:r>
    </w:p>
    <w:p w:rsidR="00B026F0" w:rsidRPr="000D3B62" w:rsidRDefault="00B026F0" w:rsidP="003A1F9E">
      <w:pPr>
        <w:spacing w:line="276" w:lineRule="auto"/>
      </w:pPr>
    </w:p>
    <w:p w:rsidR="00A817DD" w:rsidRPr="000D3B62" w:rsidRDefault="00A817DD" w:rsidP="003A1F9E">
      <w:pPr>
        <w:spacing w:line="276" w:lineRule="auto"/>
      </w:pPr>
      <w:r w:rsidRPr="000D3B62">
        <w:t>Анализ количественного показателя системы дополнительного образования выявил:</w:t>
      </w:r>
    </w:p>
    <w:p w:rsidR="00A817DD" w:rsidRPr="000D3B62" w:rsidRDefault="000244F0" w:rsidP="003A1F9E">
      <w:pPr>
        <w:spacing w:line="276" w:lineRule="auto"/>
      </w:pPr>
      <w:r w:rsidRPr="000D3B62">
        <w:t xml:space="preserve">- всего занято в кружках - </w:t>
      </w:r>
      <w:r w:rsidR="00112EDC" w:rsidRPr="000D3B62">
        <w:t>86</w:t>
      </w:r>
      <w:r w:rsidR="00A817DD" w:rsidRPr="000D3B62">
        <w:t xml:space="preserve"> чел.</w:t>
      </w:r>
    </w:p>
    <w:p w:rsidR="007B7BE8" w:rsidRPr="000D3B62" w:rsidRDefault="007B7BE8" w:rsidP="003A1F9E">
      <w:pPr>
        <w:spacing w:line="276" w:lineRule="auto"/>
        <w:ind w:firstLine="720"/>
        <w:rPr>
          <w:lang w:eastAsia="en-US"/>
        </w:rPr>
      </w:pPr>
    </w:p>
    <w:p w:rsidR="007B7BE8" w:rsidRPr="000D3B62" w:rsidRDefault="007B7BE8" w:rsidP="003A1F9E">
      <w:pPr>
        <w:spacing w:line="276" w:lineRule="auto"/>
        <w:ind w:firstLine="720"/>
        <w:rPr>
          <w:lang w:eastAsia="en-US"/>
        </w:rPr>
      </w:pPr>
    </w:p>
    <w:p w:rsidR="007B7BE8" w:rsidRPr="00485BC7" w:rsidRDefault="007B7BE8" w:rsidP="003A1F9E">
      <w:pPr>
        <w:pStyle w:val="a9"/>
        <w:numPr>
          <w:ilvl w:val="0"/>
          <w:numId w:val="12"/>
        </w:numPr>
        <w:spacing w:line="276" w:lineRule="auto"/>
        <w:outlineLvl w:val="0"/>
        <w:rPr>
          <w:b/>
        </w:rPr>
      </w:pPr>
      <w:r w:rsidRPr="00485BC7">
        <w:rPr>
          <w:b/>
        </w:rPr>
        <w:t>Работа социального педагога школы</w:t>
      </w:r>
    </w:p>
    <w:p w:rsidR="007B7BE8" w:rsidRPr="000D3B62" w:rsidRDefault="007B7BE8" w:rsidP="003A1F9E">
      <w:pPr>
        <w:spacing w:line="276" w:lineRule="auto"/>
      </w:pPr>
      <w:r w:rsidRPr="000D3B62">
        <w:t>Основным направлением работы социального  педагога является социальное сопровождение и организация комплексной социально-психологической помощи детям и подросткам, попавшим в кризисные и проблемные ситуации.</w:t>
      </w:r>
    </w:p>
    <w:p w:rsidR="007B7BE8" w:rsidRPr="000D3B62" w:rsidRDefault="007B7BE8" w:rsidP="003A1F9E">
      <w:pPr>
        <w:overflowPunct w:val="0"/>
        <w:autoSpaceDE w:val="0"/>
        <w:autoSpaceDN w:val="0"/>
        <w:adjustRightInd w:val="0"/>
        <w:spacing w:line="276" w:lineRule="auto"/>
      </w:pPr>
      <w:r w:rsidRPr="000D3B62">
        <w:t>Цель всей работы: социальная защита и адаптация обучающихся в процессе их развития, воспитания и обучения.</w:t>
      </w:r>
    </w:p>
    <w:p w:rsidR="007B7BE8" w:rsidRPr="000D3B62" w:rsidRDefault="007B7BE8" w:rsidP="003A1F9E">
      <w:pPr>
        <w:overflowPunct w:val="0"/>
        <w:autoSpaceDE w:val="0"/>
        <w:autoSpaceDN w:val="0"/>
        <w:adjustRightInd w:val="0"/>
        <w:spacing w:line="276" w:lineRule="auto"/>
      </w:pPr>
      <w:r w:rsidRPr="000D3B62">
        <w:t>Задачи:</w:t>
      </w:r>
    </w:p>
    <w:p w:rsidR="007B7BE8" w:rsidRPr="000D3B62" w:rsidRDefault="007B7BE8" w:rsidP="003A1F9E">
      <w:pPr>
        <w:numPr>
          <w:ilvl w:val="0"/>
          <w:numId w:val="24"/>
        </w:numPr>
        <w:overflowPunct w:val="0"/>
        <w:autoSpaceDE w:val="0"/>
        <w:autoSpaceDN w:val="0"/>
        <w:adjustRightInd w:val="0"/>
        <w:spacing w:line="276" w:lineRule="auto"/>
        <w:contextualSpacing/>
      </w:pPr>
      <w:r w:rsidRPr="000D3B62">
        <w:t>Выявление интересов и потребностей обучающихся, трудностей и отклонений в поведении уровня защищенности и адаптированности в социальной среде.</w:t>
      </w:r>
    </w:p>
    <w:p w:rsidR="007B7BE8" w:rsidRPr="000D3B62" w:rsidRDefault="007B7BE8" w:rsidP="003A1F9E">
      <w:pPr>
        <w:numPr>
          <w:ilvl w:val="0"/>
          <w:numId w:val="24"/>
        </w:numPr>
        <w:overflowPunct w:val="0"/>
        <w:autoSpaceDE w:val="0"/>
        <w:autoSpaceDN w:val="0"/>
        <w:adjustRightInd w:val="0"/>
        <w:spacing w:line="276" w:lineRule="auto"/>
        <w:contextualSpacing/>
      </w:pPr>
      <w:r w:rsidRPr="000D3B62">
        <w:t>Принятие, поддержка детей и подростков в кризисных и проблемных ситуациях.</w:t>
      </w:r>
    </w:p>
    <w:p w:rsidR="007B7BE8" w:rsidRPr="000D3B62" w:rsidRDefault="007B7BE8" w:rsidP="003A1F9E">
      <w:pPr>
        <w:numPr>
          <w:ilvl w:val="0"/>
          <w:numId w:val="24"/>
        </w:numPr>
        <w:overflowPunct w:val="0"/>
        <w:autoSpaceDE w:val="0"/>
        <w:autoSpaceDN w:val="0"/>
        <w:adjustRightInd w:val="0"/>
        <w:spacing w:line="276" w:lineRule="auto"/>
        <w:contextualSpacing/>
      </w:pPr>
      <w:r w:rsidRPr="000D3B62">
        <w:t>Восстановление их социального статуса.</w:t>
      </w:r>
    </w:p>
    <w:p w:rsidR="007B7BE8" w:rsidRPr="000D3B62" w:rsidRDefault="007B7BE8" w:rsidP="003A1F9E">
      <w:pPr>
        <w:numPr>
          <w:ilvl w:val="0"/>
          <w:numId w:val="24"/>
        </w:numPr>
        <w:overflowPunct w:val="0"/>
        <w:autoSpaceDE w:val="0"/>
        <w:autoSpaceDN w:val="0"/>
        <w:adjustRightInd w:val="0"/>
        <w:spacing w:line="276" w:lineRule="auto"/>
        <w:contextualSpacing/>
      </w:pPr>
      <w:r w:rsidRPr="000D3B62">
        <w:t>Оказание комплексной помощи и поддержки нуждающимся, реализация прав и свобод личности.</w:t>
      </w:r>
    </w:p>
    <w:p w:rsidR="007B7BE8" w:rsidRPr="000D3B62" w:rsidRDefault="007B7BE8" w:rsidP="003A1F9E">
      <w:pPr>
        <w:numPr>
          <w:ilvl w:val="0"/>
          <w:numId w:val="24"/>
        </w:numPr>
        <w:overflowPunct w:val="0"/>
        <w:autoSpaceDE w:val="0"/>
        <w:autoSpaceDN w:val="0"/>
        <w:adjustRightInd w:val="0"/>
        <w:spacing w:line="276" w:lineRule="auto"/>
        <w:contextualSpacing/>
      </w:pPr>
      <w:r w:rsidRPr="000D3B62">
        <w:t>Посредничество, координация взаимодействия учителей, родителей (лиц их заменяющих), специалистов социальных служб и органов системы профилактики.</w:t>
      </w:r>
    </w:p>
    <w:p w:rsidR="007B7BE8" w:rsidRPr="000D3B62" w:rsidRDefault="007B7BE8" w:rsidP="003A1F9E">
      <w:pPr>
        <w:numPr>
          <w:ilvl w:val="0"/>
          <w:numId w:val="24"/>
        </w:numPr>
        <w:overflowPunct w:val="0"/>
        <w:autoSpaceDE w:val="0"/>
        <w:autoSpaceDN w:val="0"/>
        <w:adjustRightInd w:val="0"/>
        <w:spacing w:line="276" w:lineRule="auto"/>
        <w:contextualSpacing/>
      </w:pPr>
      <w:r w:rsidRPr="000D3B62">
        <w:t>Профилактика асоциального поведения и правонарушений несовершеннолетними.</w:t>
      </w:r>
    </w:p>
    <w:p w:rsidR="007B7BE8" w:rsidRPr="000D3B62" w:rsidRDefault="007B7BE8" w:rsidP="003A1F9E">
      <w:pPr>
        <w:numPr>
          <w:ilvl w:val="0"/>
          <w:numId w:val="24"/>
        </w:numPr>
        <w:overflowPunct w:val="0"/>
        <w:autoSpaceDE w:val="0"/>
        <w:autoSpaceDN w:val="0"/>
        <w:adjustRightInd w:val="0"/>
        <w:spacing w:line="276" w:lineRule="auto"/>
        <w:contextualSpacing/>
      </w:pPr>
      <w:r w:rsidRPr="000D3B62">
        <w:t>Стимулирование позитивного поведения в школе, создания ситуации успеха, повышение уровня социальной устойчивости.</w:t>
      </w:r>
    </w:p>
    <w:p w:rsidR="007B7BE8" w:rsidRPr="000D3B62" w:rsidRDefault="007B7BE8" w:rsidP="003A1F9E">
      <w:pPr>
        <w:autoSpaceDN w:val="0"/>
        <w:spacing w:line="276" w:lineRule="auto"/>
        <w:ind w:left="360"/>
      </w:pPr>
      <w:r w:rsidRPr="000D3B62">
        <w:t>Вся работа строилась с учётом личностных и возрастных особенностей развития обучающихся с ОВЗ, влияния на них социальной среды, семейного воспитания, состояния их эмоционально-волевой сферы.</w:t>
      </w:r>
    </w:p>
    <w:p w:rsidR="007B7BE8" w:rsidRPr="000D3B62" w:rsidRDefault="007B7BE8" w:rsidP="003A1F9E">
      <w:pPr>
        <w:autoSpaceDN w:val="0"/>
        <w:spacing w:line="276" w:lineRule="auto"/>
        <w:ind w:left="360"/>
      </w:pPr>
      <w:r w:rsidRPr="000D3B62">
        <w:t>В начале учебного года в школу поступили новые ученики, на которых были оформлены социальные карты развития, что дало возможность определить социальный статус их семей  и сформировать группы детей.</w:t>
      </w:r>
    </w:p>
    <w:p w:rsidR="007B7BE8" w:rsidRPr="000D3B62" w:rsidRDefault="007B7BE8" w:rsidP="003A1F9E">
      <w:pPr>
        <w:autoSpaceDN w:val="0"/>
        <w:spacing w:line="276" w:lineRule="auto"/>
        <w:contextualSpacing/>
      </w:pPr>
      <w:r w:rsidRPr="000D3B62">
        <w:t>Проведенная социальная диагностика позволила создать базу данных и картотеку по     социальному статусу семей, а также социальный паспорт школы.</w:t>
      </w:r>
    </w:p>
    <w:p w:rsidR="007B7BE8" w:rsidRPr="000D3B62" w:rsidRDefault="007B7BE8" w:rsidP="003A1F9E">
      <w:pPr>
        <w:overflowPunct w:val="0"/>
        <w:autoSpaceDE w:val="0"/>
        <w:autoSpaceDN w:val="0"/>
        <w:adjustRightInd w:val="0"/>
        <w:spacing w:line="276" w:lineRule="auto"/>
        <w:ind w:firstLine="708"/>
      </w:pPr>
      <w:r w:rsidRPr="000D3B62">
        <w:t>С родителями детей-инвалидов, с опекунами и лицами их заменяющими проводились разъяснительные беседы и консультации по вопросам:</w:t>
      </w:r>
    </w:p>
    <w:p w:rsidR="007B7BE8" w:rsidRPr="000D3B62" w:rsidRDefault="007B7BE8" w:rsidP="003A1F9E">
      <w:pPr>
        <w:overflowPunct w:val="0"/>
        <w:autoSpaceDE w:val="0"/>
        <w:autoSpaceDN w:val="0"/>
        <w:adjustRightInd w:val="0"/>
        <w:spacing w:line="276" w:lineRule="auto"/>
        <w:ind w:firstLine="284"/>
      </w:pPr>
      <w:r w:rsidRPr="000D3B62">
        <w:t>- получение льгот и преимуществ;</w:t>
      </w:r>
    </w:p>
    <w:p w:rsidR="007B7BE8" w:rsidRPr="000D3B62" w:rsidRDefault="007B7BE8" w:rsidP="003A1F9E">
      <w:pPr>
        <w:overflowPunct w:val="0"/>
        <w:autoSpaceDE w:val="0"/>
        <w:autoSpaceDN w:val="0"/>
        <w:adjustRightInd w:val="0"/>
        <w:spacing w:line="276" w:lineRule="auto"/>
        <w:ind w:firstLine="284"/>
      </w:pPr>
      <w:r w:rsidRPr="000D3B62">
        <w:t>- консультации  детей у врачей специалистов;</w:t>
      </w:r>
    </w:p>
    <w:p w:rsidR="007B7BE8" w:rsidRPr="000D3B62" w:rsidRDefault="007B7BE8" w:rsidP="003A1F9E">
      <w:pPr>
        <w:overflowPunct w:val="0"/>
        <w:autoSpaceDE w:val="0"/>
        <w:autoSpaceDN w:val="0"/>
        <w:adjustRightInd w:val="0"/>
        <w:spacing w:line="276" w:lineRule="auto"/>
        <w:ind w:firstLine="284"/>
      </w:pPr>
      <w:r w:rsidRPr="000D3B62">
        <w:t>-взаимодействие с Региональным фондом социального страхования;</w:t>
      </w:r>
    </w:p>
    <w:p w:rsidR="007B7BE8" w:rsidRPr="000D3B62" w:rsidRDefault="007B7BE8" w:rsidP="003A1F9E">
      <w:pPr>
        <w:overflowPunct w:val="0"/>
        <w:autoSpaceDE w:val="0"/>
        <w:autoSpaceDN w:val="0"/>
        <w:adjustRightInd w:val="0"/>
        <w:spacing w:line="276" w:lineRule="auto"/>
        <w:ind w:firstLine="284"/>
      </w:pPr>
      <w:r w:rsidRPr="000D3B62">
        <w:t>- коррекция поведенческих особенностей детей;</w:t>
      </w:r>
    </w:p>
    <w:p w:rsidR="007B7BE8" w:rsidRPr="000D3B62" w:rsidRDefault="007B7BE8" w:rsidP="003A1F9E">
      <w:pPr>
        <w:overflowPunct w:val="0"/>
        <w:autoSpaceDE w:val="0"/>
        <w:autoSpaceDN w:val="0"/>
        <w:adjustRightInd w:val="0"/>
        <w:spacing w:line="276" w:lineRule="auto"/>
        <w:ind w:firstLine="284"/>
      </w:pPr>
      <w:r w:rsidRPr="000D3B62">
        <w:t>-информация по своевременному прохождению переосвидетельствования комиссии ВКК;</w:t>
      </w:r>
    </w:p>
    <w:p w:rsidR="007B7BE8" w:rsidRPr="000D3B62" w:rsidRDefault="007B7BE8" w:rsidP="003A1F9E">
      <w:pPr>
        <w:overflowPunct w:val="0"/>
        <w:autoSpaceDE w:val="0"/>
        <w:autoSpaceDN w:val="0"/>
        <w:adjustRightInd w:val="0"/>
        <w:spacing w:line="276" w:lineRule="auto"/>
        <w:ind w:firstLine="284"/>
      </w:pPr>
      <w:r w:rsidRPr="000D3B62">
        <w:t>- сбор справок по инвалидности;</w:t>
      </w:r>
    </w:p>
    <w:p w:rsidR="007B7BE8" w:rsidRPr="000D3B62" w:rsidRDefault="007B7BE8" w:rsidP="003A1F9E">
      <w:pPr>
        <w:overflowPunct w:val="0"/>
        <w:autoSpaceDE w:val="0"/>
        <w:autoSpaceDN w:val="0"/>
        <w:adjustRightInd w:val="0"/>
        <w:spacing w:line="276" w:lineRule="auto"/>
        <w:ind w:firstLine="284"/>
      </w:pPr>
      <w:r w:rsidRPr="000D3B62">
        <w:t>- профориентационная работа по дальнейшему обучению и трудоустройству выпускников школы;</w:t>
      </w:r>
    </w:p>
    <w:p w:rsidR="007B7BE8" w:rsidRPr="000D3B62" w:rsidRDefault="007B7BE8" w:rsidP="003A1F9E">
      <w:pPr>
        <w:overflowPunct w:val="0"/>
        <w:autoSpaceDE w:val="0"/>
        <w:autoSpaceDN w:val="0"/>
        <w:adjustRightInd w:val="0"/>
        <w:spacing w:line="276" w:lineRule="auto"/>
        <w:ind w:firstLine="284"/>
      </w:pPr>
      <w:r w:rsidRPr="000D3B62">
        <w:t>При сборе информации об ученике и его семье педагогический коллектив школы использовал разные формы: наблюдение, беседы, анализ учебной и трудовой деятельности обучающихся, изучал их поведенческие особенности, а также осуществлял посещение семей с целью обследования ЖБУ, материальный уровень и микроклимат в семье.</w:t>
      </w:r>
    </w:p>
    <w:p w:rsidR="007B7BE8" w:rsidRPr="000D3B62" w:rsidRDefault="007B7BE8" w:rsidP="003A1F9E">
      <w:pPr>
        <w:spacing w:line="276" w:lineRule="auto"/>
      </w:pPr>
      <w:r w:rsidRPr="000D3B62">
        <w:t>Формирование здорового образа жизни.</w:t>
      </w:r>
    </w:p>
    <w:p w:rsidR="007B7BE8" w:rsidRPr="000D3B62" w:rsidRDefault="007B7BE8" w:rsidP="003A1F9E">
      <w:pPr>
        <w:overflowPunct w:val="0"/>
        <w:autoSpaceDE w:val="0"/>
        <w:autoSpaceDN w:val="0"/>
        <w:adjustRightInd w:val="0"/>
        <w:spacing w:line="276" w:lineRule="auto"/>
        <w:ind w:right="84"/>
      </w:pPr>
      <w:r w:rsidRPr="000D3B62">
        <w:t>Одной из задач школы является формирование здорового образа жизни обучающихся. Кроме бесед классных руководителей, педагога-психолога, социального педагога, медицинских работников о вредных привычках, о здоровом образе жизни, проводилась работа по приобщению обучающихся к ЗОЖ и учителем физкультуры Шутовым П.Р. на уроках физической культуры, спортивно-массовых мероприятий, спортивных кружков:  «Шахматы,  шашки  и настольные игры», «Настольный теннис».  Важно  продолжить  в 2023-2024 уч.г. работу по формированию ЗОЖ у обучающихся, привлекая социальных партнёров в лице родителей (законных представителей).</w:t>
      </w:r>
    </w:p>
    <w:p w:rsidR="00112EDC" w:rsidRPr="000D3B62" w:rsidRDefault="009556DD" w:rsidP="003A1F9E">
      <w:pPr>
        <w:spacing w:after="200" w:line="276" w:lineRule="auto"/>
        <w:ind w:firstLine="708"/>
        <w:rPr>
          <w:rFonts w:eastAsiaTheme="minorHAnsi"/>
          <w:lang w:eastAsia="en-US"/>
        </w:rPr>
      </w:pPr>
      <w:r w:rsidRPr="000D3B62">
        <w:rPr>
          <w:lang w:eastAsia="en-US"/>
        </w:rPr>
        <w:t xml:space="preserve">В целях формирования у обучающихся </w:t>
      </w:r>
      <w:r w:rsidRPr="000D3B62">
        <w:t xml:space="preserve">правовой </w:t>
      </w:r>
      <w:r w:rsidRPr="000D3B62">
        <w:rPr>
          <w:lang w:eastAsia="en-US"/>
        </w:rPr>
        <w:t>ответственности,  законопо</w:t>
      </w:r>
      <w:r w:rsidR="008B0E32" w:rsidRPr="000D3B62">
        <w:rPr>
          <w:lang w:eastAsia="en-US"/>
        </w:rPr>
        <w:t>слушного гражданина в школе 202</w:t>
      </w:r>
      <w:r w:rsidR="000244F0" w:rsidRPr="000D3B62">
        <w:rPr>
          <w:lang w:eastAsia="en-US"/>
        </w:rPr>
        <w:t>2</w:t>
      </w:r>
      <w:r w:rsidRPr="000D3B62">
        <w:rPr>
          <w:lang w:eastAsia="en-US"/>
        </w:rPr>
        <w:t>-20</w:t>
      </w:r>
      <w:r w:rsidR="000244F0" w:rsidRPr="000D3B62">
        <w:rPr>
          <w:lang w:eastAsia="en-US"/>
        </w:rPr>
        <w:t>23</w:t>
      </w:r>
      <w:r w:rsidRPr="000D3B62">
        <w:rPr>
          <w:lang w:eastAsia="en-US"/>
        </w:rPr>
        <w:t xml:space="preserve"> учебном году </w:t>
      </w:r>
      <w:r w:rsidR="00112EDC" w:rsidRPr="000D3B62">
        <w:rPr>
          <w:lang w:eastAsia="en-US"/>
        </w:rPr>
        <w:t>п</w:t>
      </w:r>
      <w:r w:rsidR="00112EDC" w:rsidRPr="000D3B62">
        <w:rPr>
          <w:rFonts w:eastAsiaTheme="minorHAnsi"/>
          <w:lang w:eastAsia="en-US"/>
        </w:rPr>
        <w:t>роведено 8 заседаний Советов по профилактике правонарушений среди несовершеннолетних:</w:t>
      </w:r>
    </w:p>
    <w:p w:rsidR="00112EDC" w:rsidRPr="000D3B62" w:rsidRDefault="00112EDC" w:rsidP="003A1F9E">
      <w:pPr>
        <w:shd w:val="clear" w:color="auto" w:fill="FFFFFF"/>
        <w:tabs>
          <w:tab w:val="left" w:pos="284"/>
          <w:tab w:val="left" w:pos="426"/>
        </w:tabs>
        <w:spacing w:line="276" w:lineRule="auto"/>
        <w:rPr>
          <w:rStyle w:val="af4"/>
          <w:b w:val="0"/>
        </w:rPr>
      </w:pPr>
      <w:r w:rsidRPr="000D3B62">
        <w:rPr>
          <w:rStyle w:val="af4"/>
          <w:b w:val="0"/>
        </w:rPr>
        <w:t>- о систематических опозданиях и пропусков занятий без уважительных причин;</w:t>
      </w:r>
    </w:p>
    <w:p w:rsidR="00112EDC" w:rsidRPr="000D3B62" w:rsidRDefault="00112EDC" w:rsidP="003A1F9E">
      <w:pPr>
        <w:shd w:val="clear" w:color="auto" w:fill="FFFFFF"/>
        <w:tabs>
          <w:tab w:val="left" w:pos="284"/>
          <w:tab w:val="left" w:pos="426"/>
        </w:tabs>
        <w:spacing w:line="276" w:lineRule="auto"/>
        <w:rPr>
          <w:rStyle w:val="af4"/>
          <w:b w:val="0"/>
        </w:rPr>
      </w:pPr>
      <w:r w:rsidRPr="000D3B62">
        <w:rPr>
          <w:rStyle w:val="af4"/>
          <w:b w:val="0"/>
        </w:rPr>
        <w:t>- драка с одноклассником;</w:t>
      </w:r>
    </w:p>
    <w:p w:rsidR="00112EDC" w:rsidRPr="000D3B62" w:rsidRDefault="00112EDC" w:rsidP="003A1F9E">
      <w:pPr>
        <w:shd w:val="clear" w:color="auto" w:fill="FFFFFF"/>
        <w:tabs>
          <w:tab w:val="left" w:pos="284"/>
          <w:tab w:val="left" w:pos="426"/>
        </w:tabs>
        <w:spacing w:line="276" w:lineRule="auto"/>
        <w:rPr>
          <w:rStyle w:val="af4"/>
          <w:b w:val="0"/>
        </w:rPr>
      </w:pPr>
      <w:r w:rsidRPr="000D3B62">
        <w:rPr>
          <w:rStyle w:val="af4"/>
          <w:b w:val="0"/>
        </w:rPr>
        <w:t>- о систематическом использовании в речи нецензурной лексики  на уроках и  переменах в школе;</w:t>
      </w:r>
    </w:p>
    <w:p w:rsidR="00112EDC" w:rsidRPr="000D3B62" w:rsidRDefault="00112EDC" w:rsidP="003A1F9E">
      <w:pPr>
        <w:shd w:val="clear" w:color="auto" w:fill="FFFFFF"/>
        <w:tabs>
          <w:tab w:val="left" w:pos="284"/>
          <w:tab w:val="left" w:pos="426"/>
        </w:tabs>
        <w:spacing w:line="276" w:lineRule="auto"/>
        <w:rPr>
          <w:rStyle w:val="af4"/>
          <w:b w:val="0"/>
        </w:rPr>
      </w:pPr>
      <w:r w:rsidRPr="000D3B62">
        <w:rPr>
          <w:rStyle w:val="af4"/>
          <w:b w:val="0"/>
        </w:rPr>
        <w:t>- нарушение правил поведения в школе;</w:t>
      </w:r>
    </w:p>
    <w:p w:rsidR="00112EDC" w:rsidRPr="000D3B62" w:rsidRDefault="00112EDC" w:rsidP="003A1F9E">
      <w:pPr>
        <w:shd w:val="clear" w:color="auto" w:fill="FFFFFF"/>
        <w:tabs>
          <w:tab w:val="left" w:pos="284"/>
          <w:tab w:val="left" w:pos="426"/>
        </w:tabs>
        <w:spacing w:line="276" w:lineRule="auto"/>
        <w:rPr>
          <w:rStyle w:val="af4"/>
          <w:b w:val="0"/>
        </w:rPr>
      </w:pPr>
      <w:r w:rsidRPr="000D3B62">
        <w:rPr>
          <w:rStyle w:val="af4"/>
          <w:b w:val="0"/>
        </w:rPr>
        <w:t>- порча личного имущества;</w:t>
      </w:r>
    </w:p>
    <w:p w:rsidR="00112EDC" w:rsidRPr="000D3B62" w:rsidRDefault="00112EDC" w:rsidP="003A1F9E">
      <w:pPr>
        <w:spacing w:after="200" w:line="276" w:lineRule="auto"/>
        <w:ind w:firstLine="708"/>
        <w:rPr>
          <w:rFonts w:eastAsiaTheme="minorHAnsi"/>
          <w:lang w:eastAsia="en-US"/>
        </w:rPr>
      </w:pPr>
      <w:r w:rsidRPr="000D3B62">
        <w:rPr>
          <w:rFonts w:eastAsiaTheme="minorHAnsi"/>
          <w:lang w:eastAsia="en-US"/>
        </w:rPr>
        <w:t>С родителями обучающихся школы в целях охраны жизни и здоровья детей и повышения правовой культуры проводятся индивидуальные беседы (57 бесед).</w:t>
      </w:r>
    </w:p>
    <w:p w:rsidR="00112EDC" w:rsidRPr="000D3B62" w:rsidRDefault="00112EDC" w:rsidP="003A1F9E">
      <w:pPr>
        <w:spacing w:line="276" w:lineRule="auto"/>
        <w:ind w:firstLine="708"/>
        <w:rPr>
          <w:rFonts w:eastAsiaTheme="minorHAnsi"/>
          <w:lang w:eastAsia="en-US"/>
        </w:rPr>
      </w:pPr>
      <w:r w:rsidRPr="000D3B62">
        <w:rPr>
          <w:rFonts w:eastAsiaTheme="minorHAnsi"/>
          <w:lang w:eastAsia="en-US"/>
        </w:rPr>
        <w:t>Регулярно проводились профилактические беседы с инспектором  ОДН ОП :</w:t>
      </w:r>
    </w:p>
    <w:p w:rsidR="00112EDC" w:rsidRPr="000D3B62" w:rsidRDefault="00112EDC" w:rsidP="003A1F9E">
      <w:pPr>
        <w:spacing w:line="276" w:lineRule="auto"/>
        <w:rPr>
          <w:rFonts w:eastAsiaTheme="minorHAnsi"/>
          <w:lang w:eastAsia="en-US"/>
        </w:rPr>
      </w:pPr>
      <w:r w:rsidRPr="000D3B62">
        <w:rPr>
          <w:rFonts w:eastAsiaTheme="minorHAnsi"/>
          <w:lang w:eastAsia="en-US"/>
        </w:rPr>
        <w:t>-  «Правила безопасности на зимних каникулах, Правила использования фейерверков и петард»</w:t>
      </w:r>
    </w:p>
    <w:p w:rsidR="00112EDC" w:rsidRPr="000D3B62" w:rsidRDefault="00112EDC" w:rsidP="003A1F9E">
      <w:pPr>
        <w:spacing w:line="276" w:lineRule="auto"/>
        <w:rPr>
          <w:rFonts w:eastAsiaTheme="minorHAnsi"/>
          <w:lang w:eastAsia="en-US"/>
        </w:rPr>
      </w:pPr>
      <w:r w:rsidRPr="000D3B62">
        <w:rPr>
          <w:rFonts w:eastAsiaTheme="minorHAnsi"/>
          <w:lang w:eastAsia="en-US"/>
        </w:rPr>
        <w:t>-  «Антинаркотическая пропаганда»</w:t>
      </w:r>
    </w:p>
    <w:p w:rsidR="00112EDC" w:rsidRPr="000D3B62" w:rsidRDefault="00112EDC" w:rsidP="003A1F9E">
      <w:pPr>
        <w:spacing w:line="276" w:lineRule="auto"/>
        <w:rPr>
          <w:rFonts w:eastAsiaTheme="minorHAnsi"/>
          <w:lang w:eastAsia="en-US"/>
        </w:rPr>
      </w:pPr>
      <w:r w:rsidRPr="000D3B62">
        <w:rPr>
          <w:rFonts w:eastAsiaTheme="minorHAnsi"/>
          <w:lang w:eastAsia="en-US"/>
        </w:rPr>
        <w:t>-  «Изучаем административный уголовный кодекс РФ»</w:t>
      </w:r>
    </w:p>
    <w:p w:rsidR="00112EDC" w:rsidRPr="000D3B62" w:rsidRDefault="00112EDC" w:rsidP="003A1F9E">
      <w:pPr>
        <w:spacing w:after="200" w:line="276" w:lineRule="auto"/>
        <w:ind w:firstLine="708"/>
        <w:rPr>
          <w:rFonts w:eastAsiaTheme="minorHAnsi"/>
          <w:lang w:eastAsia="en-US"/>
        </w:rPr>
      </w:pPr>
      <w:r w:rsidRPr="000D3B62">
        <w:rPr>
          <w:rFonts w:eastAsiaTheme="minorHAnsi"/>
          <w:lang w:eastAsia="en-US"/>
        </w:rPr>
        <w:t>Одним из направлений профилактической работы с обучающимися являются беседы, проведенные на общешкольных линейках начальником ОДН ОП «Ленинский» УМВД России по г. Ярославлю по формированию правовой культуры обучающихся  и по предупреждению бродяжничества и правонарушений среди несовершеннолетних («Предупреждение правонарушений и бродяжничества, безопасность несовершеннолетних в современном обществе»; «Поведение подростков в каникулярное время. Выполнение  подростками региональных  и федеральных  законов РФ»).</w:t>
      </w:r>
    </w:p>
    <w:p w:rsidR="00112EDC" w:rsidRPr="000D3B62" w:rsidRDefault="00112EDC" w:rsidP="003A1F9E">
      <w:pPr>
        <w:spacing w:line="276" w:lineRule="auto"/>
        <w:rPr>
          <w:rFonts w:eastAsiaTheme="minorHAnsi"/>
          <w:lang w:eastAsia="en-US"/>
        </w:rPr>
      </w:pPr>
      <w:r w:rsidRPr="000D3B62">
        <w:rPr>
          <w:rFonts w:eastAsiaTheme="minorHAnsi"/>
          <w:lang w:eastAsia="en-US"/>
        </w:rPr>
        <w:t>Профилактические беседы с ведущим специалистом ЯОКНБ</w:t>
      </w:r>
    </w:p>
    <w:p w:rsidR="00112EDC" w:rsidRPr="000D3B62" w:rsidRDefault="00112EDC" w:rsidP="003A1F9E">
      <w:pPr>
        <w:spacing w:line="276" w:lineRule="auto"/>
        <w:rPr>
          <w:rFonts w:eastAsiaTheme="minorHAnsi"/>
          <w:lang w:eastAsia="en-US"/>
        </w:rPr>
      </w:pPr>
      <w:r w:rsidRPr="000D3B62">
        <w:rPr>
          <w:rFonts w:eastAsiaTheme="minorHAnsi"/>
          <w:lang w:eastAsia="en-US"/>
        </w:rPr>
        <w:t>- Профилактическая беседа «Курительные смеси» -5-7 класс;</w:t>
      </w:r>
    </w:p>
    <w:p w:rsidR="00112EDC" w:rsidRPr="000D3B62" w:rsidRDefault="00112EDC" w:rsidP="003A1F9E">
      <w:pPr>
        <w:spacing w:line="276" w:lineRule="auto"/>
        <w:rPr>
          <w:rFonts w:eastAsiaTheme="minorHAnsi"/>
          <w:lang w:eastAsia="en-US"/>
        </w:rPr>
      </w:pPr>
      <w:r w:rsidRPr="000D3B62">
        <w:rPr>
          <w:rFonts w:eastAsiaTheme="minorHAnsi"/>
          <w:lang w:eastAsia="en-US"/>
        </w:rPr>
        <w:t>- Профилактическая беседа «Курительные смеси» –8 - 9 класс;</w:t>
      </w:r>
    </w:p>
    <w:p w:rsidR="00112EDC" w:rsidRPr="000D3B62" w:rsidRDefault="00112EDC" w:rsidP="003A1F9E">
      <w:pPr>
        <w:spacing w:line="276" w:lineRule="auto"/>
        <w:rPr>
          <w:rFonts w:eastAsiaTheme="minorHAnsi"/>
          <w:lang w:eastAsia="en-US"/>
        </w:rPr>
      </w:pPr>
      <w:r w:rsidRPr="000D3B62">
        <w:rPr>
          <w:rFonts w:eastAsiaTheme="minorHAnsi"/>
          <w:lang w:eastAsia="en-US"/>
        </w:rPr>
        <w:t>- Профилактическая беседа «Курить или не курить» –5 - 7 класс;</w:t>
      </w:r>
    </w:p>
    <w:p w:rsidR="00112EDC" w:rsidRPr="000D3B62" w:rsidRDefault="00112EDC" w:rsidP="003A1F9E">
      <w:pPr>
        <w:spacing w:line="276" w:lineRule="auto"/>
        <w:rPr>
          <w:rFonts w:eastAsiaTheme="minorHAnsi"/>
          <w:lang w:eastAsia="en-US"/>
        </w:rPr>
      </w:pPr>
      <w:r w:rsidRPr="000D3B62">
        <w:rPr>
          <w:rFonts w:eastAsiaTheme="minorHAnsi"/>
          <w:lang w:eastAsia="en-US"/>
        </w:rPr>
        <w:t>- Профилактическая беседа «Курить или не курить» –8 - 9 класс;</w:t>
      </w:r>
    </w:p>
    <w:p w:rsidR="00112EDC" w:rsidRPr="000D3B62" w:rsidRDefault="00112EDC" w:rsidP="003A1F9E">
      <w:pPr>
        <w:spacing w:line="276" w:lineRule="auto"/>
        <w:rPr>
          <w:rFonts w:eastAsiaTheme="minorHAnsi"/>
          <w:lang w:eastAsia="en-US"/>
        </w:rPr>
      </w:pPr>
      <w:r w:rsidRPr="000D3B62">
        <w:rPr>
          <w:rFonts w:eastAsiaTheme="minorHAnsi"/>
          <w:lang w:eastAsia="en-US"/>
        </w:rPr>
        <w:t>- Профилактическая беседа «ВИЧ»» –8 - 9 класс;</w:t>
      </w:r>
    </w:p>
    <w:p w:rsidR="00112EDC" w:rsidRPr="000D3B62" w:rsidRDefault="00112EDC" w:rsidP="003A1F9E">
      <w:pPr>
        <w:spacing w:line="276" w:lineRule="auto"/>
        <w:rPr>
          <w:rFonts w:eastAsiaTheme="minorHAnsi"/>
          <w:lang w:eastAsia="en-US"/>
        </w:rPr>
      </w:pPr>
      <w:r w:rsidRPr="000D3B62">
        <w:rPr>
          <w:rFonts w:eastAsiaTheme="minorHAnsi"/>
          <w:lang w:eastAsia="en-US"/>
        </w:rPr>
        <w:t>- Профилактическая беседа «Вредный энергетик» - 9 класс;</w:t>
      </w:r>
    </w:p>
    <w:p w:rsidR="00112EDC" w:rsidRPr="000D3B62" w:rsidRDefault="00112EDC" w:rsidP="003A1F9E">
      <w:pPr>
        <w:spacing w:line="276" w:lineRule="auto"/>
        <w:rPr>
          <w:rFonts w:eastAsiaTheme="minorHAnsi"/>
          <w:lang w:eastAsia="en-US"/>
        </w:rPr>
      </w:pPr>
      <w:r w:rsidRPr="000D3B62">
        <w:rPr>
          <w:rFonts w:eastAsiaTheme="minorHAnsi"/>
          <w:lang w:eastAsia="en-US"/>
        </w:rPr>
        <w:t>- Профилактическая беседа «Наркотики в жизни да или нет» - 5-9 класс.</w:t>
      </w:r>
    </w:p>
    <w:p w:rsidR="009556DD" w:rsidRPr="000D3B62" w:rsidRDefault="009556DD" w:rsidP="003A1F9E">
      <w:pPr>
        <w:spacing w:line="276" w:lineRule="auto"/>
        <w:ind w:firstLine="720"/>
        <w:rPr>
          <w:lang w:eastAsia="en-US"/>
        </w:rPr>
      </w:pPr>
    </w:p>
    <w:p w:rsidR="009556DD" w:rsidRPr="000D3B62" w:rsidRDefault="00B54E3D" w:rsidP="003A1F9E">
      <w:pPr>
        <w:pStyle w:val="a9"/>
        <w:spacing w:line="276" w:lineRule="auto"/>
        <w:ind w:left="0" w:firstLine="426"/>
      </w:pPr>
      <w:r w:rsidRPr="000D3B62">
        <w:t>Важным звеном во  взаимодействии педагогов и родителей является корректирование семейного воспитания. С этой целью проводились рейды по семьям классными руководителями, учителями, социальным  педагогом, родители приглашались в школу для    индивидуальных бесед.</w:t>
      </w:r>
    </w:p>
    <w:p w:rsidR="00112EDC" w:rsidRPr="000D3B62" w:rsidRDefault="00112EDC" w:rsidP="003A1F9E">
      <w:pPr>
        <w:spacing w:line="276" w:lineRule="auto"/>
        <w:ind w:firstLine="708"/>
      </w:pPr>
      <w:r w:rsidRPr="000D3B62">
        <w:t>В течение всего  учебного года школа взаимодействовала с департаментом образования, с   отделом  по делам несовершеннолетних (ОДН, ТКДН и ЗП), отделами опеки и попечительства города, прокуратурой Ленинского района и другими структурами системы профилактики и социальной защиты детей.</w:t>
      </w:r>
    </w:p>
    <w:p w:rsidR="00112EDC" w:rsidRPr="000D3B62" w:rsidRDefault="00112EDC" w:rsidP="003A1F9E">
      <w:pPr>
        <w:spacing w:after="200" w:line="276" w:lineRule="auto"/>
        <w:ind w:firstLine="708"/>
        <w:rPr>
          <w:rFonts w:eastAsiaTheme="minorHAnsi"/>
          <w:lang w:eastAsia="en-US"/>
        </w:rPr>
      </w:pPr>
      <w:r w:rsidRPr="000D3B62">
        <w:rPr>
          <w:rFonts w:eastAsiaTheme="minorHAnsi"/>
          <w:lang w:eastAsia="en-US"/>
        </w:rPr>
        <w:t>На родителей,  недобросовестно выполняющих свои родительские обязанности по воспитанию, обучению и содержанию детей, школа своевременно отправляет информацию:</w:t>
      </w:r>
    </w:p>
    <w:p w:rsidR="00112EDC" w:rsidRPr="000D3B62" w:rsidRDefault="00112EDC" w:rsidP="003A1F9E">
      <w:pPr>
        <w:spacing w:after="200" w:line="276" w:lineRule="auto"/>
        <w:rPr>
          <w:rFonts w:eastAsiaTheme="minorHAnsi"/>
          <w:lang w:eastAsia="en-US"/>
        </w:rPr>
      </w:pPr>
      <w:r w:rsidRPr="000D3B62">
        <w:rPr>
          <w:rFonts w:eastAsiaTheme="minorHAnsi"/>
          <w:lang w:eastAsia="en-US"/>
        </w:rPr>
        <w:t>-  в отделы ОМВД всех районов г. Ярославля; ОМВД г. Рыбинска; в отделы ПДН всех районов г. Ярославля; в отдел ТОСПН Ленинского района г. Ярославля; в отделы КДН всех районов г. Ярославля, в Прокуратуру г. Ярославля.</w:t>
      </w:r>
    </w:p>
    <w:p w:rsidR="00112EDC" w:rsidRPr="000D3B62" w:rsidRDefault="00112EDC" w:rsidP="003A1F9E">
      <w:pPr>
        <w:spacing w:line="276" w:lineRule="auto"/>
        <w:ind w:firstLine="708"/>
      </w:pPr>
      <w:r w:rsidRPr="000D3B62">
        <w:t>В школе в течение учебного года осуществлялась связь с отделами по социальной поддержке населения по месту жительства малообеспеченных  и многодетных семей, а также семей, находящихся в социально-опасном положении.</w:t>
      </w:r>
    </w:p>
    <w:p w:rsidR="00697BA6" w:rsidRPr="000D3B62" w:rsidRDefault="00112EDC" w:rsidP="003A1F9E">
      <w:pPr>
        <w:spacing w:line="276" w:lineRule="auto"/>
        <w:ind w:firstLine="708"/>
      </w:pPr>
      <w:r w:rsidRPr="000D3B62">
        <w:t xml:space="preserve">Надо отметить, что количество семей данной категории с каждым годом увеличивается. Они получают материальную помощь в районных ТОСПН по месту жительства, где состоят на учете. </w:t>
      </w:r>
      <w:r w:rsidR="00697BA6" w:rsidRPr="000D3B62">
        <w:t xml:space="preserve">                 С целью укрепления взаимодействия семьи и школы, повышения роли родителей в формировании у ребенка личностных компетенций проводилась индивидуальная профилактическая работа с родителями обучающихся. Проведены  беседы:  «Влияние семейных отношений на развитие ребенка», «Особенности семейного воспитания, приводящие к отклоняющемуся от норм поведению ребенка», «Пути решения конфликтов родителей с детьми,  учащихся с учителями и сверстниками», а так же «Права ребенка», закрепленные в конвенции ООН в федеральном законе «Об образовании», «Об ответственности родителей за воспитание, обучение и содержание ребёнка», «Об ответственности опекуна за опекаемого ребёнка», «Профилактика насилия ребёнка в семье».</w:t>
      </w:r>
    </w:p>
    <w:p w:rsidR="00697BA6" w:rsidRPr="000D3B62" w:rsidRDefault="00697BA6" w:rsidP="003A1F9E">
      <w:pPr>
        <w:spacing w:line="276" w:lineRule="auto"/>
        <w:ind w:firstLine="708"/>
      </w:pPr>
      <w:r w:rsidRPr="000D3B62">
        <w:t>Вся профилактическая работа в школе была направлена на повышение культуры общения, привития социальных и нравственных норм поведения обучающихся, решение проблемы с нецензурными выражениями. Сложно решить эти все пробелы семейного воспитания, но совместные усилия всего педагогического коллектива в этом направлении дают все же свои положительные результаты. В целях формирования правовой культуры у обучающихся, культуры общения и коррекции поведения были проведены профилактические беседы с обучающимися на общешкольных линейках:</w:t>
      </w:r>
    </w:p>
    <w:p w:rsidR="00697BA6" w:rsidRPr="000D3B62" w:rsidRDefault="00697BA6" w:rsidP="003A1F9E">
      <w:pPr>
        <w:spacing w:line="276" w:lineRule="auto"/>
        <w:ind w:firstLine="708"/>
      </w:pPr>
      <w:r w:rsidRPr="000D3B62">
        <w:t>- «Опасность социальных сетей» инспектором ОДН ОП «Ленинский УМВД России по г. Ярославлю» » - «Личная безопасность.</w:t>
      </w:r>
    </w:p>
    <w:p w:rsidR="00697BA6" w:rsidRPr="000D3B62" w:rsidRDefault="00697BA6" w:rsidP="003A1F9E">
      <w:pPr>
        <w:spacing w:line="276" w:lineRule="auto"/>
        <w:ind w:firstLine="708"/>
      </w:pPr>
      <w:r w:rsidRPr="000D3B62">
        <w:t>Охрана жизни и здоровья в период каникул»  - инспектором ОДН ОП «Ленинский УМВД России по г. Ярославлю»</w:t>
      </w:r>
    </w:p>
    <w:p w:rsidR="00697BA6" w:rsidRPr="000D3B62" w:rsidRDefault="00697BA6" w:rsidP="003A1F9E">
      <w:pPr>
        <w:spacing w:line="276" w:lineRule="auto"/>
        <w:ind w:firstLine="708"/>
      </w:pPr>
      <w:r w:rsidRPr="000D3B62">
        <w:t>- огромный вклад  в  профилактическую  работу с обучающимися школы внесли начальник  отдела по делам несовершеннолетних отдела полиции УМВД России по г. Ярославлю, инспектор ГИБДД , начальник КДН Ленинского района г. Ярославля зам. председателя комиссии по делам несовершеннолетних .</w:t>
      </w:r>
    </w:p>
    <w:p w:rsidR="00112EDC" w:rsidRPr="000D3B62" w:rsidRDefault="00697BA6" w:rsidP="003A1F9E">
      <w:pPr>
        <w:spacing w:line="276" w:lineRule="auto"/>
        <w:ind w:firstLine="708"/>
      </w:pPr>
      <w:r w:rsidRPr="000D3B62">
        <w:t>Работа по профилактике правонарушений с несовершеннолетними проводилась в соответствии со схемой социально-педагогической адаптации трудно воспитуемых обучающихся и в соответствии с планам совместных мероприятий педагогического коллектива школы с ОДН ОП «Ленинский» УМВД России по г. Ярославлю</w:t>
      </w:r>
    </w:p>
    <w:p w:rsidR="00112EDC" w:rsidRPr="000D3B62" w:rsidRDefault="00112EDC" w:rsidP="003A1F9E">
      <w:pPr>
        <w:pStyle w:val="a9"/>
        <w:spacing w:line="276" w:lineRule="auto"/>
        <w:ind w:left="0" w:firstLine="426"/>
      </w:pPr>
    </w:p>
    <w:p w:rsidR="00080B95" w:rsidRPr="000D3B62" w:rsidRDefault="00080B95" w:rsidP="003A1F9E">
      <w:pPr>
        <w:spacing w:before="75" w:line="276" w:lineRule="auto"/>
        <w:rPr>
          <w:color w:val="333333"/>
        </w:rPr>
      </w:pPr>
      <w:r w:rsidRPr="000D3B62">
        <w:rPr>
          <w:color w:val="333333"/>
        </w:rPr>
        <w:t>Отдых и оздоровление</w:t>
      </w:r>
    </w:p>
    <w:p w:rsidR="00080B95" w:rsidRPr="000D3B62" w:rsidRDefault="00080B95" w:rsidP="003A1F9E">
      <w:pPr>
        <w:spacing w:line="276" w:lineRule="auto"/>
        <w:rPr>
          <w:rFonts w:eastAsia="Calibri"/>
          <w:lang w:eastAsia="en-US"/>
        </w:rPr>
      </w:pPr>
      <w:r w:rsidRPr="000D3B62">
        <w:rPr>
          <w:rFonts w:eastAsia="Calibri"/>
          <w:lang w:eastAsia="en-US"/>
        </w:rPr>
        <w:t xml:space="preserve">В период </w:t>
      </w:r>
      <w:r w:rsidR="00697BA6" w:rsidRPr="000D3B62">
        <w:rPr>
          <w:rFonts w:eastAsia="Calibri"/>
          <w:lang w:eastAsia="en-US"/>
        </w:rPr>
        <w:t>летних каникул</w:t>
      </w:r>
      <w:r w:rsidRPr="000D3B62">
        <w:rPr>
          <w:rFonts w:eastAsia="Calibri"/>
          <w:lang w:eastAsia="en-US"/>
        </w:rPr>
        <w:t xml:space="preserve"> на базе  нашей школы работал лагерь с дневной формой пре</w:t>
      </w:r>
      <w:r w:rsidR="00697BA6" w:rsidRPr="000D3B62">
        <w:rPr>
          <w:rFonts w:eastAsia="Calibri"/>
          <w:lang w:eastAsia="en-US"/>
        </w:rPr>
        <w:t>бывания детей с ОВЗ «Радуга». 18</w:t>
      </w:r>
      <w:r w:rsidRPr="000D3B62">
        <w:rPr>
          <w:rFonts w:eastAsia="Calibri"/>
          <w:lang w:eastAsia="en-US"/>
        </w:rPr>
        <w:t xml:space="preserve"> мальчишек и девчонок провели незабываемые каникулы. Воспитатели и  педагоги ДО («Музыкальные шумовые инструменты», «Умелые ручки», «Бумагопластика», «Шахматы, шашки, настольные игры») подготовили интересную, познавательную программу для ребят.</w:t>
      </w:r>
    </w:p>
    <w:p w:rsidR="00B54E3D" w:rsidRPr="000D3B62" w:rsidRDefault="00B54E3D" w:rsidP="003A1F9E">
      <w:pPr>
        <w:pStyle w:val="a9"/>
        <w:spacing w:line="276" w:lineRule="auto"/>
        <w:ind w:left="0" w:firstLine="426"/>
      </w:pPr>
    </w:p>
    <w:p w:rsidR="00A25268" w:rsidRPr="000D3B62" w:rsidRDefault="009556DD" w:rsidP="003A1F9E">
      <w:pPr>
        <w:spacing w:line="276" w:lineRule="auto"/>
        <w:ind w:firstLine="708"/>
      </w:pPr>
      <w:r w:rsidRPr="000D3B62">
        <w:t>Работа с родительской общественностью:</w:t>
      </w:r>
    </w:p>
    <w:p w:rsidR="009556DD" w:rsidRPr="000D3B62" w:rsidRDefault="00697BA6" w:rsidP="003A1F9E">
      <w:pPr>
        <w:spacing w:line="276" w:lineRule="auto"/>
        <w:ind w:firstLine="708"/>
      </w:pPr>
      <w:r w:rsidRPr="000D3B62">
        <w:t>В 2023 – 2024</w:t>
      </w:r>
      <w:r w:rsidR="00A25268" w:rsidRPr="000D3B62">
        <w:t xml:space="preserve"> учебном году состоялось 1 общешкольное родительское собрание</w:t>
      </w:r>
    </w:p>
    <w:p w:rsidR="00A25268" w:rsidRDefault="00A25268" w:rsidP="003A1F9E">
      <w:pPr>
        <w:spacing w:line="276" w:lineRule="auto"/>
        <w:ind w:firstLine="708"/>
      </w:pPr>
      <w:r w:rsidRPr="000D3B62">
        <w:t>«</w:t>
      </w:r>
      <w:r w:rsidR="0037283C" w:rsidRPr="000D3B62">
        <w:t>Организация коррекционно-развивающего пространства</w:t>
      </w:r>
      <w:r w:rsidRPr="000D3B62">
        <w:t>».</w:t>
      </w:r>
    </w:p>
    <w:p w:rsidR="00485BC7" w:rsidRPr="000D3B62" w:rsidRDefault="00485BC7" w:rsidP="003A1F9E">
      <w:pPr>
        <w:spacing w:line="276" w:lineRule="auto"/>
        <w:ind w:firstLine="708"/>
      </w:pPr>
    </w:p>
    <w:p w:rsidR="009556DD" w:rsidRPr="00485BC7" w:rsidRDefault="009556DD" w:rsidP="003A1F9E">
      <w:pPr>
        <w:pStyle w:val="a9"/>
        <w:numPr>
          <w:ilvl w:val="0"/>
          <w:numId w:val="12"/>
        </w:numPr>
        <w:tabs>
          <w:tab w:val="left" w:pos="426"/>
        </w:tabs>
        <w:spacing w:line="276" w:lineRule="auto"/>
        <w:rPr>
          <w:b/>
        </w:rPr>
      </w:pPr>
      <w:r w:rsidRPr="00485BC7">
        <w:rPr>
          <w:b/>
        </w:rPr>
        <w:t>Условия осуществления образовательного процесса</w:t>
      </w:r>
    </w:p>
    <w:p w:rsidR="009556DD" w:rsidRPr="000D3B62" w:rsidRDefault="009556DD" w:rsidP="003A1F9E">
      <w:pPr>
        <w:spacing w:line="276" w:lineRule="auto"/>
      </w:pPr>
    </w:p>
    <w:p w:rsidR="009556DD" w:rsidRPr="000D3B62" w:rsidRDefault="00CC4850" w:rsidP="003A1F9E">
      <w:pPr>
        <w:numPr>
          <w:ilvl w:val="0"/>
          <w:numId w:val="4"/>
        </w:numPr>
        <w:spacing w:line="276" w:lineRule="auto"/>
      </w:pPr>
      <w:r w:rsidRPr="000D3B62">
        <w:t>Режим работы школы: 8.20</w:t>
      </w:r>
      <w:r w:rsidR="009556DD" w:rsidRPr="000D3B62">
        <w:t xml:space="preserve"> – 17.00</w:t>
      </w:r>
    </w:p>
    <w:p w:rsidR="009556DD" w:rsidRPr="000D3B62" w:rsidRDefault="009556DD" w:rsidP="003A1F9E">
      <w:pPr>
        <w:numPr>
          <w:ilvl w:val="0"/>
          <w:numId w:val="4"/>
        </w:numPr>
        <w:spacing w:line="276" w:lineRule="auto"/>
      </w:pPr>
      <w:r w:rsidRPr="000D3B62">
        <w:t>Продолжительность уроков – 40 минут.</w:t>
      </w:r>
    </w:p>
    <w:p w:rsidR="009556DD" w:rsidRPr="000D3B62" w:rsidRDefault="009556DD" w:rsidP="003A1F9E">
      <w:pPr>
        <w:numPr>
          <w:ilvl w:val="0"/>
          <w:numId w:val="4"/>
        </w:numPr>
        <w:spacing w:line="276" w:lineRule="auto"/>
      </w:pPr>
      <w:r w:rsidRPr="000D3B62">
        <w:t>Продолжительн</w:t>
      </w:r>
      <w:r w:rsidR="00CC4850" w:rsidRPr="000D3B62">
        <w:t xml:space="preserve">ость перемен:  </w:t>
      </w:r>
      <w:r w:rsidRPr="000D3B62">
        <w:t xml:space="preserve"> по 20</w:t>
      </w:r>
      <w:r w:rsidR="00CC4850" w:rsidRPr="000D3B62">
        <w:t xml:space="preserve"> минут и</w:t>
      </w:r>
      <w:r w:rsidRPr="000D3B62">
        <w:t xml:space="preserve"> по 10 минут.</w:t>
      </w:r>
    </w:p>
    <w:p w:rsidR="009556DD" w:rsidRPr="000D3B62" w:rsidRDefault="009556DD" w:rsidP="003A1F9E">
      <w:pPr>
        <w:numPr>
          <w:ilvl w:val="0"/>
          <w:numId w:val="4"/>
        </w:numPr>
        <w:spacing w:line="276" w:lineRule="auto"/>
      </w:pPr>
      <w:r w:rsidRPr="000D3B62">
        <w:t>Режим работы групп продленного дня – 11.30 – 17.00</w:t>
      </w:r>
    </w:p>
    <w:p w:rsidR="009556DD" w:rsidRPr="000D3B62" w:rsidRDefault="009556DD" w:rsidP="003A1F9E">
      <w:pPr>
        <w:spacing w:line="276" w:lineRule="auto"/>
        <w:ind w:firstLine="540"/>
      </w:pPr>
    </w:p>
    <w:p w:rsidR="009556DD" w:rsidRPr="00485BC7" w:rsidRDefault="009556DD" w:rsidP="003A1F9E">
      <w:pPr>
        <w:pStyle w:val="a9"/>
        <w:numPr>
          <w:ilvl w:val="0"/>
          <w:numId w:val="12"/>
        </w:numPr>
        <w:spacing w:line="276" w:lineRule="auto"/>
        <w:rPr>
          <w:b/>
        </w:rPr>
      </w:pPr>
      <w:r w:rsidRPr="00485BC7">
        <w:rPr>
          <w:b/>
        </w:rPr>
        <w:t>Учебно-материальная база</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9"/>
      </w:tblGrid>
      <w:tr w:rsidR="009556DD" w:rsidRPr="000D3B62" w:rsidTr="009B3D33">
        <w:tc>
          <w:tcPr>
            <w:tcW w:w="10009" w:type="dxa"/>
          </w:tcPr>
          <w:p w:rsidR="009556DD" w:rsidRPr="000D3B62" w:rsidRDefault="009556DD" w:rsidP="003A1F9E">
            <w:pPr>
              <w:spacing w:line="276" w:lineRule="auto"/>
            </w:pPr>
            <w:r w:rsidRPr="000D3B62">
              <w:t>Количество учебных кабинетов –11.</w:t>
            </w:r>
          </w:p>
          <w:p w:rsidR="009556DD" w:rsidRPr="000D3B62" w:rsidRDefault="009556DD" w:rsidP="003A1F9E">
            <w:pPr>
              <w:spacing w:line="276" w:lineRule="auto"/>
            </w:pPr>
            <w:r w:rsidRPr="000D3B62">
              <w:t>Кабинет логопеда- 2</w:t>
            </w:r>
          </w:p>
          <w:p w:rsidR="009556DD" w:rsidRPr="000D3B62" w:rsidRDefault="009E0949" w:rsidP="003A1F9E">
            <w:pPr>
              <w:spacing w:line="276" w:lineRule="auto"/>
            </w:pPr>
            <w:r w:rsidRPr="000D3B62">
              <w:t>Кабинет психолога -1</w:t>
            </w:r>
          </w:p>
          <w:p w:rsidR="009556DD" w:rsidRPr="000D3B62" w:rsidRDefault="009556DD" w:rsidP="003A1F9E">
            <w:pPr>
              <w:spacing w:line="276" w:lineRule="auto"/>
            </w:pPr>
            <w:r w:rsidRPr="000D3B62">
              <w:t>Комната психологической разгрузки -1</w:t>
            </w:r>
          </w:p>
          <w:p w:rsidR="009556DD" w:rsidRPr="000D3B62" w:rsidRDefault="009556DD" w:rsidP="003A1F9E">
            <w:pPr>
              <w:spacing w:line="276" w:lineRule="auto"/>
            </w:pPr>
            <w:r w:rsidRPr="000D3B62">
              <w:t>Кабинет социального педагога – 1</w:t>
            </w:r>
          </w:p>
          <w:p w:rsidR="009556DD" w:rsidRPr="000D3B62" w:rsidRDefault="007B562F" w:rsidP="003A1F9E">
            <w:pPr>
              <w:spacing w:line="276" w:lineRule="auto"/>
            </w:pPr>
            <w:r w:rsidRPr="000D3B62">
              <w:t>Учебные мастерские – 4</w:t>
            </w:r>
            <w:r w:rsidR="009556DD" w:rsidRPr="000D3B62">
              <w:t>, из них:</w:t>
            </w:r>
          </w:p>
          <w:p w:rsidR="009556DD" w:rsidRPr="000D3B62" w:rsidRDefault="009556DD" w:rsidP="003A1F9E">
            <w:pPr>
              <w:spacing w:line="276" w:lineRule="auto"/>
            </w:pPr>
            <w:r w:rsidRPr="000D3B62">
              <w:t>Швейная мастерская – 1</w:t>
            </w:r>
          </w:p>
          <w:p w:rsidR="009556DD" w:rsidRPr="000D3B62" w:rsidRDefault="009556DD" w:rsidP="003A1F9E">
            <w:pPr>
              <w:spacing w:line="276" w:lineRule="auto"/>
            </w:pPr>
            <w:r w:rsidRPr="000D3B62">
              <w:t>Переплетно-картонажная мастерская -2</w:t>
            </w:r>
          </w:p>
          <w:p w:rsidR="009556DD" w:rsidRPr="000D3B62" w:rsidRDefault="009556DD" w:rsidP="003A1F9E">
            <w:pPr>
              <w:spacing w:line="276" w:lineRule="auto"/>
            </w:pPr>
            <w:r w:rsidRPr="000D3B62">
              <w:t xml:space="preserve">Столярная мастерская </w:t>
            </w:r>
            <w:r w:rsidR="007B562F" w:rsidRPr="000D3B62">
              <w:t>–</w:t>
            </w:r>
            <w:r w:rsidRPr="000D3B62">
              <w:t xml:space="preserve"> 1</w:t>
            </w:r>
          </w:p>
          <w:p w:rsidR="009556DD" w:rsidRPr="000D3B62" w:rsidRDefault="009556DD" w:rsidP="003A1F9E">
            <w:pPr>
              <w:spacing w:line="276" w:lineRule="auto"/>
            </w:pPr>
            <w:r w:rsidRPr="000D3B62">
              <w:t>Актовый зал /спортзал/ – 135,1 кв.м.</w:t>
            </w:r>
          </w:p>
          <w:p w:rsidR="009556DD" w:rsidRPr="000D3B62" w:rsidRDefault="009556DD" w:rsidP="003A1F9E">
            <w:pPr>
              <w:spacing w:line="276" w:lineRule="auto"/>
            </w:pPr>
            <w:r w:rsidRPr="000D3B62">
              <w:t>Столовая – 54 посадочных места.</w:t>
            </w:r>
          </w:p>
          <w:p w:rsidR="009556DD" w:rsidRPr="000D3B62" w:rsidRDefault="009556DD" w:rsidP="003A1F9E">
            <w:pPr>
              <w:spacing w:line="276" w:lineRule="auto"/>
            </w:pPr>
            <w:r w:rsidRPr="000D3B62">
              <w:t>Наличие спортивных площадок – 1.</w:t>
            </w:r>
          </w:p>
          <w:p w:rsidR="009556DD" w:rsidRPr="000D3B62" w:rsidRDefault="009556DD" w:rsidP="003A1F9E">
            <w:pPr>
              <w:spacing w:line="276" w:lineRule="auto"/>
            </w:pPr>
            <w:r w:rsidRPr="000D3B62">
              <w:t>Кабинет социально-бытовой ориентировки – 1</w:t>
            </w:r>
          </w:p>
          <w:p w:rsidR="009556DD" w:rsidRPr="000D3B62" w:rsidRDefault="009556DD" w:rsidP="003A1F9E">
            <w:pPr>
              <w:spacing w:line="276" w:lineRule="auto"/>
            </w:pPr>
            <w:r w:rsidRPr="000D3B62">
              <w:t>Библиотека – 1</w:t>
            </w:r>
          </w:p>
          <w:p w:rsidR="009556DD" w:rsidRPr="000D3B62" w:rsidRDefault="009556DD" w:rsidP="003A1F9E">
            <w:pPr>
              <w:spacing w:line="276" w:lineRule="auto"/>
            </w:pPr>
            <w:r w:rsidRPr="000D3B62">
              <w:t>Медицинский кабинет – 1, процедурный кабинет - 1</w:t>
            </w:r>
          </w:p>
          <w:p w:rsidR="009556DD" w:rsidRPr="000D3B62" w:rsidRDefault="009556DD" w:rsidP="003A1F9E">
            <w:pPr>
              <w:spacing w:line="276" w:lineRule="auto"/>
            </w:pPr>
            <w:r w:rsidRPr="000D3B62">
              <w:t>Технические средства обучения:</w:t>
            </w:r>
          </w:p>
          <w:p w:rsidR="009556DD" w:rsidRPr="000D3B62" w:rsidRDefault="009556DD" w:rsidP="003A1F9E">
            <w:pPr>
              <w:spacing w:line="276" w:lineRule="auto"/>
            </w:pPr>
            <w:r w:rsidRPr="000D3B62">
              <w:t>Наличие компьютеров – 17 шт.</w:t>
            </w:r>
          </w:p>
          <w:p w:rsidR="009556DD" w:rsidRPr="000D3B62" w:rsidRDefault="009556DD" w:rsidP="003A1F9E">
            <w:pPr>
              <w:spacing w:line="276" w:lineRule="auto"/>
            </w:pPr>
            <w:r w:rsidRPr="000D3B62">
              <w:t>Ноутбук – 3 шт.</w:t>
            </w:r>
          </w:p>
          <w:p w:rsidR="009556DD" w:rsidRPr="000D3B62" w:rsidRDefault="009556DD" w:rsidP="003A1F9E">
            <w:pPr>
              <w:spacing w:line="276" w:lineRule="auto"/>
            </w:pPr>
            <w:r w:rsidRPr="000D3B62">
              <w:t>Интерактивная доска – 3 шт.</w:t>
            </w:r>
          </w:p>
          <w:p w:rsidR="009556DD" w:rsidRPr="000D3B62" w:rsidRDefault="009556DD" w:rsidP="003A1F9E">
            <w:pPr>
              <w:spacing w:line="276" w:lineRule="auto"/>
              <w:outlineLvl w:val="0"/>
            </w:pPr>
            <w:r w:rsidRPr="000D3B62">
              <w:t>Логопедический программно-аппаратный комплекс "Игры для тигры"-1шт.</w:t>
            </w:r>
          </w:p>
          <w:p w:rsidR="009556DD" w:rsidRPr="000D3B62" w:rsidRDefault="009556DD" w:rsidP="003A1F9E">
            <w:pPr>
              <w:spacing w:line="276" w:lineRule="auto"/>
              <w:outlineLvl w:val="0"/>
            </w:pPr>
            <w:r w:rsidRPr="000D3B62">
              <w:t>Диагностический комплект Семаго – 1шт.</w:t>
            </w:r>
          </w:p>
          <w:p w:rsidR="009556DD" w:rsidRPr="000D3B62" w:rsidRDefault="009556DD" w:rsidP="003A1F9E">
            <w:pPr>
              <w:spacing w:line="276" w:lineRule="auto"/>
              <w:outlineLvl w:val="0"/>
            </w:pPr>
            <w:r w:rsidRPr="000D3B62">
              <w:t>Методика "Логопедическое обследование детей" (Акименко)</w:t>
            </w:r>
            <w:r w:rsidRPr="000D3B62">
              <w:br/>
              <w:t>Настенный модуль – 4 шт.</w:t>
            </w:r>
          </w:p>
          <w:p w:rsidR="009556DD" w:rsidRPr="000D3B62" w:rsidRDefault="009556DD" w:rsidP="003A1F9E">
            <w:pPr>
              <w:spacing w:line="276" w:lineRule="auto"/>
              <w:outlineLvl w:val="0"/>
            </w:pPr>
            <w:r w:rsidRPr="000D3B62">
              <w:t>Бизибокс для развития мелкой моторики – 1шт.</w:t>
            </w:r>
          </w:p>
          <w:p w:rsidR="009556DD" w:rsidRPr="000D3B62" w:rsidRDefault="009556DD" w:rsidP="003A1F9E">
            <w:pPr>
              <w:spacing w:line="276" w:lineRule="auto"/>
              <w:outlineLvl w:val="0"/>
            </w:pPr>
            <w:r w:rsidRPr="000D3B62">
              <w:t>Комплект «Сенсорная комната»</w:t>
            </w:r>
          </w:p>
          <w:p w:rsidR="009556DD" w:rsidRPr="000D3B62" w:rsidRDefault="009556DD" w:rsidP="003A1F9E">
            <w:pPr>
              <w:spacing w:line="276" w:lineRule="auto"/>
              <w:outlineLvl w:val="0"/>
            </w:pPr>
            <w:r w:rsidRPr="000D3B62">
              <w:t>Пазлы «Мягкий модуль»</w:t>
            </w:r>
          </w:p>
          <w:p w:rsidR="009556DD" w:rsidRPr="000D3B62" w:rsidRDefault="009556DD" w:rsidP="003A1F9E">
            <w:pPr>
              <w:spacing w:line="276" w:lineRule="auto"/>
              <w:outlineLvl w:val="0"/>
            </w:pPr>
            <w:r w:rsidRPr="000D3B62">
              <w:t>Набор мягких модулей «Трансформер»</w:t>
            </w:r>
            <w:r w:rsidRPr="000D3B62">
              <w:br/>
              <w:t>Электрограф, оборудование для эрготерапии.</w:t>
            </w:r>
          </w:p>
          <w:p w:rsidR="009556DD" w:rsidRPr="000D3B62" w:rsidRDefault="009556DD" w:rsidP="003A1F9E">
            <w:pPr>
              <w:spacing w:line="276" w:lineRule="auto"/>
            </w:pPr>
            <w:r w:rsidRPr="000D3B62">
              <w:t>Планшет для песочной терапии – 1 шт.</w:t>
            </w:r>
          </w:p>
          <w:p w:rsidR="009556DD" w:rsidRPr="000D3B62" w:rsidRDefault="009556DD" w:rsidP="003A1F9E">
            <w:pPr>
              <w:spacing w:line="276" w:lineRule="auto"/>
            </w:pPr>
            <w:r w:rsidRPr="000D3B62">
              <w:t>Интерактивный сенсорный комплекс для логопед.занятий – 1 шт.</w:t>
            </w:r>
          </w:p>
          <w:p w:rsidR="009556DD" w:rsidRPr="000D3B62" w:rsidRDefault="009556DD" w:rsidP="003A1F9E">
            <w:pPr>
              <w:spacing w:line="276" w:lineRule="auto"/>
            </w:pPr>
            <w:r w:rsidRPr="000D3B62">
              <w:t>Множительная техника – копировальные аппараты - 3 шт., принтеры 5шт., сканер – 1 шт., МФУ – 6 шт.</w:t>
            </w:r>
          </w:p>
          <w:p w:rsidR="009556DD" w:rsidRPr="000D3B62" w:rsidRDefault="009556DD" w:rsidP="003A1F9E">
            <w:pPr>
              <w:spacing w:line="276" w:lineRule="auto"/>
            </w:pPr>
            <w:r w:rsidRPr="000D3B62">
              <w:t>Магнитофон-3 шт.,</w:t>
            </w:r>
          </w:p>
          <w:p w:rsidR="009556DD" w:rsidRPr="000D3B62" w:rsidRDefault="009556DD" w:rsidP="003A1F9E">
            <w:pPr>
              <w:spacing w:line="276" w:lineRule="auto"/>
            </w:pPr>
            <w:r w:rsidRPr="000D3B62">
              <w:t>Медиапроектор – 8 шт.</w:t>
            </w:r>
          </w:p>
          <w:p w:rsidR="009556DD" w:rsidRPr="000D3B62" w:rsidRDefault="009556DD" w:rsidP="003A1F9E">
            <w:pPr>
              <w:spacing w:line="276" w:lineRule="auto"/>
            </w:pPr>
            <w:r w:rsidRPr="000D3B62">
              <w:t>Настенный экран – 5 шт.</w:t>
            </w:r>
          </w:p>
          <w:p w:rsidR="009556DD" w:rsidRPr="000D3B62" w:rsidRDefault="009556DD" w:rsidP="003A1F9E">
            <w:pPr>
              <w:spacing w:line="276" w:lineRule="auto"/>
            </w:pPr>
            <w:r w:rsidRPr="000D3B62">
              <w:t>Оборудование:</w:t>
            </w:r>
          </w:p>
          <w:p w:rsidR="009556DD" w:rsidRPr="000D3B62" w:rsidRDefault="009556DD" w:rsidP="003A1F9E">
            <w:pPr>
              <w:spacing w:line="276" w:lineRule="auto"/>
              <w:outlineLvl w:val="0"/>
            </w:pPr>
            <w:r w:rsidRPr="000D3B62">
              <w:t>Электроплита-1шт,</w:t>
            </w:r>
          </w:p>
          <w:p w:rsidR="009556DD" w:rsidRPr="000D3B62" w:rsidRDefault="009556DD" w:rsidP="003A1F9E">
            <w:pPr>
              <w:spacing w:line="276" w:lineRule="auto"/>
              <w:outlineLvl w:val="0"/>
            </w:pPr>
            <w:r w:rsidRPr="000D3B62">
              <w:t>Холодильник-4шт.</w:t>
            </w:r>
          </w:p>
          <w:p w:rsidR="009556DD" w:rsidRPr="000D3B62" w:rsidRDefault="009556DD" w:rsidP="003A1F9E">
            <w:pPr>
              <w:spacing w:line="276" w:lineRule="auto"/>
              <w:outlineLvl w:val="0"/>
            </w:pPr>
            <w:r w:rsidRPr="000D3B62">
              <w:t>Стиральная машина – 1шт.</w:t>
            </w:r>
          </w:p>
          <w:p w:rsidR="009556DD" w:rsidRPr="000D3B62" w:rsidRDefault="009556DD" w:rsidP="003A1F9E">
            <w:pPr>
              <w:spacing w:line="276" w:lineRule="auto"/>
              <w:outlineLvl w:val="0"/>
            </w:pPr>
            <w:r w:rsidRPr="000D3B62">
              <w:t>Микроволновая печь- 2 шт.</w:t>
            </w:r>
          </w:p>
          <w:p w:rsidR="009556DD" w:rsidRPr="000D3B62" w:rsidRDefault="009556DD" w:rsidP="003A1F9E">
            <w:pPr>
              <w:spacing w:line="276" w:lineRule="auto"/>
              <w:outlineLvl w:val="0"/>
            </w:pPr>
            <w:r w:rsidRPr="000D3B62">
              <w:t>Подъемник лестничный (гусеничный) -1шт.</w:t>
            </w:r>
            <w:r w:rsidRPr="000D3B62">
              <w:br/>
              <w:t>Стул ортопедический №1,№2 (раб. место)</w:t>
            </w:r>
          </w:p>
          <w:p w:rsidR="009556DD" w:rsidRPr="000D3B62" w:rsidRDefault="009556DD" w:rsidP="003A1F9E">
            <w:pPr>
              <w:spacing w:line="276" w:lineRule="auto"/>
              <w:outlineLvl w:val="0"/>
            </w:pPr>
            <w:r w:rsidRPr="000D3B62">
              <w:br/>
            </w:r>
          </w:p>
          <w:p w:rsidR="009556DD" w:rsidRPr="000D3B62" w:rsidRDefault="009556DD" w:rsidP="003A1F9E">
            <w:pPr>
              <w:spacing w:line="276" w:lineRule="auto"/>
            </w:pPr>
          </w:p>
        </w:tc>
      </w:tr>
    </w:tbl>
    <w:p w:rsidR="004F7303" w:rsidRPr="000D3B62" w:rsidRDefault="004F7303" w:rsidP="003A1F9E">
      <w:pPr>
        <w:spacing w:line="276" w:lineRule="auto"/>
        <w:outlineLvl w:val="0"/>
      </w:pPr>
    </w:p>
    <w:p w:rsidR="004F7303" w:rsidRPr="000D3B62" w:rsidRDefault="004F7303" w:rsidP="003A1F9E">
      <w:pPr>
        <w:spacing w:line="276" w:lineRule="auto"/>
        <w:ind w:left="568"/>
        <w:outlineLvl w:val="0"/>
      </w:pPr>
    </w:p>
    <w:p w:rsidR="009556DD" w:rsidRPr="00485BC7" w:rsidRDefault="009556DD" w:rsidP="003A1F9E">
      <w:pPr>
        <w:pStyle w:val="a9"/>
        <w:numPr>
          <w:ilvl w:val="0"/>
          <w:numId w:val="12"/>
        </w:numPr>
        <w:spacing w:line="276" w:lineRule="auto"/>
        <w:outlineLvl w:val="0"/>
        <w:rPr>
          <w:b/>
        </w:rPr>
      </w:pPr>
      <w:r w:rsidRPr="00485BC7">
        <w:rPr>
          <w:b/>
        </w:rPr>
        <w:t>Трудовая подготовка</w:t>
      </w:r>
    </w:p>
    <w:p w:rsidR="009556DD" w:rsidRPr="000D3B62" w:rsidRDefault="009556DD" w:rsidP="003A1F9E">
      <w:pPr>
        <w:spacing w:line="276" w:lineRule="auto"/>
        <w:ind w:left="720"/>
        <w:outlineLvl w:val="0"/>
      </w:pPr>
      <w:r w:rsidRPr="000D3B62">
        <w:t xml:space="preserve">В системе коррекционной работы школы исключительное место отводится трудовому обучению. Трудовая подготовка учащихся с нарушением интеллекта осуществляется с целью дальнейшей их социально-трудовой ориентации, адаптации в условиях окружающей среды по </w:t>
      </w:r>
      <w:r w:rsidR="002251AA" w:rsidRPr="000D3B62">
        <w:t>двум</w:t>
      </w:r>
      <w:r w:rsidRPr="000D3B62">
        <w:t xml:space="preserve"> профилям:</w:t>
      </w:r>
    </w:p>
    <w:p w:rsidR="009556DD" w:rsidRPr="000D3B62" w:rsidRDefault="009556DD" w:rsidP="003A1F9E">
      <w:pPr>
        <w:spacing w:line="276" w:lineRule="auto"/>
        <w:ind w:left="720"/>
        <w:outlineLvl w:val="0"/>
      </w:pPr>
      <w:r w:rsidRPr="000D3B62">
        <w:t>- столярное дело;</w:t>
      </w:r>
    </w:p>
    <w:p w:rsidR="009556DD" w:rsidRPr="000D3B62" w:rsidRDefault="009556DD" w:rsidP="003A1F9E">
      <w:pPr>
        <w:spacing w:line="276" w:lineRule="auto"/>
        <w:ind w:left="720"/>
        <w:outlineLvl w:val="0"/>
      </w:pPr>
      <w:r w:rsidRPr="000D3B62">
        <w:t>- переплетно-картонажное дело.</w:t>
      </w:r>
    </w:p>
    <w:p w:rsidR="009556DD" w:rsidRDefault="009556DD" w:rsidP="003A1F9E">
      <w:pPr>
        <w:spacing w:line="276" w:lineRule="auto"/>
        <w:ind w:left="720"/>
        <w:outlineLvl w:val="0"/>
      </w:pPr>
      <w:r w:rsidRPr="000D3B62">
        <w:t>По окончании школы большинство учащихся продолжают обучение в учреждениях профессионального образования . Для решения проблемы профессионального самоопределения выпускников школа сотрудничает с Центром занятости населения, профессиональными колледжами.</w:t>
      </w:r>
    </w:p>
    <w:p w:rsidR="003A1F9E" w:rsidRPr="000D3B62" w:rsidRDefault="003A1F9E" w:rsidP="003A1F9E">
      <w:pPr>
        <w:spacing w:line="276" w:lineRule="auto"/>
        <w:ind w:left="720"/>
        <w:outlineLvl w:val="0"/>
      </w:pPr>
    </w:p>
    <w:p w:rsidR="009556DD" w:rsidRDefault="0037283C" w:rsidP="003A1F9E">
      <w:pPr>
        <w:spacing w:line="276" w:lineRule="auto"/>
      </w:pPr>
      <w:r w:rsidRPr="000D3B62">
        <w:t>202</w:t>
      </w:r>
      <w:r w:rsidR="002251AA" w:rsidRPr="000D3B62">
        <w:t>3-2024</w:t>
      </w:r>
      <w:r w:rsidR="009556DD" w:rsidRPr="000D3B62">
        <w:t xml:space="preserve"> учебный год</w:t>
      </w:r>
    </w:p>
    <w:p w:rsidR="003A1F9E" w:rsidRPr="000D3B62" w:rsidRDefault="003A1F9E" w:rsidP="003A1F9E">
      <w:pPr>
        <w:spacing w:line="276" w:lineRule="auto"/>
      </w:pPr>
    </w:p>
    <w:tbl>
      <w:tblPr>
        <w:tblStyle w:val="ae"/>
        <w:tblW w:w="10314" w:type="dxa"/>
        <w:tblLayout w:type="fixed"/>
        <w:tblLook w:val="04A0" w:firstRow="1" w:lastRow="0" w:firstColumn="1" w:lastColumn="0" w:noHBand="0" w:noVBand="1"/>
      </w:tblPr>
      <w:tblGrid>
        <w:gridCol w:w="675"/>
        <w:gridCol w:w="738"/>
        <w:gridCol w:w="1105"/>
        <w:gridCol w:w="602"/>
        <w:gridCol w:w="1666"/>
        <w:gridCol w:w="1616"/>
        <w:gridCol w:w="1644"/>
        <w:gridCol w:w="1134"/>
        <w:gridCol w:w="1134"/>
      </w:tblGrid>
      <w:tr w:rsidR="003A1F9E" w:rsidRPr="003A1F9E" w:rsidTr="003A1F9E">
        <w:trPr>
          <w:trHeight w:val="1138"/>
        </w:trPr>
        <w:tc>
          <w:tcPr>
            <w:tcW w:w="675" w:type="dxa"/>
          </w:tcPr>
          <w:p w:rsidR="002251AA" w:rsidRPr="003A1F9E" w:rsidRDefault="002251AA" w:rsidP="003A1F9E">
            <w:pPr>
              <w:spacing w:line="276" w:lineRule="auto"/>
              <w:rPr>
                <w:sz w:val="18"/>
                <w:szCs w:val="18"/>
              </w:rPr>
            </w:pPr>
            <w:r w:rsidRPr="003A1F9E">
              <w:rPr>
                <w:bCs/>
                <w:sz w:val="18"/>
                <w:szCs w:val="18"/>
              </w:rPr>
              <w:t>Класс</w:t>
            </w:r>
          </w:p>
          <w:p w:rsidR="002251AA" w:rsidRPr="003A1F9E" w:rsidRDefault="002251AA" w:rsidP="003A1F9E">
            <w:pPr>
              <w:spacing w:line="276" w:lineRule="auto"/>
              <w:rPr>
                <w:sz w:val="18"/>
                <w:szCs w:val="18"/>
              </w:rPr>
            </w:pPr>
          </w:p>
        </w:tc>
        <w:tc>
          <w:tcPr>
            <w:tcW w:w="738" w:type="dxa"/>
          </w:tcPr>
          <w:p w:rsidR="002251AA" w:rsidRPr="003A1F9E" w:rsidRDefault="002251AA" w:rsidP="003A1F9E">
            <w:pPr>
              <w:spacing w:line="276" w:lineRule="auto"/>
              <w:rPr>
                <w:sz w:val="18"/>
                <w:szCs w:val="18"/>
              </w:rPr>
            </w:pPr>
            <w:r w:rsidRPr="003A1F9E">
              <w:rPr>
                <w:bCs/>
                <w:sz w:val="18"/>
                <w:szCs w:val="18"/>
              </w:rPr>
              <w:t>Окон-чили школу</w:t>
            </w:r>
          </w:p>
          <w:p w:rsidR="002251AA" w:rsidRPr="003A1F9E" w:rsidRDefault="002251AA" w:rsidP="003A1F9E">
            <w:pPr>
              <w:spacing w:line="276" w:lineRule="auto"/>
              <w:rPr>
                <w:sz w:val="18"/>
                <w:szCs w:val="18"/>
              </w:rPr>
            </w:pPr>
          </w:p>
        </w:tc>
        <w:tc>
          <w:tcPr>
            <w:tcW w:w="1105" w:type="dxa"/>
          </w:tcPr>
          <w:p w:rsidR="002251AA" w:rsidRPr="003A1F9E" w:rsidRDefault="002251AA" w:rsidP="003A1F9E">
            <w:pPr>
              <w:spacing w:line="276" w:lineRule="auto"/>
              <w:rPr>
                <w:sz w:val="18"/>
                <w:szCs w:val="18"/>
              </w:rPr>
            </w:pPr>
            <w:r w:rsidRPr="003A1F9E">
              <w:rPr>
                <w:bCs/>
                <w:sz w:val="18"/>
                <w:szCs w:val="18"/>
              </w:rPr>
              <w:t>Инвалиды</w:t>
            </w:r>
          </w:p>
          <w:p w:rsidR="002251AA" w:rsidRPr="003A1F9E" w:rsidRDefault="002251AA" w:rsidP="003A1F9E">
            <w:pPr>
              <w:spacing w:line="276" w:lineRule="auto"/>
              <w:rPr>
                <w:sz w:val="18"/>
                <w:szCs w:val="18"/>
              </w:rPr>
            </w:pPr>
          </w:p>
        </w:tc>
        <w:tc>
          <w:tcPr>
            <w:tcW w:w="602" w:type="dxa"/>
          </w:tcPr>
          <w:p w:rsidR="002251AA" w:rsidRPr="003A1F9E" w:rsidRDefault="002251AA" w:rsidP="003A1F9E">
            <w:pPr>
              <w:spacing w:line="276" w:lineRule="auto"/>
              <w:rPr>
                <w:sz w:val="18"/>
                <w:szCs w:val="18"/>
              </w:rPr>
            </w:pPr>
            <w:r w:rsidRPr="003A1F9E">
              <w:rPr>
                <w:sz w:val="18"/>
                <w:szCs w:val="18"/>
              </w:rPr>
              <w:t>Не обуч.</w:t>
            </w:r>
          </w:p>
        </w:tc>
        <w:tc>
          <w:tcPr>
            <w:tcW w:w="1666" w:type="dxa"/>
          </w:tcPr>
          <w:p w:rsidR="002251AA" w:rsidRPr="003A1F9E" w:rsidRDefault="002251AA" w:rsidP="003A1F9E">
            <w:pPr>
              <w:spacing w:line="276" w:lineRule="auto"/>
              <w:rPr>
                <w:sz w:val="18"/>
                <w:szCs w:val="18"/>
              </w:rPr>
            </w:pPr>
            <w:r w:rsidRPr="003A1F9E">
              <w:rPr>
                <w:bCs/>
                <w:sz w:val="18"/>
                <w:szCs w:val="18"/>
              </w:rPr>
              <w:t>«Заволжский</w:t>
            </w:r>
          </w:p>
          <w:p w:rsidR="002251AA" w:rsidRPr="003A1F9E" w:rsidRDefault="002251AA" w:rsidP="003A1F9E">
            <w:pPr>
              <w:spacing w:line="276" w:lineRule="auto"/>
              <w:rPr>
                <w:sz w:val="18"/>
                <w:szCs w:val="18"/>
              </w:rPr>
            </w:pPr>
            <w:r w:rsidRPr="003A1F9E">
              <w:rPr>
                <w:bCs/>
                <w:sz w:val="18"/>
                <w:szCs w:val="18"/>
              </w:rPr>
              <w:t>Политехнический</w:t>
            </w:r>
          </w:p>
          <w:p w:rsidR="002251AA" w:rsidRPr="003A1F9E" w:rsidRDefault="002251AA" w:rsidP="003A1F9E">
            <w:pPr>
              <w:spacing w:line="276" w:lineRule="auto"/>
              <w:rPr>
                <w:sz w:val="18"/>
                <w:szCs w:val="18"/>
              </w:rPr>
            </w:pPr>
            <w:r w:rsidRPr="003A1F9E">
              <w:rPr>
                <w:bCs/>
                <w:sz w:val="18"/>
                <w:szCs w:val="18"/>
              </w:rPr>
              <w:t>Колледж» (№ 26)</w:t>
            </w:r>
          </w:p>
          <w:p w:rsidR="002251AA" w:rsidRPr="003A1F9E" w:rsidRDefault="002251AA" w:rsidP="003A1F9E">
            <w:pPr>
              <w:spacing w:line="276" w:lineRule="auto"/>
              <w:rPr>
                <w:sz w:val="18"/>
                <w:szCs w:val="18"/>
              </w:rPr>
            </w:pPr>
          </w:p>
        </w:tc>
        <w:tc>
          <w:tcPr>
            <w:tcW w:w="1616" w:type="dxa"/>
          </w:tcPr>
          <w:p w:rsidR="003A1F9E" w:rsidRDefault="002251AA" w:rsidP="003A1F9E">
            <w:pPr>
              <w:spacing w:line="276" w:lineRule="auto"/>
              <w:rPr>
                <w:bCs/>
                <w:sz w:val="18"/>
                <w:szCs w:val="18"/>
              </w:rPr>
            </w:pPr>
            <w:r w:rsidRPr="003A1F9E">
              <w:rPr>
                <w:bCs/>
                <w:sz w:val="18"/>
                <w:szCs w:val="18"/>
              </w:rPr>
              <w:t>«Ярославский колледж управления  и проф. технологий»</w:t>
            </w:r>
          </w:p>
          <w:p w:rsidR="002251AA" w:rsidRPr="003A1F9E" w:rsidRDefault="002251AA" w:rsidP="003A1F9E">
            <w:pPr>
              <w:spacing w:line="276" w:lineRule="auto"/>
              <w:rPr>
                <w:sz w:val="18"/>
                <w:szCs w:val="18"/>
              </w:rPr>
            </w:pPr>
            <w:r w:rsidRPr="003A1F9E">
              <w:rPr>
                <w:bCs/>
                <w:sz w:val="18"/>
                <w:szCs w:val="18"/>
              </w:rPr>
              <w:t>(№14)</w:t>
            </w:r>
          </w:p>
          <w:p w:rsidR="002251AA" w:rsidRPr="003A1F9E" w:rsidRDefault="002251AA" w:rsidP="003A1F9E">
            <w:pPr>
              <w:spacing w:line="276" w:lineRule="auto"/>
              <w:rPr>
                <w:sz w:val="18"/>
                <w:szCs w:val="18"/>
              </w:rPr>
            </w:pPr>
          </w:p>
        </w:tc>
        <w:tc>
          <w:tcPr>
            <w:tcW w:w="1644" w:type="dxa"/>
          </w:tcPr>
          <w:p w:rsidR="003A1F9E" w:rsidRDefault="00724917" w:rsidP="003A1F9E">
            <w:pPr>
              <w:spacing w:line="276" w:lineRule="auto"/>
              <w:rPr>
                <w:bCs/>
                <w:sz w:val="18"/>
                <w:szCs w:val="18"/>
              </w:rPr>
            </w:pPr>
            <w:r w:rsidRPr="003A1F9E">
              <w:rPr>
                <w:bCs/>
                <w:sz w:val="18"/>
                <w:szCs w:val="18"/>
              </w:rPr>
              <w:t xml:space="preserve">«Ярославский </w:t>
            </w:r>
          </w:p>
          <w:p w:rsidR="002251AA" w:rsidRPr="003A1F9E" w:rsidRDefault="00724917" w:rsidP="003A1F9E">
            <w:pPr>
              <w:spacing w:line="276" w:lineRule="auto"/>
              <w:rPr>
                <w:sz w:val="18"/>
                <w:szCs w:val="18"/>
              </w:rPr>
            </w:pPr>
            <w:r w:rsidRPr="003A1F9E">
              <w:rPr>
                <w:bCs/>
                <w:sz w:val="18"/>
                <w:szCs w:val="18"/>
              </w:rPr>
              <w:t>политехничес-кий</w:t>
            </w:r>
            <w:r w:rsidR="002251AA" w:rsidRPr="003A1F9E">
              <w:rPr>
                <w:bCs/>
                <w:sz w:val="18"/>
                <w:szCs w:val="18"/>
              </w:rPr>
              <w:t xml:space="preserve"> колледж»№24</w:t>
            </w:r>
          </w:p>
          <w:p w:rsidR="002251AA" w:rsidRPr="003A1F9E" w:rsidRDefault="002251AA" w:rsidP="003A1F9E">
            <w:pPr>
              <w:spacing w:line="276" w:lineRule="auto"/>
              <w:rPr>
                <w:sz w:val="18"/>
                <w:szCs w:val="18"/>
              </w:rPr>
            </w:pPr>
          </w:p>
        </w:tc>
        <w:tc>
          <w:tcPr>
            <w:tcW w:w="1134" w:type="dxa"/>
            <w:tcBorders>
              <w:top w:val="single" w:sz="4" w:space="0" w:color="auto"/>
              <w:bottom w:val="single" w:sz="4" w:space="0" w:color="auto"/>
              <w:right w:val="single" w:sz="4" w:space="0" w:color="auto"/>
            </w:tcBorders>
            <w:shd w:val="clear" w:color="auto" w:fill="auto"/>
          </w:tcPr>
          <w:p w:rsidR="00724917" w:rsidRPr="003A1F9E" w:rsidRDefault="003A1F9E" w:rsidP="003A1F9E">
            <w:pPr>
              <w:spacing w:after="200" w:line="276" w:lineRule="auto"/>
              <w:rPr>
                <w:sz w:val="18"/>
                <w:szCs w:val="18"/>
              </w:rPr>
            </w:pPr>
            <w:r>
              <w:rPr>
                <w:sz w:val="18"/>
                <w:szCs w:val="18"/>
              </w:rPr>
              <w:t>Рабо</w:t>
            </w:r>
            <w:r w:rsidR="00724917" w:rsidRPr="003A1F9E">
              <w:rPr>
                <w:sz w:val="18"/>
                <w:szCs w:val="18"/>
              </w:rPr>
              <w:t>тают</w:t>
            </w:r>
          </w:p>
        </w:tc>
        <w:tc>
          <w:tcPr>
            <w:tcW w:w="1134" w:type="dxa"/>
            <w:tcBorders>
              <w:top w:val="single" w:sz="4" w:space="0" w:color="auto"/>
              <w:bottom w:val="single" w:sz="4" w:space="0" w:color="auto"/>
              <w:right w:val="single" w:sz="4" w:space="0" w:color="auto"/>
            </w:tcBorders>
            <w:shd w:val="clear" w:color="auto" w:fill="auto"/>
          </w:tcPr>
          <w:p w:rsidR="002251AA" w:rsidRPr="003A1F9E" w:rsidRDefault="003A1F9E" w:rsidP="003A1F9E">
            <w:pPr>
              <w:spacing w:after="200" w:line="276" w:lineRule="auto"/>
              <w:rPr>
                <w:sz w:val="18"/>
                <w:szCs w:val="18"/>
              </w:rPr>
            </w:pPr>
            <w:r>
              <w:rPr>
                <w:sz w:val="18"/>
                <w:szCs w:val="18"/>
              </w:rPr>
              <w:t>Ве</w:t>
            </w:r>
            <w:r w:rsidR="00724917" w:rsidRPr="003A1F9E">
              <w:rPr>
                <w:sz w:val="18"/>
                <w:szCs w:val="18"/>
              </w:rPr>
              <w:t>черняя</w:t>
            </w:r>
          </w:p>
          <w:p w:rsidR="00724917" w:rsidRPr="003A1F9E" w:rsidRDefault="00724917" w:rsidP="003A1F9E">
            <w:pPr>
              <w:spacing w:after="200" w:line="276" w:lineRule="auto"/>
              <w:rPr>
                <w:sz w:val="18"/>
                <w:szCs w:val="18"/>
              </w:rPr>
            </w:pPr>
            <w:r w:rsidRPr="003A1F9E">
              <w:rPr>
                <w:sz w:val="18"/>
                <w:szCs w:val="18"/>
              </w:rPr>
              <w:t>шк</w:t>
            </w:r>
            <w:r w:rsidR="003A1F9E">
              <w:rPr>
                <w:sz w:val="18"/>
                <w:szCs w:val="18"/>
              </w:rPr>
              <w:t>ола</w:t>
            </w:r>
          </w:p>
        </w:tc>
      </w:tr>
      <w:tr w:rsidR="003A1F9E" w:rsidRPr="003A1F9E" w:rsidTr="003A1F9E">
        <w:trPr>
          <w:trHeight w:val="770"/>
        </w:trPr>
        <w:tc>
          <w:tcPr>
            <w:tcW w:w="675" w:type="dxa"/>
          </w:tcPr>
          <w:tbl>
            <w:tblPr>
              <w:tblW w:w="11153" w:type="dxa"/>
              <w:tblLayout w:type="fixed"/>
              <w:tblCellMar>
                <w:left w:w="0" w:type="dxa"/>
                <w:right w:w="0" w:type="dxa"/>
              </w:tblCellMar>
              <w:tblLook w:val="04A0" w:firstRow="1" w:lastRow="0" w:firstColumn="1" w:lastColumn="0" w:noHBand="0" w:noVBand="1"/>
            </w:tblPr>
            <w:tblGrid>
              <w:gridCol w:w="1350"/>
              <w:gridCol w:w="1258"/>
              <w:gridCol w:w="1313"/>
              <w:gridCol w:w="1997"/>
              <w:gridCol w:w="2201"/>
              <w:gridCol w:w="1776"/>
              <w:gridCol w:w="592"/>
              <w:gridCol w:w="666"/>
            </w:tblGrid>
            <w:tr w:rsidR="00724917" w:rsidRPr="003A1F9E" w:rsidTr="003A1F9E">
              <w:trPr>
                <w:trHeight w:val="253"/>
              </w:trPr>
              <w:tc>
                <w:tcPr>
                  <w:tcW w:w="1350"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rsidR="00724917" w:rsidRPr="003A1F9E" w:rsidRDefault="00724917" w:rsidP="003A1F9E">
                  <w:pPr>
                    <w:spacing w:line="276" w:lineRule="auto"/>
                    <w:rPr>
                      <w:sz w:val="20"/>
                      <w:szCs w:val="20"/>
                    </w:rPr>
                  </w:pPr>
                </w:p>
              </w:tc>
              <w:tc>
                <w:tcPr>
                  <w:tcW w:w="1258" w:type="dxa"/>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hideMark/>
                </w:tcPr>
                <w:p w:rsidR="00724917" w:rsidRPr="003A1F9E" w:rsidRDefault="00724917" w:rsidP="003A1F9E">
                  <w:pPr>
                    <w:spacing w:line="276" w:lineRule="auto"/>
                    <w:rPr>
                      <w:sz w:val="20"/>
                      <w:szCs w:val="20"/>
                    </w:rPr>
                  </w:pPr>
                  <w:r w:rsidRPr="003A1F9E">
                    <w:rPr>
                      <w:bCs/>
                      <w:sz w:val="20"/>
                      <w:szCs w:val="20"/>
                    </w:rPr>
                    <w:t>3</w:t>
                  </w:r>
                </w:p>
              </w:tc>
              <w:tc>
                <w:tcPr>
                  <w:tcW w:w="1313" w:type="dxa"/>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hideMark/>
                </w:tcPr>
                <w:p w:rsidR="00724917" w:rsidRPr="003A1F9E" w:rsidRDefault="00724917" w:rsidP="003A1F9E">
                  <w:pPr>
                    <w:spacing w:line="276" w:lineRule="auto"/>
                    <w:rPr>
                      <w:sz w:val="20"/>
                      <w:szCs w:val="20"/>
                    </w:rPr>
                  </w:pPr>
                  <w:r w:rsidRPr="003A1F9E">
                    <w:rPr>
                      <w:bCs/>
                      <w:sz w:val="20"/>
                      <w:szCs w:val="20"/>
                    </w:rPr>
                    <w:t>3</w:t>
                  </w:r>
                </w:p>
              </w:tc>
              <w:tc>
                <w:tcPr>
                  <w:tcW w:w="1997" w:type="dxa"/>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hideMark/>
                </w:tcPr>
                <w:p w:rsidR="00724917" w:rsidRPr="003A1F9E" w:rsidRDefault="00724917" w:rsidP="003A1F9E">
                  <w:pPr>
                    <w:spacing w:line="276" w:lineRule="auto"/>
                    <w:rPr>
                      <w:sz w:val="20"/>
                      <w:szCs w:val="20"/>
                    </w:rPr>
                  </w:pPr>
                  <w:r w:rsidRPr="003A1F9E">
                    <w:rPr>
                      <w:bCs/>
                      <w:sz w:val="20"/>
                      <w:szCs w:val="20"/>
                    </w:rPr>
                    <w:t>1</w:t>
                  </w:r>
                </w:p>
              </w:tc>
              <w:tc>
                <w:tcPr>
                  <w:tcW w:w="2201" w:type="dxa"/>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hideMark/>
                </w:tcPr>
                <w:p w:rsidR="00724917" w:rsidRPr="003A1F9E" w:rsidRDefault="00724917" w:rsidP="003A1F9E">
                  <w:pPr>
                    <w:spacing w:line="276" w:lineRule="auto"/>
                    <w:rPr>
                      <w:sz w:val="20"/>
                      <w:szCs w:val="20"/>
                    </w:rPr>
                  </w:pPr>
                  <w:r w:rsidRPr="003A1F9E">
                    <w:rPr>
                      <w:bCs/>
                      <w:sz w:val="20"/>
                      <w:szCs w:val="20"/>
                    </w:rPr>
                    <w:t>5</w:t>
                  </w:r>
                </w:p>
              </w:tc>
              <w:tc>
                <w:tcPr>
                  <w:tcW w:w="1776" w:type="dxa"/>
                  <w:tcBorders>
                    <w:top w:val="single" w:sz="8" w:space="0" w:color="FFFFFF"/>
                    <w:left w:val="single" w:sz="8" w:space="0" w:color="FFFFFF"/>
                    <w:bottom w:val="single" w:sz="24" w:space="0" w:color="FFFFFF"/>
                    <w:right w:val="single" w:sz="8" w:space="0" w:color="000000"/>
                  </w:tcBorders>
                  <w:shd w:val="clear" w:color="auto" w:fill="797B7E"/>
                  <w:tcMar>
                    <w:top w:w="15" w:type="dxa"/>
                    <w:left w:w="108" w:type="dxa"/>
                    <w:bottom w:w="0" w:type="dxa"/>
                    <w:right w:w="108" w:type="dxa"/>
                  </w:tcMar>
                  <w:hideMark/>
                </w:tcPr>
                <w:p w:rsidR="00724917" w:rsidRPr="003A1F9E" w:rsidRDefault="00724917" w:rsidP="003A1F9E">
                  <w:pPr>
                    <w:spacing w:line="276" w:lineRule="auto"/>
                    <w:rPr>
                      <w:sz w:val="20"/>
                      <w:szCs w:val="20"/>
                    </w:rPr>
                  </w:pPr>
                  <w:r w:rsidRPr="003A1F9E">
                    <w:rPr>
                      <w:bCs/>
                      <w:sz w:val="20"/>
                      <w:szCs w:val="20"/>
                    </w:rPr>
                    <w:t>6</w:t>
                  </w:r>
                </w:p>
              </w:tc>
              <w:tc>
                <w:tcPr>
                  <w:tcW w:w="592" w:type="dxa"/>
                  <w:tcBorders>
                    <w:top w:val="single" w:sz="8" w:space="0" w:color="FFFFFF"/>
                    <w:left w:val="single" w:sz="8" w:space="0" w:color="000000"/>
                    <w:bottom w:val="single" w:sz="24" w:space="0" w:color="FFFFFF"/>
                    <w:right w:val="single" w:sz="8" w:space="0" w:color="000000"/>
                  </w:tcBorders>
                  <w:shd w:val="clear" w:color="auto" w:fill="797B7E"/>
                  <w:tcMar>
                    <w:top w:w="15" w:type="dxa"/>
                    <w:left w:w="108" w:type="dxa"/>
                    <w:bottom w:w="0" w:type="dxa"/>
                    <w:right w:w="108" w:type="dxa"/>
                  </w:tcMar>
                  <w:hideMark/>
                </w:tcPr>
                <w:p w:rsidR="00724917" w:rsidRPr="003A1F9E" w:rsidRDefault="00724917" w:rsidP="003A1F9E">
                  <w:pPr>
                    <w:spacing w:line="276" w:lineRule="auto"/>
                    <w:rPr>
                      <w:sz w:val="20"/>
                      <w:szCs w:val="20"/>
                    </w:rPr>
                  </w:pPr>
                  <w:r w:rsidRPr="003A1F9E">
                    <w:rPr>
                      <w:bCs/>
                      <w:sz w:val="20"/>
                      <w:szCs w:val="20"/>
                    </w:rPr>
                    <w:t>1</w:t>
                  </w:r>
                </w:p>
              </w:tc>
              <w:tc>
                <w:tcPr>
                  <w:tcW w:w="666" w:type="dxa"/>
                  <w:tcBorders>
                    <w:top w:val="single" w:sz="8" w:space="0" w:color="FFFFFF"/>
                    <w:left w:val="single" w:sz="8" w:space="0" w:color="000000"/>
                    <w:bottom w:val="single" w:sz="24" w:space="0" w:color="FFFFFF"/>
                    <w:right w:val="single" w:sz="8" w:space="0" w:color="FFFFFF"/>
                  </w:tcBorders>
                  <w:shd w:val="clear" w:color="auto" w:fill="797B7E"/>
                  <w:tcMar>
                    <w:top w:w="15" w:type="dxa"/>
                    <w:left w:w="108" w:type="dxa"/>
                    <w:bottom w:w="0" w:type="dxa"/>
                    <w:right w:w="108" w:type="dxa"/>
                  </w:tcMar>
                  <w:hideMark/>
                </w:tcPr>
                <w:p w:rsidR="00724917" w:rsidRPr="003A1F9E" w:rsidRDefault="00724917" w:rsidP="003A1F9E">
                  <w:pPr>
                    <w:spacing w:line="276" w:lineRule="auto"/>
                    <w:rPr>
                      <w:sz w:val="20"/>
                      <w:szCs w:val="20"/>
                    </w:rPr>
                  </w:pPr>
                  <w:r w:rsidRPr="003A1F9E">
                    <w:rPr>
                      <w:bCs/>
                      <w:sz w:val="20"/>
                      <w:szCs w:val="20"/>
                    </w:rPr>
                    <w:t>1</w:t>
                  </w:r>
                </w:p>
              </w:tc>
            </w:tr>
          </w:tbl>
          <w:p w:rsidR="002251AA" w:rsidRPr="003A1F9E" w:rsidRDefault="00724917" w:rsidP="003A1F9E">
            <w:pPr>
              <w:spacing w:line="276" w:lineRule="auto"/>
              <w:rPr>
                <w:sz w:val="20"/>
                <w:szCs w:val="20"/>
              </w:rPr>
            </w:pPr>
            <w:r w:rsidRPr="003A1F9E">
              <w:rPr>
                <w:sz w:val="20"/>
                <w:szCs w:val="20"/>
              </w:rPr>
              <w:t>9кл</w:t>
            </w:r>
          </w:p>
        </w:tc>
        <w:tc>
          <w:tcPr>
            <w:tcW w:w="738" w:type="dxa"/>
          </w:tcPr>
          <w:p w:rsidR="00724917" w:rsidRPr="003A1F9E" w:rsidRDefault="00724917" w:rsidP="003A1F9E">
            <w:pPr>
              <w:spacing w:line="276" w:lineRule="auto"/>
              <w:rPr>
                <w:sz w:val="20"/>
                <w:szCs w:val="20"/>
              </w:rPr>
            </w:pPr>
            <w:r w:rsidRPr="003A1F9E">
              <w:rPr>
                <w:sz w:val="20"/>
                <w:szCs w:val="20"/>
              </w:rPr>
              <w:t>16</w:t>
            </w:r>
          </w:p>
          <w:p w:rsidR="00724917" w:rsidRPr="003A1F9E" w:rsidRDefault="00724917" w:rsidP="003A1F9E">
            <w:pPr>
              <w:spacing w:line="276" w:lineRule="auto"/>
              <w:rPr>
                <w:sz w:val="20"/>
                <w:szCs w:val="20"/>
              </w:rPr>
            </w:pPr>
            <w:r w:rsidRPr="003A1F9E">
              <w:rPr>
                <w:sz w:val="20"/>
                <w:szCs w:val="20"/>
              </w:rPr>
              <w:t>(инд 4)</w:t>
            </w:r>
          </w:p>
          <w:p w:rsidR="002251AA" w:rsidRPr="003A1F9E" w:rsidRDefault="002251AA" w:rsidP="003A1F9E">
            <w:pPr>
              <w:spacing w:line="276" w:lineRule="auto"/>
              <w:rPr>
                <w:sz w:val="20"/>
                <w:szCs w:val="20"/>
              </w:rPr>
            </w:pPr>
          </w:p>
        </w:tc>
        <w:tc>
          <w:tcPr>
            <w:tcW w:w="1105" w:type="dxa"/>
          </w:tcPr>
          <w:p w:rsidR="002251AA" w:rsidRPr="003A1F9E" w:rsidRDefault="00724917" w:rsidP="003A1F9E">
            <w:pPr>
              <w:spacing w:line="276" w:lineRule="auto"/>
              <w:rPr>
                <w:sz w:val="20"/>
                <w:szCs w:val="20"/>
              </w:rPr>
            </w:pPr>
            <w:r w:rsidRPr="003A1F9E">
              <w:rPr>
                <w:sz w:val="20"/>
                <w:szCs w:val="20"/>
              </w:rPr>
              <w:t>3</w:t>
            </w:r>
          </w:p>
        </w:tc>
        <w:tc>
          <w:tcPr>
            <w:tcW w:w="602" w:type="dxa"/>
          </w:tcPr>
          <w:p w:rsidR="002251AA" w:rsidRPr="003A1F9E" w:rsidRDefault="00724917" w:rsidP="003A1F9E">
            <w:pPr>
              <w:spacing w:line="276" w:lineRule="auto"/>
              <w:rPr>
                <w:sz w:val="20"/>
                <w:szCs w:val="20"/>
              </w:rPr>
            </w:pPr>
            <w:r w:rsidRPr="003A1F9E">
              <w:rPr>
                <w:sz w:val="20"/>
                <w:szCs w:val="20"/>
              </w:rPr>
              <w:t>3</w:t>
            </w:r>
          </w:p>
        </w:tc>
        <w:tc>
          <w:tcPr>
            <w:tcW w:w="1666" w:type="dxa"/>
          </w:tcPr>
          <w:p w:rsidR="002251AA" w:rsidRPr="003A1F9E" w:rsidRDefault="00724917" w:rsidP="003A1F9E">
            <w:pPr>
              <w:spacing w:line="276" w:lineRule="auto"/>
              <w:rPr>
                <w:sz w:val="20"/>
                <w:szCs w:val="20"/>
              </w:rPr>
            </w:pPr>
            <w:r w:rsidRPr="003A1F9E">
              <w:rPr>
                <w:sz w:val="20"/>
                <w:szCs w:val="20"/>
              </w:rPr>
              <w:t>1</w:t>
            </w:r>
          </w:p>
        </w:tc>
        <w:tc>
          <w:tcPr>
            <w:tcW w:w="1616" w:type="dxa"/>
          </w:tcPr>
          <w:p w:rsidR="002251AA" w:rsidRPr="003A1F9E" w:rsidRDefault="00724917" w:rsidP="003A1F9E">
            <w:pPr>
              <w:spacing w:line="276" w:lineRule="auto"/>
              <w:rPr>
                <w:sz w:val="20"/>
                <w:szCs w:val="20"/>
              </w:rPr>
            </w:pPr>
            <w:r w:rsidRPr="003A1F9E">
              <w:rPr>
                <w:sz w:val="20"/>
                <w:szCs w:val="20"/>
              </w:rPr>
              <w:t>5</w:t>
            </w:r>
          </w:p>
        </w:tc>
        <w:tc>
          <w:tcPr>
            <w:tcW w:w="1644" w:type="dxa"/>
          </w:tcPr>
          <w:p w:rsidR="002251AA" w:rsidRPr="003A1F9E" w:rsidRDefault="00724917" w:rsidP="003A1F9E">
            <w:pPr>
              <w:spacing w:line="276" w:lineRule="auto"/>
              <w:rPr>
                <w:sz w:val="20"/>
                <w:szCs w:val="20"/>
              </w:rPr>
            </w:pPr>
            <w:r w:rsidRPr="003A1F9E">
              <w:rPr>
                <w:sz w:val="20"/>
                <w:szCs w:val="20"/>
              </w:rPr>
              <w:t>6</w:t>
            </w:r>
          </w:p>
        </w:tc>
        <w:tc>
          <w:tcPr>
            <w:tcW w:w="1134" w:type="dxa"/>
            <w:tcBorders>
              <w:top w:val="single" w:sz="4" w:space="0" w:color="auto"/>
              <w:bottom w:val="single" w:sz="4" w:space="0" w:color="auto"/>
              <w:right w:val="single" w:sz="4" w:space="0" w:color="auto"/>
            </w:tcBorders>
            <w:shd w:val="clear" w:color="auto" w:fill="auto"/>
          </w:tcPr>
          <w:p w:rsidR="002251AA" w:rsidRPr="003A1F9E" w:rsidRDefault="00724917" w:rsidP="003A1F9E">
            <w:pPr>
              <w:spacing w:after="200" w:line="276" w:lineRule="auto"/>
              <w:rPr>
                <w:sz w:val="20"/>
                <w:szCs w:val="20"/>
              </w:rPr>
            </w:pPr>
            <w:r w:rsidRPr="003A1F9E">
              <w:rPr>
                <w:sz w:val="20"/>
                <w:szCs w:val="20"/>
              </w:rPr>
              <w:t>1</w:t>
            </w:r>
          </w:p>
        </w:tc>
        <w:tc>
          <w:tcPr>
            <w:tcW w:w="1134" w:type="dxa"/>
            <w:tcBorders>
              <w:top w:val="single" w:sz="4" w:space="0" w:color="auto"/>
              <w:bottom w:val="single" w:sz="4" w:space="0" w:color="auto"/>
              <w:right w:val="single" w:sz="4" w:space="0" w:color="auto"/>
            </w:tcBorders>
            <w:shd w:val="clear" w:color="auto" w:fill="auto"/>
          </w:tcPr>
          <w:p w:rsidR="002251AA" w:rsidRPr="003A1F9E" w:rsidRDefault="00724917" w:rsidP="003A1F9E">
            <w:pPr>
              <w:spacing w:after="200" w:line="276" w:lineRule="auto"/>
              <w:rPr>
                <w:sz w:val="20"/>
                <w:szCs w:val="20"/>
              </w:rPr>
            </w:pPr>
            <w:r w:rsidRPr="003A1F9E">
              <w:rPr>
                <w:sz w:val="20"/>
                <w:szCs w:val="20"/>
              </w:rPr>
              <w:t>1</w:t>
            </w:r>
          </w:p>
        </w:tc>
      </w:tr>
    </w:tbl>
    <w:p w:rsidR="009556DD" w:rsidRPr="000D3B62" w:rsidRDefault="009556DD" w:rsidP="003A1F9E">
      <w:pPr>
        <w:spacing w:line="276" w:lineRule="auto"/>
        <w:rPr>
          <w:color w:val="FF0000"/>
        </w:rPr>
      </w:pPr>
    </w:p>
    <w:p w:rsidR="00AE36A8" w:rsidRPr="000D3B62" w:rsidRDefault="00AE36A8" w:rsidP="003A1F9E">
      <w:pPr>
        <w:spacing w:line="276" w:lineRule="auto"/>
      </w:pPr>
    </w:p>
    <w:p w:rsidR="009556DD" w:rsidRPr="00485BC7" w:rsidRDefault="009556DD" w:rsidP="003A1F9E">
      <w:pPr>
        <w:pStyle w:val="a9"/>
        <w:numPr>
          <w:ilvl w:val="0"/>
          <w:numId w:val="12"/>
        </w:numPr>
        <w:spacing w:line="276" w:lineRule="auto"/>
        <w:rPr>
          <w:b/>
        </w:rPr>
      </w:pPr>
      <w:r w:rsidRPr="00485BC7">
        <w:rPr>
          <w:b/>
        </w:rPr>
        <w:t>Работа  с  педагогическими  кадрами</w:t>
      </w:r>
    </w:p>
    <w:p w:rsidR="000B171D" w:rsidRPr="000D3B62" w:rsidRDefault="000B171D" w:rsidP="003A1F9E">
      <w:pPr>
        <w:spacing w:line="276" w:lineRule="auto"/>
        <w:ind w:firstLine="709"/>
      </w:pPr>
      <w:r w:rsidRPr="000D3B62">
        <w:t>В  2023-2024 учебном  году  2 педагога  школы  успешно   прошли аттестацию педагогических кадров и получили /подтвердили квалификационные категории, 3 педагога аттестованы в текущем учебном году на соответствие занимаемым должностям.</w:t>
      </w:r>
    </w:p>
    <w:p w:rsidR="000B171D" w:rsidRPr="000D3B62" w:rsidRDefault="000B171D" w:rsidP="003A1F9E">
      <w:pPr>
        <w:spacing w:line="276" w:lineRule="auto"/>
        <w:ind w:firstLine="720"/>
      </w:pPr>
      <w:r w:rsidRPr="000D3B62">
        <w:t xml:space="preserve">На 31.05.2024 года из 38 педагогов школы высшую квалификационную категорию имеют 8 чел., т.е. 18%, </w:t>
      </w:r>
      <w:r w:rsidRPr="000D3B62">
        <w:rPr>
          <w:lang w:val="en-US"/>
        </w:rPr>
        <w:t>I</w:t>
      </w:r>
      <w:r w:rsidRPr="000D3B62">
        <w:t xml:space="preserve"> квалификационную категорию –16 чел.- 42%, 16 (42%) педагогов не имеют  квалификационной категории, из них  8 (21%) педагогов аттестованы на соответствие занимаемым должностям.</w:t>
      </w:r>
    </w:p>
    <w:p w:rsidR="000B171D" w:rsidRPr="000D3B62" w:rsidRDefault="000B171D" w:rsidP="003A1F9E">
      <w:pPr>
        <w:spacing w:line="276" w:lineRule="auto"/>
        <w:ind w:firstLine="720"/>
        <w:rPr>
          <w:bCs/>
        </w:rPr>
      </w:pPr>
      <w:r w:rsidRPr="000D3B62">
        <w:t>В соответствии с Порядком проведения аттестации педагогических работников, утвержденным приказом МО и науки РФ  от 21.11.2013г.  №196, аттестация педагогических работников проводится в целях подтверждения соответствия занимаемой должности на основе оценки профессиональной деятельности педагога и по желанию работника в целях установления квалификационной категории.  Т.</w:t>
      </w:r>
      <w:r w:rsidR="00CF0DC0">
        <w:t xml:space="preserve"> </w:t>
      </w:r>
      <w:r w:rsidRPr="000D3B62">
        <w:t>о., аттестация предусмотрена для всех педагогов, отработавших не менее 2-х лет в образовательной организации в соответствии с занимаемыми  должностями.</w:t>
      </w:r>
    </w:p>
    <w:p w:rsidR="000B171D" w:rsidRPr="000D3B62" w:rsidRDefault="000B171D" w:rsidP="003A1F9E">
      <w:pPr>
        <w:pStyle w:val="a9"/>
        <w:tabs>
          <w:tab w:val="left" w:pos="2997"/>
        </w:tabs>
        <w:spacing w:line="276" w:lineRule="auto"/>
        <w:ind w:left="0" w:firstLine="426"/>
      </w:pPr>
      <w:r w:rsidRPr="000D3B62">
        <w:t>Педагоги нашей школы активно занимаются профессиональным саморазвитием с целью повышения личного статуса, имиджа школы  установления социального партнерства.</w:t>
      </w:r>
    </w:p>
    <w:p w:rsidR="000B171D" w:rsidRPr="000D3B62" w:rsidRDefault="000B171D" w:rsidP="003A1F9E">
      <w:pPr>
        <w:pStyle w:val="a9"/>
        <w:tabs>
          <w:tab w:val="left" w:pos="2997"/>
        </w:tabs>
        <w:spacing w:line="276" w:lineRule="auto"/>
        <w:ind w:left="0" w:firstLine="426"/>
      </w:pPr>
      <w:r w:rsidRPr="000D3B62">
        <w:t>В рамках социального партнерства: в декабре 2023 года под руководством кл. руководителя 9 класса  проведено интерактивное мероприятие совместно с ГПОУ ЯО «Заволжский политехнический колледж».</w:t>
      </w:r>
    </w:p>
    <w:p w:rsidR="000B171D" w:rsidRPr="000D3B62" w:rsidRDefault="000B171D" w:rsidP="003A1F9E">
      <w:pPr>
        <w:tabs>
          <w:tab w:val="left" w:pos="3300"/>
        </w:tabs>
        <w:spacing w:line="276" w:lineRule="auto"/>
        <w:ind w:firstLine="567"/>
      </w:pPr>
      <w:r w:rsidRPr="000D3B62">
        <w:t>В декабре 2023г. педагоги приняли участие в качестве слушателей в семинаре-практикуме «Организация коммуникативно-речевой среды для обучающихся с нарушением слуха, интеллектуальными нарушениями и расстройствами аутистического спектра» на базе ГОУ ЯО «Рыбинская школа-интернат №2».</w:t>
      </w:r>
    </w:p>
    <w:p w:rsidR="000B171D" w:rsidRPr="000D3B62" w:rsidRDefault="000B171D" w:rsidP="003A1F9E">
      <w:pPr>
        <w:tabs>
          <w:tab w:val="left" w:pos="3300"/>
        </w:tabs>
        <w:spacing w:line="276" w:lineRule="auto"/>
        <w:ind w:firstLine="567"/>
      </w:pPr>
      <w:r w:rsidRPr="000D3B62">
        <w:t>В марте 2024 года  прошла Всероссийская ежегодная научно-практическая конференция «Педагогические чтения К.Д. Ушинского», в которой приняли участие педагоги школы.</w:t>
      </w:r>
      <w:r w:rsidR="00CF0DC0">
        <w:t xml:space="preserve"> </w:t>
      </w:r>
      <w:r w:rsidRPr="000D3B62">
        <w:t>Участие педагогов отмечено сертификатами.</w:t>
      </w:r>
    </w:p>
    <w:p w:rsidR="000B171D" w:rsidRPr="000D3B62" w:rsidRDefault="000B171D" w:rsidP="003A1F9E">
      <w:pPr>
        <w:tabs>
          <w:tab w:val="left" w:pos="3300"/>
        </w:tabs>
        <w:spacing w:line="276" w:lineRule="auto"/>
        <w:ind w:firstLine="567"/>
      </w:pPr>
      <w:r w:rsidRPr="000D3B62">
        <w:t>В апреле 2024 г. на базе школы состоялось областное совещание для директоров государственных общеобразовательных учреждений, в проведении которого приняли участие педагоги, рассказали и показали опыт  работы применения в учебно-воспитательном процессе современных образовательных технологий:</w:t>
      </w:r>
    </w:p>
    <w:tbl>
      <w:tblPr>
        <w:tblStyle w:val="ae"/>
        <w:tblW w:w="0" w:type="auto"/>
        <w:tblLook w:val="04A0" w:firstRow="1" w:lastRow="0" w:firstColumn="1" w:lastColumn="0" w:noHBand="0" w:noVBand="1"/>
      </w:tblPr>
      <w:tblGrid>
        <w:gridCol w:w="830"/>
        <w:gridCol w:w="3791"/>
        <w:gridCol w:w="2934"/>
        <w:gridCol w:w="2159"/>
      </w:tblGrid>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Класс</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Учебный предмет</w:t>
            </w:r>
          </w:p>
        </w:tc>
        <w:tc>
          <w:tcPr>
            <w:tcW w:w="2934"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r w:rsidRPr="000D3B62">
              <w:t>Тема урока</w:t>
            </w:r>
          </w:p>
          <w:p w:rsidR="000B171D" w:rsidRPr="000D3B62" w:rsidRDefault="000B171D" w:rsidP="003A1F9E">
            <w:pPr>
              <w:spacing w:line="276" w:lineRule="auto"/>
              <w:rPr>
                <w:lang w:eastAsia="en-US"/>
              </w:rPr>
            </w:pP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r w:rsidRPr="000D3B62">
              <w:t>Педагоги</w:t>
            </w: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1а</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Интегрированный урок: «Речевая практика/ Психомоторика и сенсорное развитие»</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pPr>
            <w:r w:rsidRPr="000D3B62">
              <w:t>«Сказка «Теремок». Повторение.</w:t>
            </w:r>
          </w:p>
          <w:p w:rsidR="000B171D" w:rsidRPr="000D3B62" w:rsidRDefault="000B171D" w:rsidP="003A1F9E">
            <w:pPr>
              <w:spacing w:line="276" w:lineRule="auto"/>
              <w:rPr>
                <w:lang w:eastAsia="en-US"/>
              </w:rPr>
            </w:pPr>
            <w:r w:rsidRPr="000D3B62">
              <w:t>Свойства и признаки предметов».</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2а/3а</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pPr>
            <w:r w:rsidRPr="000D3B62">
              <w:t>«Мир природы и человека»</w:t>
            </w:r>
          </w:p>
          <w:p w:rsidR="000B171D" w:rsidRPr="000D3B62" w:rsidRDefault="000B171D" w:rsidP="003A1F9E">
            <w:pPr>
              <w:spacing w:line="276" w:lineRule="auto"/>
              <w:rPr>
                <w:lang w:eastAsia="en-US"/>
              </w:rPr>
            </w:pPr>
            <w:r w:rsidRPr="000D3B62">
              <w:t>(с использованием технологии проблемного диалога)</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«Транспорт. Виды транспорта (воздушный, наземный, водный)».</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2б</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pPr>
            <w:r w:rsidRPr="000D3B62">
              <w:t>«Математические представления»/ сопровождение специалиста (учитель-дефектолог)</w:t>
            </w:r>
          </w:p>
          <w:p w:rsidR="000B171D" w:rsidRPr="000D3B62" w:rsidRDefault="000B171D" w:rsidP="003A1F9E">
            <w:pPr>
              <w:spacing w:line="276" w:lineRule="auto"/>
              <w:rPr>
                <w:lang w:eastAsia="en-US"/>
              </w:rPr>
            </w:pPr>
            <w:r w:rsidRPr="000D3B62">
              <w:t>(с использованием технологии обучения счету «Нумикон)</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«Счет в пределах 5»</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3б</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pPr>
            <w:r w:rsidRPr="000D3B62">
              <w:t>Интегрированный урок: «Музыка и движение/Двигательное развитие»</w:t>
            </w:r>
          </w:p>
          <w:p w:rsidR="000B171D" w:rsidRPr="000D3B62" w:rsidRDefault="000B171D" w:rsidP="003A1F9E">
            <w:pPr>
              <w:spacing w:line="276" w:lineRule="auto"/>
              <w:rPr>
                <w:lang w:eastAsia="en-US"/>
              </w:rPr>
            </w:pPr>
            <w:r w:rsidRPr="000D3B62">
              <w:t>(с использованием технологии альтернативной коммуникации)</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«Музыкально-двигательное путешествие»</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5а</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«Адаптивная физическая культура»</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«Беговые и прыжковые упражнения. Подвижная игра «Фишки на старт!»</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6а</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pPr>
            <w:r w:rsidRPr="000D3B62">
              <w:t>Интегрированный урок:</w:t>
            </w:r>
          </w:p>
          <w:p w:rsidR="000B171D" w:rsidRPr="000D3B62" w:rsidRDefault="000B171D" w:rsidP="003A1F9E">
            <w:pPr>
              <w:spacing w:line="276" w:lineRule="auto"/>
              <w:rPr>
                <w:lang w:eastAsia="en-US"/>
              </w:rPr>
            </w:pPr>
            <w:r w:rsidRPr="000D3B62">
              <w:t>«Русский язык»/ сопровождение специалиста (учитель-логопед)</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«Употребление в речи глаголов прошедшего времени».</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6б</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pPr>
            <w:r w:rsidRPr="000D3B62">
              <w:t>Интегрированный урок:</w:t>
            </w:r>
          </w:p>
          <w:p w:rsidR="000B171D" w:rsidRPr="000D3B62" w:rsidRDefault="000B171D" w:rsidP="003A1F9E">
            <w:pPr>
              <w:spacing w:line="276" w:lineRule="auto"/>
              <w:rPr>
                <w:lang w:eastAsia="en-US"/>
              </w:rPr>
            </w:pPr>
            <w:r w:rsidRPr="000D3B62">
              <w:t>«Домоводство»/ сопровождение специалиста (учитель-дефектолог)</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«Уход за одеждой. Ручная стирка».</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7а</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pPr>
            <w:r w:rsidRPr="000D3B62">
              <w:t>Интегрированный урок:</w:t>
            </w:r>
          </w:p>
          <w:p w:rsidR="000B171D" w:rsidRPr="000D3B62" w:rsidRDefault="000B171D" w:rsidP="003A1F9E">
            <w:pPr>
              <w:spacing w:line="276" w:lineRule="auto"/>
            </w:pPr>
            <w:r w:rsidRPr="000D3B62">
              <w:t>«Основы социальной жизни/ сопровождение специалиста (педагог-психолог)</w:t>
            </w:r>
          </w:p>
          <w:p w:rsidR="000B171D" w:rsidRPr="000D3B62" w:rsidRDefault="000B171D" w:rsidP="003A1F9E">
            <w:pPr>
              <w:spacing w:line="276" w:lineRule="auto"/>
              <w:rPr>
                <w:lang w:eastAsia="en-US"/>
              </w:rPr>
            </w:pPr>
            <w:r w:rsidRPr="000D3B62">
              <w:t>( форма урока «Деловая игра»)</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«Бюджет семьи»</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7б/8</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pPr>
            <w:r w:rsidRPr="000D3B62">
              <w:t>Интегрированный урок:</w:t>
            </w:r>
          </w:p>
          <w:p w:rsidR="000B171D" w:rsidRPr="000D3B62" w:rsidRDefault="000B171D" w:rsidP="003A1F9E">
            <w:pPr>
              <w:spacing w:line="276" w:lineRule="auto"/>
              <w:rPr>
                <w:lang w:eastAsia="en-US"/>
              </w:rPr>
            </w:pPr>
            <w:r w:rsidRPr="000D3B62">
              <w:t>«Технология. Агропромышленный профиль (растениеводство)/Окружающий природный мир»</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«Посев семян бархатцев»</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r w:rsidR="000B171D" w:rsidRPr="000D3B62" w:rsidTr="003068EF">
        <w:tc>
          <w:tcPr>
            <w:tcW w:w="830"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9</w:t>
            </w:r>
          </w:p>
        </w:tc>
        <w:tc>
          <w:tcPr>
            <w:tcW w:w="3791"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«Профессионально-трудовое обучение. Переплетно-картонажное дело»  Урок с использованием информационно-коммуникационных технологий</w:t>
            </w:r>
          </w:p>
        </w:tc>
        <w:tc>
          <w:tcPr>
            <w:tcW w:w="2934" w:type="dxa"/>
            <w:tcBorders>
              <w:top w:val="single" w:sz="4" w:space="0" w:color="auto"/>
              <w:left w:val="single" w:sz="4" w:space="0" w:color="auto"/>
              <w:bottom w:val="single" w:sz="4" w:space="0" w:color="auto"/>
              <w:right w:val="single" w:sz="4" w:space="0" w:color="auto"/>
            </w:tcBorders>
            <w:hideMark/>
          </w:tcPr>
          <w:p w:rsidR="000B171D" w:rsidRPr="000D3B62" w:rsidRDefault="000B171D" w:rsidP="003A1F9E">
            <w:pPr>
              <w:spacing w:line="276" w:lineRule="auto"/>
              <w:rPr>
                <w:lang w:eastAsia="en-US"/>
              </w:rPr>
            </w:pPr>
            <w:r w:rsidRPr="000D3B62">
              <w:t>«Профессия «Переплетчик». Изготовление беловых изделий».</w:t>
            </w:r>
          </w:p>
        </w:tc>
        <w:tc>
          <w:tcPr>
            <w:tcW w:w="2159" w:type="dxa"/>
            <w:tcBorders>
              <w:top w:val="single" w:sz="4" w:space="0" w:color="auto"/>
              <w:left w:val="single" w:sz="4" w:space="0" w:color="auto"/>
              <w:bottom w:val="single" w:sz="4" w:space="0" w:color="auto"/>
              <w:right w:val="single" w:sz="4" w:space="0" w:color="auto"/>
            </w:tcBorders>
          </w:tcPr>
          <w:p w:rsidR="000B171D" w:rsidRPr="000D3B62" w:rsidRDefault="000B171D" w:rsidP="003A1F9E">
            <w:pPr>
              <w:spacing w:line="276" w:lineRule="auto"/>
            </w:pPr>
          </w:p>
        </w:tc>
      </w:tr>
    </w:tbl>
    <w:p w:rsidR="000B171D" w:rsidRPr="000D3B62" w:rsidRDefault="000B171D" w:rsidP="003A1F9E">
      <w:pPr>
        <w:tabs>
          <w:tab w:val="left" w:pos="3300"/>
        </w:tabs>
        <w:spacing w:line="276" w:lineRule="auto"/>
        <w:ind w:firstLine="567"/>
      </w:pPr>
    </w:p>
    <w:p w:rsidR="000B171D" w:rsidRPr="000D3B62" w:rsidRDefault="000B171D" w:rsidP="003A1F9E">
      <w:pPr>
        <w:tabs>
          <w:tab w:val="left" w:pos="3300"/>
        </w:tabs>
        <w:spacing w:line="276" w:lineRule="auto"/>
        <w:ind w:firstLine="567"/>
      </w:pPr>
      <w:r w:rsidRPr="000D3B62">
        <w:t>Участники совещания отметили высокий уровень профессионализма нашего коллектива.</w:t>
      </w:r>
    </w:p>
    <w:p w:rsidR="000B171D" w:rsidRPr="000D3B62" w:rsidRDefault="000B171D" w:rsidP="003A1F9E">
      <w:pPr>
        <w:tabs>
          <w:tab w:val="left" w:pos="3300"/>
        </w:tabs>
        <w:spacing w:line="276" w:lineRule="auto"/>
        <w:ind w:firstLine="567"/>
      </w:pPr>
      <w:r w:rsidRPr="000D3B62">
        <w:t>В мае 2024г.педагоги приняли участие в областном семинаре «Учитель по обмену», которое проходило на базе ГОУ ЯО «Михайловская школа-интернат».</w:t>
      </w:r>
    </w:p>
    <w:p w:rsidR="000B171D" w:rsidRPr="000D3B62" w:rsidRDefault="000B171D" w:rsidP="003A1F9E">
      <w:pPr>
        <w:spacing w:line="276" w:lineRule="auto"/>
        <w:ind w:firstLine="426"/>
      </w:pPr>
      <w:r w:rsidRPr="000D3B62">
        <w:t>В июне 2024 года учитель ОСЖ заняла 3 место в региональном этапе Всероссийского конкурса профессиональных достижений «ИнваПрофи» в номинации «Педагог-предметник в образовании инвалидов и лиц с ОВЗ». Призовое место отмечено дипломом.</w:t>
      </w:r>
    </w:p>
    <w:p w:rsidR="000B171D" w:rsidRPr="000D3B62" w:rsidRDefault="000B171D" w:rsidP="003A1F9E">
      <w:pPr>
        <w:tabs>
          <w:tab w:val="left" w:pos="3300"/>
        </w:tabs>
        <w:spacing w:line="276" w:lineRule="auto"/>
        <w:ind w:firstLine="567"/>
      </w:pPr>
      <w:r w:rsidRPr="000D3B62">
        <w:t>В рамках обмена опытом в течение 2023-2024 учебного года педагоги школы проводили открытые уроки/занятия:</w:t>
      </w:r>
    </w:p>
    <w:p w:rsidR="000B171D" w:rsidRPr="000D3B62" w:rsidRDefault="000B171D" w:rsidP="003A1F9E">
      <w:pPr>
        <w:tabs>
          <w:tab w:val="left" w:pos="3300"/>
        </w:tabs>
        <w:spacing w:line="276" w:lineRule="auto"/>
        <w:ind w:firstLine="567"/>
      </w:pPr>
      <w:r w:rsidRPr="000D3B62">
        <w:t>в феврале 2023г. педагог русского языка провела открытый урок русского языка в 6а классе;</w:t>
      </w:r>
    </w:p>
    <w:p w:rsidR="000B171D" w:rsidRPr="000D3B62" w:rsidRDefault="000B171D" w:rsidP="003A1F9E">
      <w:pPr>
        <w:tabs>
          <w:tab w:val="left" w:pos="3300"/>
        </w:tabs>
        <w:spacing w:line="276" w:lineRule="auto"/>
        <w:ind w:firstLine="567"/>
      </w:pPr>
      <w:r w:rsidRPr="000D3B62">
        <w:t>учитель- дефектолог провела открытое внеклассное занятие в 5а классе по теме «Басни И.А. Крылова»;</w:t>
      </w:r>
    </w:p>
    <w:p w:rsidR="000B171D" w:rsidRPr="000D3B62" w:rsidRDefault="000B171D" w:rsidP="003A1F9E">
      <w:pPr>
        <w:tabs>
          <w:tab w:val="left" w:pos="3300"/>
        </w:tabs>
        <w:spacing w:line="276" w:lineRule="auto"/>
        <w:ind w:firstLine="567"/>
      </w:pPr>
      <w:r w:rsidRPr="000D3B62">
        <w:t>педагог-психолог провела открытое занятие по сенсорному развитию в 1б классе по теме «Нахождение отличительных и общих признаков двух предметов».</w:t>
      </w:r>
    </w:p>
    <w:p w:rsidR="000B171D" w:rsidRPr="000D3B62" w:rsidRDefault="000B171D" w:rsidP="003A1F9E">
      <w:pPr>
        <w:tabs>
          <w:tab w:val="left" w:pos="3300"/>
        </w:tabs>
        <w:spacing w:line="276" w:lineRule="auto"/>
        <w:ind w:firstLine="567"/>
      </w:pPr>
      <w:r w:rsidRPr="000D3B62">
        <w:t>В течение отчетного периода педагогами школы организовано и проведено 12 учебных экскурсия для обучающихся: в рамках реализации учебных программ по предметам: «Биология», «Человек»,</w:t>
      </w:r>
      <w:r w:rsidR="006E059F" w:rsidRPr="000D3B62">
        <w:t xml:space="preserve"> «Основы социальной жизни»,</w:t>
      </w:r>
      <w:r w:rsidRPr="000D3B62">
        <w:t xml:space="preserve"> «Литературное чтение» </w:t>
      </w:r>
      <w:r w:rsidR="006E059F" w:rsidRPr="000D3B62">
        <w:t>,</w:t>
      </w:r>
      <w:r w:rsidRPr="000D3B62">
        <w:t>«Речевая практика»</w:t>
      </w:r>
      <w:r w:rsidR="006E059F" w:rsidRPr="000D3B62">
        <w:t xml:space="preserve">.; </w:t>
      </w:r>
      <w:r w:rsidRPr="000D3B62">
        <w:t>в рамках профориентационной работы с обучающимися.</w:t>
      </w:r>
    </w:p>
    <w:p w:rsidR="006E059F" w:rsidRPr="000D3B62" w:rsidRDefault="006E059F" w:rsidP="003A1F9E">
      <w:pPr>
        <w:spacing w:line="276" w:lineRule="auto"/>
        <w:ind w:firstLine="426"/>
      </w:pPr>
      <w:r w:rsidRPr="000D3B62">
        <w:t>В 2023-2024учебном году использовались следующие формы контроля: тематический, классно-обобщающий, персональный, предметный.</w:t>
      </w:r>
    </w:p>
    <w:p w:rsidR="006E059F" w:rsidRPr="000D3B62" w:rsidRDefault="006E059F" w:rsidP="003A1F9E">
      <w:pPr>
        <w:spacing w:line="276" w:lineRule="auto"/>
        <w:ind w:left="567" w:hanging="425"/>
      </w:pPr>
      <w:r w:rsidRPr="000D3B62">
        <w:t>На контроле стояли следующие вопросы (в соответствии с Планом ВШК):</w:t>
      </w:r>
    </w:p>
    <w:p w:rsidR="006E059F" w:rsidRPr="000D3B62" w:rsidRDefault="006E059F" w:rsidP="003A1F9E">
      <w:pPr>
        <w:spacing w:line="276" w:lineRule="auto"/>
      </w:pPr>
      <w:r w:rsidRPr="000D3B62">
        <w:t>1. Соответствие содержания рабочих программ педагогов на 2024-2025учебный год образовательным программам школы, структуры рабочих программ  Положению о рабочей программе.</w:t>
      </w:r>
    </w:p>
    <w:p w:rsidR="006E059F" w:rsidRPr="000D3B62" w:rsidRDefault="006E059F" w:rsidP="003A1F9E">
      <w:pPr>
        <w:spacing w:line="276" w:lineRule="auto"/>
      </w:pPr>
      <w:r w:rsidRPr="000D3B62">
        <w:t>2. Своевременность и правильность оформления и ведения документации педагогами школы.</w:t>
      </w:r>
    </w:p>
    <w:p w:rsidR="006E059F" w:rsidRPr="000D3B62" w:rsidRDefault="006E059F" w:rsidP="003A1F9E">
      <w:pPr>
        <w:pStyle w:val="a9"/>
        <w:numPr>
          <w:ilvl w:val="0"/>
          <w:numId w:val="30"/>
        </w:numPr>
        <w:spacing w:line="276" w:lineRule="auto"/>
        <w:ind w:left="284" w:hanging="284"/>
        <w:contextualSpacing/>
      </w:pPr>
      <w:r w:rsidRPr="000D3B62">
        <w:t>Выявление уровня сформированности ЗУН учащимися школы.</w:t>
      </w:r>
    </w:p>
    <w:p w:rsidR="006E059F" w:rsidRPr="000D3B62" w:rsidRDefault="006E059F" w:rsidP="003A1F9E">
      <w:pPr>
        <w:pStyle w:val="a9"/>
        <w:numPr>
          <w:ilvl w:val="0"/>
          <w:numId w:val="30"/>
        </w:numPr>
        <w:spacing w:line="276" w:lineRule="auto"/>
        <w:ind w:left="284" w:hanging="284"/>
        <w:contextualSpacing/>
      </w:pPr>
      <w:r w:rsidRPr="000D3B62">
        <w:t>Соблюдение единых требований к ведению ученической документации.</w:t>
      </w:r>
    </w:p>
    <w:p w:rsidR="006E059F" w:rsidRPr="000D3B62" w:rsidRDefault="006E059F" w:rsidP="003A1F9E">
      <w:pPr>
        <w:pStyle w:val="a9"/>
        <w:numPr>
          <w:ilvl w:val="0"/>
          <w:numId w:val="30"/>
        </w:numPr>
        <w:spacing w:line="276" w:lineRule="auto"/>
        <w:ind w:left="284" w:hanging="284"/>
        <w:contextualSpacing/>
      </w:pPr>
      <w:r w:rsidRPr="000D3B62">
        <w:t>Соблюдение охраны труда и правил безопасной работы в учебно-воспитательном процессе.</w:t>
      </w:r>
    </w:p>
    <w:p w:rsidR="006E059F" w:rsidRPr="000D3B62" w:rsidRDefault="006E059F" w:rsidP="003A1F9E">
      <w:pPr>
        <w:pStyle w:val="a9"/>
        <w:numPr>
          <w:ilvl w:val="0"/>
          <w:numId w:val="30"/>
        </w:numPr>
        <w:spacing w:line="276" w:lineRule="auto"/>
        <w:ind w:left="284" w:hanging="284"/>
        <w:contextualSpacing/>
      </w:pPr>
      <w:r w:rsidRPr="000D3B62">
        <w:t>Состояние преподавания учебных предметов.</w:t>
      </w:r>
    </w:p>
    <w:p w:rsidR="006E059F" w:rsidRPr="000D3B62" w:rsidRDefault="006E059F" w:rsidP="003A1F9E">
      <w:pPr>
        <w:pStyle w:val="a9"/>
        <w:numPr>
          <w:ilvl w:val="0"/>
          <w:numId w:val="30"/>
        </w:numPr>
        <w:spacing w:line="276" w:lineRule="auto"/>
        <w:ind w:left="284" w:hanging="284"/>
        <w:contextualSpacing/>
      </w:pPr>
      <w:r w:rsidRPr="000D3B62">
        <w:t>Состояние учебно-дидактической базы</w:t>
      </w:r>
    </w:p>
    <w:p w:rsidR="000B171D" w:rsidRPr="000D3B62" w:rsidRDefault="000B171D" w:rsidP="003A1F9E">
      <w:pPr>
        <w:tabs>
          <w:tab w:val="left" w:pos="3300"/>
        </w:tabs>
        <w:spacing w:line="276" w:lineRule="auto"/>
        <w:ind w:firstLine="567"/>
      </w:pPr>
    </w:p>
    <w:p w:rsidR="002A0560" w:rsidRPr="000D3B62" w:rsidRDefault="002A0560" w:rsidP="003A1F9E">
      <w:pPr>
        <w:pStyle w:val="1"/>
        <w:spacing w:before="0" w:line="276" w:lineRule="auto"/>
        <w:ind w:firstLine="567"/>
        <w:rPr>
          <w:rFonts w:ascii="Times New Roman" w:hAnsi="Times New Roman" w:cs="Times New Roman"/>
          <w:b w:val="0"/>
          <w:bCs w:val="0"/>
          <w:color w:val="auto"/>
          <w:sz w:val="24"/>
          <w:szCs w:val="24"/>
          <w:u w:val="single"/>
        </w:rPr>
      </w:pPr>
      <w:r w:rsidRPr="000D3B62">
        <w:rPr>
          <w:rFonts w:ascii="Times New Roman" w:hAnsi="Times New Roman" w:cs="Times New Roman"/>
          <w:b w:val="0"/>
          <w:bCs w:val="0"/>
          <w:color w:val="auto"/>
          <w:sz w:val="24"/>
          <w:szCs w:val="24"/>
          <w:u w:val="single"/>
        </w:rPr>
        <w:t>Работа педагогического коллектива над методической темой</w:t>
      </w:r>
    </w:p>
    <w:p w:rsidR="009A4352" w:rsidRPr="000D3B62" w:rsidRDefault="009A4352" w:rsidP="003A1F9E">
      <w:pPr>
        <w:tabs>
          <w:tab w:val="left" w:pos="3261"/>
        </w:tabs>
        <w:spacing w:line="276" w:lineRule="auto"/>
        <w:ind w:firstLine="709"/>
      </w:pPr>
      <w:r w:rsidRPr="000D3B62">
        <w:t>По-прежнему задачей методической работы школы является разработка системы оценки результатов освоения обучающимися АООП, выявление динамики их развития.</w:t>
      </w:r>
    </w:p>
    <w:p w:rsidR="009A4352" w:rsidRPr="000D3B62" w:rsidRDefault="009A4352" w:rsidP="003A1F9E">
      <w:pPr>
        <w:tabs>
          <w:tab w:val="left" w:pos="3261"/>
        </w:tabs>
        <w:spacing w:line="276" w:lineRule="auto"/>
        <w:ind w:firstLine="709"/>
      </w:pPr>
      <w:r w:rsidRPr="000D3B62">
        <w:t>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w:t>
      </w:r>
    </w:p>
    <w:p w:rsidR="009A4352" w:rsidRPr="000D3B62" w:rsidRDefault="009A4352" w:rsidP="003A1F9E">
      <w:pPr>
        <w:tabs>
          <w:tab w:val="left" w:pos="3261"/>
        </w:tabs>
        <w:spacing w:line="276" w:lineRule="auto"/>
        <w:ind w:firstLine="709"/>
      </w:pPr>
      <w:r w:rsidRPr="000D3B62">
        <w:t>Стандарт ориентирован на результаты обучения, где общекультурное и личностное развитие обучающегося с умственной отсталостью составляет цель и основной результат образования.</w:t>
      </w:r>
    </w:p>
    <w:p w:rsidR="009A4352" w:rsidRPr="000D3B62" w:rsidRDefault="009A4352" w:rsidP="003A1F9E">
      <w:pPr>
        <w:tabs>
          <w:tab w:val="left" w:pos="3261"/>
        </w:tabs>
        <w:spacing w:line="276" w:lineRule="auto"/>
        <w:ind w:firstLine="709"/>
      </w:pPr>
      <w:r w:rsidRPr="000D3B62">
        <w:t>Личностные результаты включают овладение обучающимися социальными (жизненными) компетенциями, необходимыми для социального взаимодействия, сформированность мотивации к обучению и познанию. Достижение личностных результатов обеспечивается содержанием учебных предметов и внеурочной деятельности.</w:t>
      </w:r>
    </w:p>
    <w:p w:rsidR="006E059F" w:rsidRPr="000D3B62" w:rsidRDefault="009A4352" w:rsidP="003A1F9E">
      <w:pPr>
        <w:spacing w:line="276" w:lineRule="auto"/>
      </w:pPr>
      <w:r w:rsidRPr="000D3B62">
        <w:t xml:space="preserve">На основе требований Стандарта, школа должна иметь программу оценки личностных результатов обучающихся. </w:t>
      </w:r>
      <w:r w:rsidR="006E059F" w:rsidRPr="000D3B62">
        <w:t>Задачами методической работы на 2023 – 2024 учебный год были;</w:t>
      </w:r>
    </w:p>
    <w:p w:rsidR="006E059F" w:rsidRPr="000D3B62" w:rsidRDefault="006E059F" w:rsidP="003A1F9E">
      <w:pPr>
        <w:pStyle w:val="a9"/>
        <w:numPr>
          <w:ilvl w:val="0"/>
          <w:numId w:val="27"/>
        </w:numPr>
        <w:spacing w:after="200" w:line="276" w:lineRule="auto"/>
        <w:contextualSpacing/>
      </w:pPr>
      <w:r w:rsidRPr="000D3B62">
        <w:t>Апробация диагностической карты оценки достижений личностных результатов обучающихся</w:t>
      </w:r>
    </w:p>
    <w:p w:rsidR="006E059F" w:rsidRPr="000D3B62" w:rsidRDefault="006E059F" w:rsidP="003A1F9E">
      <w:pPr>
        <w:pStyle w:val="a9"/>
        <w:numPr>
          <w:ilvl w:val="0"/>
          <w:numId w:val="27"/>
        </w:numPr>
        <w:spacing w:after="200" w:line="276" w:lineRule="auto"/>
        <w:contextualSpacing/>
      </w:pPr>
      <w:r w:rsidRPr="000D3B62">
        <w:t>Определение эффективности использования диагностической карты в системе оценки достижений личностных результатов обучающихся</w:t>
      </w:r>
    </w:p>
    <w:p w:rsidR="006E059F" w:rsidRPr="000D3B62" w:rsidRDefault="006E059F" w:rsidP="003A1F9E">
      <w:pPr>
        <w:pStyle w:val="a9"/>
        <w:spacing w:line="276" w:lineRule="auto"/>
      </w:pPr>
    </w:p>
    <w:p w:rsidR="006E059F" w:rsidRPr="000D3B62" w:rsidRDefault="006E059F" w:rsidP="003A1F9E">
      <w:pPr>
        <w:spacing w:line="276" w:lineRule="auto"/>
        <w:ind w:left="360"/>
      </w:pPr>
      <w:r w:rsidRPr="000D3B62">
        <w:t>Для эффективной работы по решению поставленных  задач весь педагогический коллектив был распределён по трём творческим группам:</w:t>
      </w:r>
    </w:p>
    <w:p w:rsidR="006E059F" w:rsidRPr="000D3B62" w:rsidRDefault="006E059F" w:rsidP="003A1F9E">
      <w:pPr>
        <w:pStyle w:val="a9"/>
        <w:numPr>
          <w:ilvl w:val="0"/>
          <w:numId w:val="28"/>
        </w:numPr>
        <w:spacing w:after="200" w:line="276" w:lineRule="auto"/>
        <w:ind w:hanging="513"/>
        <w:contextualSpacing/>
      </w:pPr>
      <w:r w:rsidRPr="000D3B62">
        <w:t>Группа учителей, работающая с диагностической картой оценки достижений личностных результатов обучающихся 1-4 классов с лёгкой степенью умственной;</w:t>
      </w:r>
    </w:p>
    <w:p w:rsidR="006E059F" w:rsidRPr="000D3B62" w:rsidRDefault="006E059F" w:rsidP="003A1F9E">
      <w:pPr>
        <w:pStyle w:val="a9"/>
        <w:numPr>
          <w:ilvl w:val="0"/>
          <w:numId w:val="28"/>
        </w:numPr>
        <w:spacing w:after="200" w:line="276" w:lineRule="auto"/>
        <w:contextualSpacing/>
      </w:pPr>
      <w:r w:rsidRPr="000D3B62">
        <w:t>Группа учителей, работающая с диагностической картой оценки достижений личностных результатов обучающихся 5 – 9 классов с лёгкой степенью умственной отсталости;</w:t>
      </w:r>
    </w:p>
    <w:p w:rsidR="006E059F" w:rsidRPr="000D3B62" w:rsidRDefault="006E059F" w:rsidP="003A1F9E">
      <w:pPr>
        <w:pStyle w:val="a9"/>
        <w:numPr>
          <w:ilvl w:val="0"/>
          <w:numId w:val="28"/>
        </w:numPr>
        <w:spacing w:after="200" w:line="276" w:lineRule="auto"/>
        <w:contextualSpacing/>
      </w:pPr>
      <w:r w:rsidRPr="000D3B62">
        <w:t>Группа учителей, работающая с диагностической картой оценки достижений личностных результатов обучающихся 1-13 классов с умеренной  степенью умственной отсталости.</w:t>
      </w:r>
    </w:p>
    <w:p w:rsidR="006E059F" w:rsidRPr="000D3B62" w:rsidRDefault="006E059F" w:rsidP="003A1F9E">
      <w:pPr>
        <w:pStyle w:val="a9"/>
        <w:spacing w:after="200" w:line="276" w:lineRule="auto"/>
        <w:ind w:left="1080"/>
        <w:contextualSpacing/>
      </w:pPr>
      <w:r w:rsidRPr="000D3B62">
        <w:t>Всего  состоялось  4 заседания межпредметных творческих групп, занимающихся к подготовке к тематическим педагогическим советам</w:t>
      </w:r>
    </w:p>
    <w:p w:rsidR="006E059F" w:rsidRPr="000D3B62" w:rsidRDefault="006E059F" w:rsidP="003A1F9E">
      <w:pPr>
        <w:spacing w:line="276" w:lineRule="auto"/>
      </w:pPr>
      <w:r w:rsidRPr="000D3B62">
        <w:t>Проведено 2 тематических педсовета:</w:t>
      </w:r>
    </w:p>
    <w:p w:rsidR="006E059F" w:rsidRPr="000D3B62" w:rsidRDefault="006E059F" w:rsidP="003A1F9E">
      <w:pPr>
        <w:pStyle w:val="a9"/>
        <w:numPr>
          <w:ilvl w:val="0"/>
          <w:numId w:val="29"/>
        </w:numPr>
        <w:spacing w:after="200" w:line="276" w:lineRule="auto"/>
        <w:contextualSpacing/>
      </w:pPr>
      <w:r w:rsidRPr="000D3B62">
        <w:t>«Внедрение инструментально-методического  обеспечения для оценки достижений личностных результатов» (февраль).</w:t>
      </w:r>
    </w:p>
    <w:p w:rsidR="006E059F" w:rsidRPr="000D3B62" w:rsidRDefault="006E059F" w:rsidP="003A1F9E">
      <w:pPr>
        <w:pStyle w:val="a9"/>
        <w:numPr>
          <w:ilvl w:val="0"/>
          <w:numId w:val="29"/>
        </w:numPr>
        <w:spacing w:after="200" w:line="276" w:lineRule="auto"/>
        <w:contextualSpacing/>
      </w:pPr>
      <w:r w:rsidRPr="000D3B62">
        <w:t>Эффективность использования диагностической карты в системе оценки достижений личностных результатов обучающихся (апрель)</w:t>
      </w:r>
    </w:p>
    <w:p w:rsidR="006E059F" w:rsidRPr="000D3B62" w:rsidRDefault="006E059F" w:rsidP="003A1F9E">
      <w:pPr>
        <w:pStyle w:val="a9"/>
        <w:spacing w:line="276" w:lineRule="auto"/>
      </w:pPr>
      <w:r w:rsidRPr="000D3B62">
        <w:t>По результатам педсоветов принято решение: признать диагностические  карты в системе оценки достижений личностных результатов обучающихся эффективными, принять к последующему использованию.</w:t>
      </w:r>
    </w:p>
    <w:p w:rsidR="009A4352" w:rsidRPr="000D3B62" w:rsidRDefault="009A4352" w:rsidP="003A1F9E">
      <w:pPr>
        <w:spacing w:line="276" w:lineRule="auto"/>
        <w:ind w:firstLine="567"/>
        <w:rPr>
          <w:bCs/>
          <w:u w:val="single"/>
        </w:rPr>
      </w:pPr>
    </w:p>
    <w:p w:rsidR="009A4352" w:rsidRPr="000D3B62" w:rsidRDefault="009A4352" w:rsidP="003A1F9E">
      <w:pPr>
        <w:spacing w:line="276" w:lineRule="auto"/>
        <w:ind w:firstLine="720"/>
        <w:rPr>
          <w:u w:val="single"/>
        </w:rPr>
      </w:pPr>
      <w:r w:rsidRPr="000D3B62">
        <w:rPr>
          <w:u w:val="single"/>
        </w:rPr>
        <w:t>Организация практики студентов</w:t>
      </w:r>
    </w:p>
    <w:p w:rsidR="006E059F" w:rsidRPr="000D3B62" w:rsidRDefault="006E059F" w:rsidP="003A1F9E">
      <w:pPr>
        <w:pStyle w:val="a9"/>
        <w:spacing w:line="276" w:lineRule="auto"/>
        <w:ind w:left="0"/>
      </w:pPr>
      <w:r w:rsidRPr="000D3B62">
        <w:t xml:space="preserve">На основании договора с дефектологическим факультетом ФГБУ  ВО ЯГПУ им. «К.Д, Ушинского» в ноябре 2023 года  проходили  практику  студенты </w:t>
      </w:r>
      <w:r w:rsidRPr="000D3B62">
        <w:rPr>
          <w:lang w:val="en-US"/>
        </w:rPr>
        <w:t>IV</w:t>
      </w:r>
      <w:r w:rsidRPr="000D3B62">
        <w:t xml:space="preserve"> и </w:t>
      </w:r>
      <w:r w:rsidRPr="000D3B62">
        <w:rPr>
          <w:lang w:val="en-US"/>
        </w:rPr>
        <w:t>V</w:t>
      </w:r>
      <w:r w:rsidRPr="000D3B62">
        <w:t xml:space="preserve"> курсов по специальности «Олигофренопедагогика» под руководством учителей-наставников</w:t>
      </w:r>
    </w:p>
    <w:p w:rsidR="006E059F" w:rsidRPr="000D3B62" w:rsidRDefault="006E059F" w:rsidP="003A1F9E">
      <w:pPr>
        <w:pStyle w:val="a9"/>
        <w:spacing w:line="276" w:lineRule="auto"/>
        <w:ind w:left="0"/>
      </w:pPr>
      <w:r w:rsidRPr="000D3B62">
        <w:t>Основными  задачами учителя-наставника являются: оказание помощи студенту-практиканту в его профессиональном становлении; создание условий для приобретения ими практических навыков педагогической деятельности, оказание методической  и практической помощи,  помощи в планировании и организации учебно-воспитательной  деятельности и реализации задач педагогической практики.</w:t>
      </w:r>
    </w:p>
    <w:p w:rsidR="009A4352" w:rsidRPr="000D3B62" w:rsidRDefault="009A4352" w:rsidP="003A1F9E">
      <w:pPr>
        <w:spacing w:line="276" w:lineRule="auto"/>
      </w:pPr>
    </w:p>
    <w:p w:rsidR="002A0560" w:rsidRPr="00485BC7" w:rsidRDefault="002A0560" w:rsidP="003A1F9E">
      <w:pPr>
        <w:spacing w:before="100" w:beforeAutospacing="1" w:after="100" w:afterAutospacing="1" w:line="276" w:lineRule="auto"/>
        <w:outlineLvl w:val="1"/>
        <w:rPr>
          <w:b/>
          <w:bCs/>
          <w:vanish/>
        </w:rPr>
      </w:pPr>
      <w:r w:rsidRPr="00485BC7">
        <w:rPr>
          <w:b/>
          <w:bCs/>
          <w:vanish/>
        </w:rPr>
        <w:t>федеральные документы</w:t>
      </w:r>
    </w:p>
    <w:p w:rsidR="002A0560" w:rsidRPr="00485BC7" w:rsidRDefault="002A0560" w:rsidP="003A1F9E">
      <w:pPr>
        <w:spacing w:before="100" w:beforeAutospacing="1" w:after="100" w:afterAutospacing="1" w:line="276" w:lineRule="auto"/>
        <w:outlineLvl w:val="1"/>
        <w:rPr>
          <w:b/>
          <w:bCs/>
          <w:vanish/>
        </w:rPr>
      </w:pPr>
      <w:r w:rsidRPr="00485BC7">
        <w:rPr>
          <w:b/>
          <w:bCs/>
          <w:vanish/>
        </w:rPr>
        <w:t>региональные документы</w:t>
      </w:r>
    </w:p>
    <w:p w:rsidR="002A0560" w:rsidRPr="00485BC7" w:rsidRDefault="002A0560" w:rsidP="003A1F9E">
      <w:pPr>
        <w:spacing w:before="100" w:beforeAutospacing="1" w:after="100" w:afterAutospacing="1" w:line="276" w:lineRule="auto"/>
        <w:outlineLvl w:val="1"/>
        <w:rPr>
          <w:b/>
          <w:bCs/>
          <w:vanish/>
        </w:rPr>
      </w:pPr>
      <w:r w:rsidRPr="00485BC7">
        <w:rPr>
          <w:b/>
          <w:bCs/>
          <w:vanish/>
        </w:rPr>
        <w:t>муниципальные документы</w:t>
      </w:r>
    </w:p>
    <w:p w:rsidR="002A0560" w:rsidRPr="00485BC7" w:rsidRDefault="002A0560" w:rsidP="003A1F9E">
      <w:pPr>
        <w:spacing w:before="100" w:beforeAutospacing="1" w:after="100" w:afterAutospacing="1" w:line="276" w:lineRule="auto"/>
        <w:outlineLvl w:val="1"/>
        <w:rPr>
          <w:b/>
          <w:bCs/>
          <w:vanish/>
        </w:rPr>
      </w:pPr>
      <w:r w:rsidRPr="00485BC7">
        <w:rPr>
          <w:b/>
          <w:bCs/>
          <w:vanish/>
        </w:rPr>
        <w:t>документы образовательной организации</w:t>
      </w:r>
    </w:p>
    <w:p w:rsidR="009556DD" w:rsidRPr="00485BC7" w:rsidRDefault="009556DD" w:rsidP="003A1F9E">
      <w:pPr>
        <w:pStyle w:val="a4"/>
        <w:numPr>
          <w:ilvl w:val="0"/>
          <w:numId w:val="12"/>
        </w:numPr>
        <w:tabs>
          <w:tab w:val="left" w:pos="426"/>
        </w:tabs>
        <w:spacing w:before="0" w:beforeAutospacing="0" w:after="0" w:afterAutospacing="0" w:line="276" w:lineRule="auto"/>
        <w:rPr>
          <w:b/>
        </w:rPr>
      </w:pPr>
      <w:r w:rsidRPr="00485BC7">
        <w:rPr>
          <w:b/>
        </w:rPr>
        <w:t>Социальная  активность и внешние  связи школы</w:t>
      </w:r>
    </w:p>
    <w:p w:rsidR="009556DD" w:rsidRPr="000D3B62" w:rsidRDefault="009556DD" w:rsidP="003A1F9E">
      <w:pPr>
        <w:tabs>
          <w:tab w:val="left" w:pos="426"/>
          <w:tab w:val="left" w:pos="567"/>
          <w:tab w:val="left" w:pos="1985"/>
        </w:tabs>
        <w:spacing w:line="276" w:lineRule="auto"/>
        <w:ind w:firstLine="426"/>
      </w:pPr>
      <w:r w:rsidRPr="000D3B62">
        <w:t>Школа взаимодействует:</w:t>
      </w:r>
    </w:p>
    <w:p w:rsidR="009556DD" w:rsidRPr="000D3B62" w:rsidRDefault="009556DD" w:rsidP="003A1F9E">
      <w:pPr>
        <w:numPr>
          <w:ilvl w:val="0"/>
          <w:numId w:val="8"/>
        </w:numPr>
        <w:tabs>
          <w:tab w:val="clear" w:pos="1304"/>
          <w:tab w:val="left" w:pos="709"/>
          <w:tab w:val="left" w:pos="1985"/>
        </w:tabs>
        <w:spacing w:line="276" w:lineRule="auto"/>
        <w:ind w:left="720" w:hanging="294"/>
      </w:pPr>
      <w:r w:rsidRPr="000D3B62">
        <w:t>с административными органами (департамент образования, отдел опеки, отдел социальной защиты, КДН и ЗП, отдел по делам молодежи, УВД районов города, Служба занятости);</w:t>
      </w:r>
    </w:p>
    <w:p w:rsidR="009556DD" w:rsidRPr="000D3B62" w:rsidRDefault="009556DD" w:rsidP="003A1F9E">
      <w:pPr>
        <w:numPr>
          <w:ilvl w:val="0"/>
          <w:numId w:val="8"/>
        </w:numPr>
        <w:tabs>
          <w:tab w:val="clear" w:pos="1304"/>
          <w:tab w:val="left" w:pos="709"/>
          <w:tab w:val="left" w:pos="1985"/>
        </w:tabs>
        <w:spacing w:line="276" w:lineRule="auto"/>
        <w:ind w:left="720" w:hanging="294"/>
      </w:pPr>
      <w:r w:rsidRPr="000D3B62">
        <w:t>с общественными организациями (Региональная общественная  организация инвалидов  «Лицом к миру», Совет ветеранов, фонд «Милосердия и здоровья», Ярославский филиал общества родителей детей инвалидов, спонсоры);</w:t>
      </w:r>
    </w:p>
    <w:p w:rsidR="009556DD" w:rsidRPr="000D3B62" w:rsidRDefault="009556DD" w:rsidP="003A1F9E">
      <w:pPr>
        <w:numPr>
          <w:ilvl w:val="0"/>
          <w:numId w:val="8"/>
        </w:numPr>
        <w:tabs>
          <w:tab w:val="clear" w:pos="1304"/>
          <w:tab w:val="left" w:pos="709"/>
          <w:tab w:val="left" w:pos="1985"/>
        </w:tabs>
        <w:spacing w:line="276" w:lineRule="auto"/>
        <w:ind w:left="720" w:hanging="294"/>
      </w:pPr>
      <w:r w:rsidRPr="000D3B62">
        <w:t>с учреждениями дополнительного образования («Перспектива», «Станция юных натуралистов», библиотеки № 12, им. И.А. Крылова), с администрацией музеев, кинотеатров,  театров,  цирка;</w:t>
      </w:r>
    </w:p>
    <w:p w:rsidR="009556DD" w:rsidRPr="000D3B62" w:rsidRDefault="009556DD" w:rsidP="003A1F9E">
      <w:pPr>
        <w:numPr>
          <w:ilvl w:val="0"/>
          <w:numId w:val="8"/>
        </w:numPr>
        <w:tabs>
          <w:tab w:val="clear" w:pos="1304"/>
          <w:tab w:val="left" w:pos="709"/>
          <w:tab w:val="left" w:pos="1985"/>
        </w:tabs>
        <w:spacing w:line="276" w:lineRule="auto"/>
        <w:ind w:left="720" w:hanging="294"/>
      </w:pPr>
      <w:r w:rsidRPr="000D3B62">
        <w:t>с психолого- медицинскими службами.</w:t>
      </w:r>
    </w:p>
    <w:p w:rsidR="009556DD" w:rsidRPr="000D3B62" w:rsidRDefault="009556DD" w:rsidP="003A1F9E">
      <w:pPr>
        <w:spacing w:line="276" w:lineRule="auto"/>
      </w:pPr>
    </w:p>
    <w:p w:rsidR="009556DD" w:rsidRPr="000D3B62" w:rsidRDefault="009556DD" w:rsidP="003A1F9E">
      <w:pPr>
        <w:spacing w:line="276" w:lineRule="auto"/>
      </w:pPr>
    </w:p>
    <w:p w:rsidR="009556DD" w:rsidRPr="00485BC7" w:rsidRDefault="009556DD" w:rsidP="003A1F9E">
      <w:pPr>
        <w:pStyle w:val="a9"/>
        <w:numPr>
          <w:ilvl w:val="0"/>
          <w:numId w:val="12"/>
        </w:numPr>
        <w:spacing w:line="276" w:lineRule="auto"/>
        <w:rPr>
          <w:b/>
        </w:rPr>
      </w:pPr>
      <w:r w:rsidRPr="00485BC7">
        <w:rPr>
          <w:b/>
        </w:rPr>
        <w:t>ФИНАНСОВО-ЭКОНОМИЧЕСКАЯ ДЕЯТЕЛЬНОСТЬ</w:t>
      </w:r>
    </w:p>
    <w:p w:rsidR="009556DD" w:rsidRPr="000D3B62" w:rsidRDefault="00324090" w:rsidP="003A1F9E">
      <w:pPr>
        <w:spacing w:line="276" w:lineRule="auto"/>
      </w:pPr>
      <w:r w:rsidRPr="000D3B62">
        <w:t xml:space="preserve">Расходы </w:t>
      </w:r>
      <w:r w:rsidR="009556DD" w:rsidRPr="000D3B62">
        <w:t xml:space="preserve">образовательного учреждения за </w:t>
      </w:r>
      <w:r w:rsidR="003B4795" w:rsidRPr="000D3B62">
        <w:t>2024</w:t>
      </w:r>
      <w:r w:rsidR="009556DD" w:rsidRPr="000D3B62">
        <w:t>год</w:t>
      </w:r>
    </w:p>
    <w:p w:rsidR="009556DD" w:rsidRPr="000D3B62" w:rsidRDefault="009556DD" w:rsidP="003A1F9E">
      <w:pPr>
        <w:spacing w:line="276" w:lineRule="auto"/>
      </w:pPr>
    </w:p>
    <w:p w:rsidR="009556DD" w:rsidRPr="000D3B62" w:rsidRDefault="009556DD" w:rsidP="003A1F9E">
      <w:pPr>
        <w:tabs>
          <w:tab w:val="left" w:pos="3189"/>
        </w:tabs>
        <w:spacing w:line="276" w:lineRule="auto"/>
      </w:pPr>
    </w:p>
    <w:p w:rsidR="009556DD" w:rsidRPr="000D3B62" w:rsidRDefault="009556DD" w:rsidP="003A1F9E">
      <w:pPr>
        <w:spacing w:line="276" w:lineRule="auto"/>
      </w:pPr>
      <w:r w:rsidRPr="000D3B62">
        <w:t>Структура расходов (тыс.руб.)</w:t>
      </w:r>
    </w:p>
    <w:tbl>
      <w:tblPr>
        <w:tblW w:w="912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1462"/>
        <w:gridCol w:w="1462"/>
        <w:gridCol w:w="1624"/>
        <w:gridCol w:w="1624"/>
      </w:tblGrid>
      <w:tr w:rsidR="009556DD" w:rsidRPr="000D3B62" w:rsidTr="009B3D33">
        <w:trPr>
          <w:tblHeader/>
        </w:trPr>
        <w:tc>
          <w:tcPr>
            <w:tcW w:w="2950" w:type="dxa"/>
            <w:vAlign w:val="center"/>
          </w:tcPr>
          <w:p w:rsidR="009556DD" w:rsidRPr="00CF0DC0" w:rsidRDefault="009556DD" w:rsidP="003A1F9E">
            <w:pPr>
              <w:spacing w:line="276" w:lineRule="auto"/>
              <w:rPr>
                <w:sz w:val="20"/>
                <w:szCs w:val="20"/>
              </w:rPr>
            </w:pPr>
            <w:r w:rsidRPr="00CF0DC0">
              <w:rPr>
                <w:sz w:val="20"/>
                <w:szCs w:val="20"/>
              </w:rPr>
              <w:t>Предмет расходов</w:t>
            </w:r>
          </w:p>
        </w:tc>
        <w:tc>
          <w:tcPr>
            <w:tcW w:w="1462" w:type="dxa"/>
            <w:vAlign w:val="center"/>
          </w:tcPr>
          <w:p w:rsidR="009556DD" w:rsidRPr="00CF0DC0" w:rsidRDefault="009556DD" w:rsidP="003A1F9E">
            <w:pPr>
              <w:spacing w:line="276" w:lineRule="auto"/>
              <w:rPr>
                <w:sz w:val="20"/>
                <w:szCs w:val="20"/>
              </w:rPr>
            </w:pPr>
            <w:r w:rsidRPr="00CF0DC0">
              <w:rPr>
                <w:sz w:val="20"/>
                <w:szCs w:val="20"/>
              </w:rPr>
              <w:t>Из средств федераль-ного бюджета</w:t>
            </w:r>
          </w:p>
        </w:tc>
        <w:tc>
          <w:tcPr>
            <w:tcW w:w="1462" w:type="dxa"/>
            <w:vAlign w:val="center"/>
          </w:tcPr>
          <w:p w:rsidR="009556DD" w:rsidRPr="00CF0DC0" w:rsidRDefault="009556DD" w:rsidP="003A1F9E">
            <w:pPr>
              <w:spacing w:line="276" w:lineRule="auto"/>
              <w:rPr>
                <w:sz w:val="20"/>
                <w:szCs w:val="20"/>
              </w:rPr>
            </w:pPr>
            <w:r w:rsidRPr="00CF0DC0">
              <w:rPr>
                <w:sz w:val="20"/>
                <w:szCs w:val="20"/>
              </w:rPr>
              <w:t>Из средств областно-</w:t>
            </w:r>
          </w:p>
          <w:p w:rsidR="009556DD" w:rsidRPr="00CF0DC0" w:rsidRDefault="009556DD" w:rsidP="003A1F9E">
            <w:pPr>
              <w:spacing w:line="276" w:lineRule="auto"/>
              <w:rPr>
                <w:sz w:val="20"/>
                <w:szCs w:val="20"/>
              </w:rPr>
            </w:pPr>
            <w:r w:rsidRPr="00CF0DC0">
              <w:rPr>
                <w:sz w:val="20"/>
                <w:szCs w:val="20"/>
              </w:rPr>
              <w:t>го бюджета</w:t>
            </w:r>
          </w:p>
        </w:tc>
        <w:tc>
          <w:tcPr>
            <w:tcW w:w="1624" w:type="dxa"/>
            <w:vAlign w:val="center"/>
          </w:tcPr>
          <w:p w:rsidR="009556DD" w:rsidRPr="00CF0DC0" w:rsidRDefault="009556DD" w:rsidP="003A1F9E">
            <w:pPr>
              <w:spacing w:line="276" w:lineRule="auto"/>
              <w:rPr>
                <w:sz w:val="20"/>
                <w:szCs w:val="20"/>
              </w:rPr>
            </w:pPr>
            <w:r w:rsidRPr="00CF0DC0">
              <w:rPr>
                <w:sz w:val="20"/>
                <w:szCs w:val="20"/>
              </w:rPr>
              <w:t>Из средств городско-</w:t>
            </w:r>
          </w:p>
          <w:p w:rsidR="009556DD" w:rsidRPr="00CF0DC0" w:rsidRDefault="009556DD" w:rsidP="003A1F9E">
            <w:pPr>
              <w:spacing w:line="276" w:lineRule="auto"/>
              <w:rPr>
                <w:sz w:val="20"/>
                <w:szCs w:val="20"/>
              </w:rPr>
            </w:pPr>
            <w:r w:rsidRPr="00CF0DC0">
              <w:rPr>
                <w:sz w:val="20"/>
                <w:szCs w:val="20"/>
              </w:rPr>
              <w:t>го бюджета</w:t>
            </w:r>
          </w:p>
        </w:tc>
        <w:tc>
          <w:tcPr>
            <w:tcW w:w="1624" w:type="dxa"/>
          </w:tcPr>
          <w:p w:rsidR="009556DD" w:rsidRPr="00CF0DC0" w:rsidRDefault="009556DD" w:rsidP="003A1F9E">
            <w:pPr>
              <w:spacing w:line="276" w:lineRule="auto"/>
              <w:rPr>
                <w:sz w:val="20"/>
                <w:szCs w:val="20"/>
              </w:rPr>
            </w:pPr>
            <w:r w:rsidRPr="00CF0DC0">
              <w:rPr>
                <w:sz w:val="20"/>
                <w:szCs w:val="20"/>
              </w:rPr>
              <w:t>Благотво</w:t>
            </w:r>
          </w:p>
          <w:p w:rsidR="009556DD" w:rsidRPr="00CF0DC0" w:rsidRDefault="009556DD" w:rsidP="003A1F9E">
            <w:pPr>
              <w:spacing w:line="276" w:lineRule="auto"/>
              <w:rPr>
                <w:sz w:val="20"/>
                <w:szCs w:val="20"/>
              </w:rPr>
            </w:pPr>
            <w:r w:rsidRPr="00CF0DC0">
              <w:rPr>
                <w:sz w:val="20"/>
                <w:szCs w:val="20"/>
              </w:rPr>
              <w:t>рительные пожертвования</w:t>
            </w:r>
          </w:p>
        </w:tc>
      </w:tr>
      <w:tr w:rsidR="009556DD" w:rsidRPr="000D3B62" w:rsidTr="009B3D33">
        <w:tc>
          <w:tcPr>
            <w:tcW w:w="2950" w:type="dxa"/>
          </w:tcPr>
          <w:p w:rsidR="009556DD" w:rsidRPr="000D3B62" w:rsidRDefault="009556DD" w:rsidP="003A1F9E">
            <w:pPr>
              <w:spacing w:line="276" w:lineRule="auto"/>
            </w:pPr>
            <w:r w:rsidRPr="000D3B62">
              <w:t>Заработная плата с начислениями</w:t>
            </w:r>
          </w:p>
        </w:tc>
        <w:tc>
          <w:tcPr>
            <w:tcW w:w="1462" w:type="dxa"/>
            <w:vAlign w:val="center"/>
          </w:tcPr>
          <w:p w:rsidR="009556DD" w:rsidRPr="000D3B62" w:rsidRDefault="006E059F" w:rsidP="003A1F9E">
            <w:pPr>
              <w:spacing w:line="276" w:lineRule="auto"/>
            </w:pPr>
            <w:r w:rsidRPr="000D3B62">
              <w:t>1101,4</w:t>
            </w:r>
          </w:p>
        </w:tc>
        <w:tc>
          <w:tcPr>
            <w:tcW w:w="1462" w:type="dxa"/>
            <w:vAlign w:val="center"/>
          </w:tcPr>
          <w:p w:rsidR="009556DD" w:rsidRPr="000D3B62" w:rsidRDefault="006E059F" w:rsidP="003A1F9E">
            <w:pPr>
              <w:spacing w:line="276" w:lineRule="auto"/>
            </w:pPr>
            <w:r w:rsidRPr="000D3B62">
              <w:t>32112,6</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Услуги связи</w:t>
            </w:r>
          </w:p>
        </w:tc>
        <w:tc>
          <w:tcPr>
            <w:tcW w:w="1462" w:type="dxa"/>
            <w:vAlign w:val="center"/>
          </w:tcPr>
          <w:p w:rsidR="009556DD" w:rsidRPr="000D3B62" w:rsidRDefault="006E059F" w:rsidP="003A1F9E">
            <w:pPr>
              <w:spacing w:line="276" w:lineRule="auto"/>
            </w:pPr>
            <w:r w:rsidRPr="000D3B62">
              <w:t>0</w:t>
            </w:r>
          </w:p>
        </w:tc>
        <w:tc>
          <w:tcPr>
            <w:tcW w:w="1462" w:type="dxa"/>
            <w:vAlign w:val="center"/>
          </w:tcPr>
          <w:p w:rsidR="009556DD" w:rsidRPr="000D3B62" w:rsidRDefault="006E059F" w:rsidP="003A1F9E">
            <w:pPr>
              <w:spacing w:line="276" w:lineRule="auto"/>
            </w:pPr>
            <w:r w:rsidRPr="000D3B62">
              <w:t>55,00</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Коммунальные услуги</w:t>
            </w:r>
          </w:p>
        </w:tc>
        <w:tc>
          <w:tcPr>
            <w:tcW w:w="1462" w:type="dxa"/>
            <w:vAlign w:val="center"/>
          </w:tcPr>
          <w:p w:rsidR="009556DD" w:rsidRPr="000D3B62" w:rsidRDefault="006E059F" w:rsidP="003A1F9E">
            <w:pPr>
              <w:spacing w:line="276" w:lineRule="auto"/>
            </w:pPr>
            <w:r w:rsidRPr="000D3B62">
              <w:t>0</w:t>
            </w:r>
          </w:p>
        </w:tc>
        <w:tc>
          <w:tcPr>
            <w:tcW w:w="1462" w:type="dxa"/>
            <w:vAlign w:val="center"/>
          </w:tcPr>
          <w:p w:rsidR="009556DD" w:rsidRPr="000D3B62" w:rsidRDefault="006E059F" w:rsidP="003A1F9E">
            <w:pPr>
              <w:spacing w:line="276" w:lineRule="auto"/>
            </w:pPr>
            <w:r w:rsidRPr="000D3B62">
              <w:t>903,0</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Услуги по содержанию зданий</w:t>
            </w:r>
          </w:p>
        </w:tc>
        <w:tc>
          <w:tcPr>
            <w:tcW w:w="1462" w:type="dxa"/>
            <w:vAlign w:val="center"/>
          </w:tcPr>
          <w:p w:rsidR="009556DD" w:rsidRPr="000D3B62" w:rsidRDefault="006E059F" w:rsidP="003A1F9E">
            <w:pPr>
              <w:spacing w:line="276" w:lineRule="auto"/>
            </w:pPr>
            <w:r w:rsidRPr="000D3B62">
              <w:t>0</w:t>
            </w:r>
          </w:p>
        </w:tc>
        <w:tc>
          <w:tcPr>
            <w:tcW w:w="1462" w:type="dxa"/>
            <w:vAlign w:val="center"/>
          </w:tcPr>
          <w:p w:rsidR="009556DD" w:rsidRPr="000D3B62" w:rsidRDefault="006E059F" w:rsidP="003A1F9E">
            <w:pPr>
              <w:spacing w:line="276" w:lineRule="auto"/>
            </w:pPr>
            <w:r w:rsidRPr="000D3B62">
              <w:t>167,5</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Текущий ремонт зданий и сооружений</w:t>
            </w:r>
          </w:p>
        </w:tc>
        <w:tc>
          <w:tcPr>
            <w:tcW w:w="1462" w:type="dxa"/>
            <w:vAlign w:val="center"/>
          </w:tcPr>
          <w:p w:rsidR="009556DD" w:rsidRPr="000D3B62" w:rsidRDefault="006E059F" w:rsidP="003A1F9E">
            <w:pPr>
              <w:spacing w:line="276" w:lineRule="auto"/>
            </w:pPr>
            <w:r w:rsidRPr="000D3B62">
              <w:t>0</w:t>
            </w:r>
          </w:p>
        </w:tc>
        <w:tc>
          <w:tcPr>
            <w:tcW w:w="1462" w:type="dxa"/>
            <w:vAlign w:val="center"/>
          </w:tcPr>
          <w:p w:rsidR="009556DD" w:rsidRPr="000D3B62" w:rsidRDefault="006E059F" w:rsidP="003A1F9E">
            <w:pPr>
              <w:spacing w:line="276" w:lineRule="auto"/>
            </w:pPr>
            <w:r w:rsidRPr="000D3B62">
              <w:t>0</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Прочие услуги</w:t>
            </w:r>
          </w:p>
        </w:tc>
        <w:tc>
          <w:tcPr>
            <w:tcW w:w="1462" w:type="dxa"/>
            <w:vAlign w:val="center"/>
          </w:tcPr>
          <w:p w:rsidR="009556DD" w:rsidRPr="000D3B62" w:rsidRDefault="006E059F" w:rsidP="003A1F9E">
            <w:pPr>
              <w:spacing w:line="276" w:lineRule="auto"/>
            </w:pPr>
            <w:r w:rsidRPr="000D3B62">
              <w:t>0</w:t>
            </w:r>
          </w:p>
        </w:tc>
        <w:tc>
          <w:tcPr>
            <w:tcW w:w="1462" w:type="dxa"/>
            <w:vAlign w:val="center"/>
          </w:tcPr>
          <w:p w:rsidR="009556DD" w:rsidRPr="000D3B62" w:rsidRDefault="006E059F" w:rsidP="003A1F9E">
            <w:pPr>
              <w:spacing w:line="276" w:lineRule="auto"/>
            </w:pPr>
            <w:r w:rsidRPr="000D3B62">
              <w:t>1557,4</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Налоги</w:t>
            </w:r>
          </w:p>
        </w:tc>
        <w:tc>
          <w:tcPr>
            <w:tcW w:w="1462" w:type="dxa"/>
            <w:vAlign w:val="center"/>
          </w:tcPr>
          <w:p w:rsidR="009556DD" w:rsidRPr="000D3B62" w:rsidRDefault="006E059F" w:rsidP="003A1F9E">
            <w:pPr>
              <w:spacing w:line="276" w:lineRule="auto"/>
            </w:pPr>
            <w:r w:rsidRPr="000D3B62">
              <w:t>0</w:t>
            </w:r>
          </w:p>
        </w:tc>
        <w:tc>
          <w:tcPr>
            <w:tcW w:w="1462" w:type="dxa"/>
            <w:vAlign w:val="center"/>
          </w:tcPr>
          <w:p w:rsidR="009556DD" w:rsidRPr="000D3B62" w:rsidRDefault="006E059F" w:rsidP="003A1F9E">
            <w:pPr>
              <w:spacing w:line="276" w:lineRule="auto"/>
            </w:pPr>
            <w:r w:rsidRPr="000D3B62">
              <w:t>99,1</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Приобретение учебных пособий, учебников</w:t>
            </w:r>
          </w:p>
        </w:tc>
        <w:tc>
          <w:tcPr>
            <w:tcW w:w="1462" w:type="dxa"/>
            <w:vAlign w:val="center"/>
          </w:tcPr>
          <w:p w:rsidR="009556DD" w:rsidRPr="000D3B62" w:rsidRDefault="006E059F" w:rsidP="003A1F9E">
            <w:pPr>
              <w:spacing w:line="276" w:lineRule="auto"/>
            </w:pPr>
            <w:r w:rsidRPr="000D3B62">
              <w:t>0</w:t>
            </w:r>
          </w:p>
        </w:tc>
        <w:tc>
          <w:tcPr>
            <w:tcW w:w="1462" w:type="dxa"/>
            <w:vAlign w:val="center"/>
          </w:tcPr>
          <w:p w:rsidR="009556DD" w:rsidRPr="000D3B62" w:rsidRDefault="006E059F" w:rsidP="003A1F9E">
            <w:pPr>
              <w:spacing w:line="276" w:lineRule="auto"/>
            </w:pPr>
            <w:r w:rsidRPr="000D3B62">
              <w:t>141,1</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6E059F">
        <w:trPr>
          <w:trHeight w:val="1076"/>
        </w:trPr>
        <w:tc>
          <w:tcPr>
            <w:tcW w:w="2950" w:type="dxa"/>
          </w:tcPr>
          <w:p w:rsidR="009556DD" w:rsidRPr="000D3B62" w:rsidRDefault="009556DD" w:rsidP="003A1F9E">
            <w:pPr>
              <w:spacing w:line="276" w:lineRule="auto"/>
            </w:pPr>
            <w:r w:rsidRPr="000D3B62">
              <w:t>Приобретение школьной мебели</w:t>
            </w:r>
          </w:p>
        </w:tc>
        <w:tc>
          <w:tcPr>
            <w:tcW w:w="1462" w:type="dxa"/>
            <w:vAlign w:val="center"/>
          </w:tcPr>
          <w:p w:rsidR="009556DD" w:rsidRPr="000D3B62" w:rsidRDefault="00A717BA" w:rsidP="003A1F9E">
            <w:pPr>
              <w:spacing w:line="276" w:lineRule="auto"/>
            </w:pPr>
            <w:r w:rsidRPr="000D3B62">
              <w:t>0</w:t>
            </w:r>
          </w:p>
        </w:tc>
        <w:tc>
          <w:tcPr>
            <w:tcW w:w="1462" w:type="dxa"/>
            <w:vAlign w:val="center"/>
          </w:tcPr>
          <w:p w:rsidR="009556DD" w:rsidRPr="000D3B62" w:rsidRDefault="00A717BA" w:rsidP="003A1F9E">
            <w:pPr>
              <w:spacing w:line="276" w:lineRule="auto"/>
            </w:pPr>
            <w:r w:rsidRPr="000D3B62">
              <w:t>0</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Приобретение оборудования</w:t>
            </w:r>
          </w:p>
        </w:tc>
        <w:tc>
          <w:tcPr>
            <w:tcW w:w="1462" w:type="dxa"/>
            <w:vAlign w:val="center"/>
          </w:tcPr>
          <w:p w:rsidR="009556DD" w:rsidRPr="000D3B62" w:rsidRDefault="00A717BA" w:rsidP="003A1F9E">
            <w:pPr>
              <w:spacing w:line="276" w:lineRule="auto"/>
            </w:pPr>
            <w:r w:rsidRPr="000D3B62">
              <w:t>0</w:t>
            </w:r>
          </w:p>
        </w:tc>
        <w:tc>
          <w:tcPr>
            <w:tcW w:w="1462" w:type="dxa"/>
            <w:vAlign w:val="center"/>
          </w:tcPr>
          <w:p w:rsidR="009556DD" w:rsidRPr="000D3B62" w:rsidRDefault="00A717BA" w:rsidP="003A1F9E">
            <w:pPr>
              <w:spacing w:line="276" w:lineRule="auto"/>
            </w:pPr>
            <w:r w:rsidRPr="000D3B62">
              <w:t>0</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Общехозяйственные расходы, приобретение материалов</w:t>
            </w:r>
          </w:p>
        </w:tc>
        <w:tc>
          <w:tcPr>
            <w:tcW w:w="1462" w:type="dxa"/>
            <w:vAlign w:val="center"/>
          </w:tcPr>
          <w:p w:rsidR="009556DD" w:rsidRPr="000D3B62" w:rsidRDefault="00A717BA" w:rsidP="003A1F9E">
            <w:pPr>
              <w:spacing w:line="276" w:lineRule="auto"/>
            </w:pPr>
            <w:r w:rsidRPr="000D3B62">
              <w:t>0</w:t>
            </w:r>
          </w:p>
        </w:tc>
        <w:tc>
          <w:tcPr>
            <w:tcW w:w="1462" w:type="dxa"/>
            <w:vAlign w:val="center"/>
          </w:tcPr>
          <w:p w:rsidR="009556DD" w:rsidRPr="000D3B62" w:rsidRDefault="00A717BA" w:rsidP="003A1F9E">
            <w:pPr>
              <w:spacing w:line="276" w:lineRule="auto"/>
            </w:pPr>
            <w:r w:rsidRPr="000D3B62">
              <w:t>130,2</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Медикаменты</w:t>
            </w:r>
          </w:p>
        </w:tc>
        <w:tc>
          <w:tcPr>
            <w:tcW w:w="1462" w:type="dxa"/>
            <w:vAlign w:val="center"/>
          </w:tcPr>
          <w:p w:rsidR="009556DD" w:rsidRPr="000D3B62" w:rsidRDefault="00A717BA" w:rsidP="003A1F9E">
            <w:pPr>
              <w:spacing w:line="276" w:lineRule="auto"/>
            </w:pPr>
            <w:r w:rsidRPr="000D3B62">
              <w:t>0</w:t>
            </w:r>
          </w:p>
        </w:tc>
        <w:tc>
          <w:tcPr>
            <w:tcW w:w="1462" w:type="dxa"/>
            <w:vAlign w:val="center"/>
          </w:tcPr>
          <w:p w:rsidR="009556DD" w:rsidRPr="000D3B62" w:rsidRDefault="00A717BA" w:rsidP="003A1F9E">
            <w:pPr>
              <w:spacing w:line="276" w:lineRule="auto"/>
            </w:pPr>
            <w:r w:rsidRPr="000D3B62">
              <w:t>0</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Летняя   оздоровительная кампания</w:t>
            </w:r>
          </w:p>
        </w:tc>
        <w:tc>
          <w:tcPr>
            <w:tcW w:w="1462" w:type="dxa"/>
            <w:vAlign w:val="center"/>
          </w:tcPr>
          <w:p w:rsidR="009556DD" w:rsidRPr="000D3B62" w:rsidRDefault="00A717BA" w:rsidP="003A1F9E">
            <w:pPr>
              <w:spacing w:line="276" w:lineRule="auto"/>
            </w:pPr>
            <w:r w:rsidRPr="000D3B62">
              <w:t>0</w:t>
            </w:r>
          </w:p>
        </w:tc>
        <w:tc>
          <w:tcPr>
            <w:tcW w:w="1462" w:type="dxa"/>
            <w:vAlign w:val="center"/>
          </w:tcPr>
          <w:p w:rsidR="009556DD" w:rsidRPr="000D3B62" w:rsidRDefault="00A717BA" w:rsidP="003A1F9E">
            <w:pPr>
              <w:spacing w:line="276" w:lineRule="auto"/>
            </w:pPr>
            <w:r w:rsidRPr="000D3B62">
              <w:t>93,960</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r w:rsidR="009556DD" w:rsidRPr="000D3B62" w:rsidTr="009B3D33">
        <w:tc>
          <w:tcPr>
            <w:tcW w:w="2950" w:type="dxa"/>
          </w:tcPr>
          <w:p w:rsidR="009556DD" w:rsidRPr="000D3B62" w:rsidRDefault="009556DD" w:rsidP="003A1F9E">
            <w:pPr>
              <w:spacing w:line="276" w:lineRule="auto"/>
            </w:pPr>
            <w:r w:rsidRPr="000D3B62">
              <w:t>Питание учащихся</w:t>
            </w:r>
          </w:p>
        </w:tc>
        <w:tc>
          <w:tcPr>
            <w:tcW w:w="1462" w:type="dxa"/>
            <w:vAlign w:val="center"/>
          </w:tcPr>
          <w:p w:rsidR="009556DD" w:rsidRPr="000D3B62" w:rsidRDefault="00A717BA" w:rsidP="003A1F9E">
            <w:pPr>
              <w:spacing w:line="276" w:lineRule="auto"/>
            </w:pPr>
            <w:r w:rsidRPr="000D3B62">
              <w:t>497,9</w:t>
            </w:r>
          </w:p>
        </w:tc>
        <w:tc>
          <w:tcPr>
            <w:tcW w:w="1462" w:type="dxa"/>
            <w:vAlign w:val="center"/>
          </w:tcPr>
          <w:p w:rsidR="009556DD" w:rsidRPr="000D3B62" w:rsidRDefault="00A717BA" w:rsidP="003A1F9E">
            <w:pPr>
              <w:spacing w:line="276" w:lineRule="auto"/>
            </w:pPr>
            <w:r w:rsidRPr="000D3B62">
              <w:t>2428,7</w:t>
            </w:r>
          </w:p>
        </w:tc>
        <w:tc>
          <w:tcPr>
            <w:tcW w:w="1624" w:type="dxa"/>
            <w:vAlign w:val="center"/>
          </w:tcPr>
          <w:p w:rsidR="009556DD" w:rsidRPr="000D3B62" w:rsidRDefault="009556DD" w:rsidP="003A1F9E">
            <w:pPr>
              <w:spacing w:line="276" w:lineRule="auto"/>
            </w:pPr>
          </w:p>
        </w:tc>
        <w:tc>
          <w:tcPr>
            <w:tcW w:w="1624" w:type="dxa"/>
          </w:tcPr>
          <w:p w:rsidR="009556DD" w:rsidRPr="000D3B62" w:rsidRDefault="009556DD" w:rsidP="003A1F9E">
            <w:pPr>
              <w:spacing w:line="276" w:lineRule="auto"/>
            </w:pPr>
          </w:p>
        </w:tc>
      </w:tr>
    </w:tbl>
    <w:p w:rsidR="00F876C7" w:rsidRPr="00CF0DC0" w:rsidRDefault="00F876C7" w:rsidP="003A1F9E">
      <w:pPr>
        <w:spacing w:line="276" w:lineRule="auto"/>
      </w:pPr>
    </w:p>
    <w:p w:rsidR="000D3B62" w:rsidRDefault="000D3B62" w:rsidP="003A1F9E">
      <w:pPr>
        <w:pStyle w:val="a9"/>
        <w:numPr>
          <w:ilvl w:val="0"/>
          <w:numId w:val="12"/>
        </w:numPr>
        <w:spacing w:line="276" w:lineRule="auto"/>
        <w:rPr>
          <w:b/>
        </w:rPr>
      </w:pPr>
      <w:r w:rsidRPr="00485BC7">
        <w:rPr>
          <w:b/>
        </w:rPr>
        <w:t>ЗАКЛЮЧЕНИЕ.</w:t>
      </w:r>
    </w:p>
    <w:p w:rsidR="00485BC7" w:rsidRPr="00485BC7" w:rsidRDefault="00485BC7" w:rsidP="003A1F9E">
      <w:pPr>
        <w:pStyle w:val="a9"/>
        <w:spacing w:line="276" w:lineRule="auto"/>
        <w:ind w:left="360"/>
        <w:rPr>
          <w:b/>
        </w:rPr>
      </w:pPr>
    </w:p>
    <w:p w:rsidR="000D3B62" w:rsidRDefault="000D3B62" w:rsidP="003A1F9E">
      <w:pPr>
        <w:spacing w:line="276" w:lineRule="auto"/>
      </w:pPr>
      <w:r>
        <w:t>В целом  за 2023-2024 учебный год деятельность педагогического ко</w:t>
      </w:r>
      <w:r w:rsidR="00CF0DC0">
        <w:t xml:space="preserve">ллектива </w:t>
      </w:r>
      <w:r>
        <w:t xml:space="preserve"> школы заслуживает удовлетворительной оценки.</w:t>
      </w:r>
    </w:p>
    <w:p w:rsidR="00CF0DC0" w:rsidRDefault="00CF0DC0" w:rsidP="003A1F9E">
      <w:pPr>
        <w:spacing w:line="276" w:lineRule="auto"/>
      </w:pPr>
      <w:bookmarkStart w:id="0" w:name="_GoBack"/>
      <w:bookmarkEnd w:id="0"/>
    </w:p>
    <w:p w:rsidR="000D3B62" w:rsidRDefault="000D3B62" w:rsidP="003A1F9E">
      <w:pPr>
        <w:spacing w:line="276" w:lineRule="auto"/>
      </w:pPr>
      <w:r>
        <w:t>ПЕРСПЕКТИВЫ И ПЛАНЫ РАЗВИТИЯ</w:t>
      </w:r>
    </w:p>
    <w:p w:rsidR="000D3B62" w:rsidRDefault="000D3B62" w:rsidP="003A1F9E">
      <w:pPr>
        <w:spacing w:line="276" w:lineRule="auto"/>
      </w:pPr>
      <w:r>
        <w:t>Основными задачами деятельности школы в 2024-2025 учебном году являются:</w:t>
      </w:r>
    </w:p>
    <w:p w:rsidR="000D3B62" w:rsidRDefault="000D3B62" w:rsidP="003A1F9E">
      <w:pPr>
        <w:spacing w:line="276" w:lineRule="auto"/>
      </w:pPr>
      <w:r>
        <w:t>1.Создание современных условий обучения и воспитания обучающихся с интеллектуальными нарушениями, способствующих качественному овладению детьми базовыми учебными действиями и жизненными компетенциями через изменение содержания и повышение качества образовательного процесса;</w:t>
      </w:r>
    </w:p>
    <w:p w:rsidR="000D3B62" w:rsidRDefault="000D3B62" w:rsidP="003A1F9E">
      <w:pPr>
        <w:spacing w:line="276" w:lineRule="auto"/>
      </w:pPr>
      <w:r>
        <w:t>2. Формирование ценностей и общепринятых норм поведения, необходимых для жизни в обществе, коммуникативной и социальной компетентности</w:t>
      </w:r>
    </w:p>
    <w:p w:rsidR="000D3B62" w:rsidRDefault="000D3B62" w:rsidP="003A1F9E">
      <w:pPr>
        <w:spacing w:line="276" w:lineRule="auto"/>
      </w:pPr>
      <w:r>
        <w:t>через  урочную, внеурочную деятельность и общешкольные мероприятия;</w:t>
      </w:r>
    </w:p>
    <w:p w:rsidR="000D3B62" w:rsidRDefault="000D3B62" w:rsidP="003A1F9E">
      <w:pPr>
        <w:spacing w:line="276" w:lineRule="auto"/>
      </w:pPr>
      <w:r>
        <w:t>3. Реализация адаптированных основных общеобразовательных программ в соответствии с требованиями ФГОС О о у.о. и федеральной адаптированной основной общеобразовательной программой образования обучающихся с у.о. (интеллектуальн. нарушениями);</w:t>
      </w:r>
    </w:p>
    <w:p w:rsidR="000D3B62" w:rsidRDefault="000D3B62" w:rsidP="003A1F9E">
      <w:pPr>
        <w:spacing w:line="276" w:lineRule="auto"/>
      </w:pPr>
      <w:r>
        <w:t>4. Корректировка программного и учебно-методического материала в рамках реализации  направления «Профильный труд»;</w:t>
      </w:r>
    </w:p>
    <w:p w:rsidR="000D3B62" w:rsidRDefault="000D3B62" w:rsidP="003A1F9E">
      <w:pPr>
        <w:spacing w:line="276" w:lineRule="auto"/>
      </w:pPr>
      <w:r>
        <w:t>5.Разработка предметных результатов освоения АООП  (вариант2)  по уровням образования для осуществления динамики учебных достижений обучающихся с умеренной умственной отсталостью.</w:t>
      </w:r>
    </w:p>
    <w:p w:rsidR="000D3B62" w:rsidRDefault="000D3B62" w:rsidP="003A1F9E">
      <w:pPr>
        <w:spacing w:line="276" w:lineRule="auto"/>
      </w:pPr>
      <w:r>
        <w:t>6. Обеспечение эффективного взаимодействия и сотрудничества всех участников образовательного процесса;</w:t>
      </w:r>
    </w:p>
    <w:p w:rsidR="00F876C7" w:rsidRPr="000D3B62" w:rsidRDefault="000D3B62" w:rsidP="003A1F9E">
      <w:pPr>
        <w:spacing w:line="276" w:lineRule="auto"/>
      </w:pPr>
      <w:r>
        <w:t>7. Развитие творческого потенциала учителей, их профессиональной компетентности на основе образовательных технологий и научно-методических достижений</w:t>
      </w:r>
    </w:p>
    <w:sectPr w:rsidR="00F876C7" w:rsidRPr="000D3B62" w:rsidSect="00BA7FA5">
      <w:footerReference w:type="even" r:id="rId14"/>
      <w:footerReference w:type="default" r:id="rId15"/>
      <w:pgSz w:w="11906" w:h="16838"/>
      <w:pgMar w:top="567" w:right="56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8F" w:rsidRDefault="00C33F8F">
      <w:r>
        <w:separator/>
      </w:r>
    </w:p>
  </w:endnote>
  <w:endnote w:type="continuationSeparator" w:id="0">
    <w:p w:rsidR="00C33F8F" w:rsidRDefault="00C3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201" w:usb1="09060000" w:usb2="00000010" w:usb3="00000000" w:csb0="0008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62" w:rsidRDefault="000D3B62" w:rsidP="009B3D3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0D3B62" w:rsidRDefault="000D3B62" w:rsidP="009B3D3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62" w:rsidRDefault="000D3B62" w:rsidP="009B3D3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33F8F">
      <w:rPr>
        <w:rStyle w:val="a8"/>
        <w:noProof/>
      </w:rPr>
      <w:t>1</w:t>
    </w:r>
    <w:r>
      <w:rPr>
        <w:rStyle w:val="a8"/>
      </w:rPr>
      <w:fldChar w:fldCharType="end"/>
    </w:r>
  </w:p>
  <w:p w:rsidR="000D3B62" w:rsidRDefault="000D3B62" w:rsidP="009B3D3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8F" w:rsidRDefault="00C33F8F">
      <w:r>
        <w:separator/>
      </w:r>
    </w:p>
  </w:footnote>
  <w:footnote w:type="continuationSeparator" w:id="0">
    <w:p w:rsidR="00C33F8F" w:rsidRDefault="00C33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F20"/>
    <w:multiLevelType w:val="hybridMultilevel"/>
    <w:tmpl w:val="6BD8B266"/>
    <w:lvl w:ilvl="0" w:tplc="DCAEC24C">
      <w:start w:val="9"/>
      <w:numFmt w:val="decimal"/>
      <w:lvlText w:val="%1."/>
      <w:lvlJc w:val="left"/>
      <w:pPr>
        <w:ind w:left="76"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A507EC"/>
    <w:multiLevelType w:val="hybridMultilevel"/>
    <w:tmpl w:val="061000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DE0E03"/>
    <w:multiLevelType w:val="hybridMultilevel"/>
    <w:tmpl w:val="3CF84A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5095A"/>
    <w:multiLevelType w:val="hybridMultilevel"/>
    <w:tmpl w:val="DC3A543C"/>
    <w:lvl w:ilvl="0" w:tplc="07361A62">
      <w:start w:val="1"/>
      <w:numFmt w:val="bullet"/>
      <w:lvlText w:val=""/>
      <w:lvlJc w:val="left"/>
      <w:pPr>
        <w:tabs>
          <w:tab w:val="num" w:pos="1354"/>
        </w:tabs>
        <w:ind w:left="1297" w:hanging="397"/>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1C1FCD"/>
    <w:multiLevelType w:val="hybridMultilevel"/>
    <w:tmpl w:val="BE988706"/>
    <w:lvl w:ilvl="0" w:tplc="995E23A8">
      <w:start w:val="1"/>
      <w:numFmt w:val="decimal"/>
      <w:lvlText w:val="%1."/>
      <w:lvlJc w:val="left"/>
      <w:pPr>
        <w:tabs>
          <w:tab w:val="num" w:pos="1906"/>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2A30C0"/>
    <w:multiLevelType w:val="multilevel"/>
    <w:tmpl w:val="ECF04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EB5D76"/>
    <w:multiLevelType w:val="hybridMultilevel"/>
    <w:tmpl w:val="9DC8937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D3072CE"/>
    <w:multiLevelType w:val="hybridMultilevel"/>
    <w:tmpl w:val="061000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092806"/>
    <w:multiLevelType w:val="hybridMultilevel"/>
    <w:tmpl w:val="A066E77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
    <w:nsid w:val="27B62F33"/>
    <w:multiLevelType w:val="hybridMultilevel"/>
    <w:tmpl w:val="795EA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2524C1"/>
    <w:multiLevelType w:val="multilevel"/>
    <w:tmpl w:val="9774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A32F8"/>
    <w:multiLevelType w:val="hybridMultilevel"/>
    <w:tmpl w:val="E3A4A1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296F3814"/>
    <w:multiLevelType w:val="hybridMultilevel"/>
    <w:tmpl w:val="1382B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4715F"/>
    <w:multiLevelType w:val="hybridMultilevel"/>
    <w:tmpl w:val="FAEA7638"/>
    <w:lvl w:ilvl="0" w:tplc="87821E98">
      <w:start w:val="1"/>
      <w:numFmt w:val="bullet"/>
      <w:lvlText w:val=""/>
      <w:lvlJc w:val="left"/>
      <w:pPr>
        <w:tabs>
          <w:tab w:val="num" w:pos="2254"/>
        </w:tabs>
        <w:ind w:left="2197" w:hanging="397"/>
      </w:pPr>
      <w:rPr>
        <w:rFonts w:ascii="Symbol" w:hAnsi="Symbol" w:hint="default"/>
        <w:color w:val="auto"/>
      </w:rPr>
    </w:lvl>
    <w:lvl w:ilvl="1" w:tplc="0419000F">
      <w:start w:val="1"/>
      <w:numFmt w:val="decimal"/>
      <w:lvlText w:val="%2."/>
      <w:lvlJc w:val="left"/>
      <w:pPr>
        <w:tabs>
          <w:tab w:val="num" w:pos="779"/>
        </w:tabs>
        <w:ind w:left="779" w:hanging="360"/>
      </w:pPr>
      <w:rPr>
        <w:rFonts w:hint="default"/>
        <w:color w:val="auto"/>
      </w:rPr>
    </w:lvl>
    <w:lvl w:ilvl="2" w:tplc="04190005" w:tentative="1">
      <w:start w:val="1"/>
      <w:numFmt w:val="bullet"/>
      <w:lvlText w:val=""/>
      <w:lvlJc w:val="left"/>
      <w:pPr>
        <w:tabs>
          <w:tab w:val="num" w:pos="1499"/>
        </w:tabs>
        <w:ind w:left="1499" w:hanging="360"/>
      </w:pPr>
      <w:rPr>
        <w:rFonts w:ascii="Wingdings" w:hAnsi="Wingdings" w:hint="default"/>
      </w:rPr>
    </w:lvl>
    <w:lvl w:ilvl="3" w:tplc="04190001" w:tentative="1">
      <w:start w:val="1"/>
      <w:numFmt w:val="bullet"/>
      <w:lvlText w:val=""/>
      <w:lvlJc w:val="left"/>
      <w:pPr>
        <w:tabs>
          <w:tab w:val="num" w:pos="2219"/>
        </w:tabs>
        <w:ind w:left="2219" w:hanging="360"/>
      </w:pPr>
      <w:rPr>
        <w:rFonts w:ascii="Symbol" w:hAnsi="Symbol" w:hint="default"/>
      </w:rPr>
    </w:lvl>
    <w:lvl w:ilvl="4" w:tplc="04190003" w:tentative="1">
      <w:start w:val="1"/>
      <w:numFmt w:val="bullet"/>
      <w:lvlText w:val="o"/>
      <w:lvlJc w:val="left"/>
      <w:pPr>
        <w:tabs>
          <w:tab w:val="num" w:pos="2939"/>
        </w:tabs>
        <w:ind w:left="2939" w:hanging="360"/>
      </w:pPr>
      <w:rPr>
        <w:rFonts w:ascii="Courier New" w:hAnsi="Courier New" w:cs="Courier New" w:hint="default"/>
      </w:rPr>
    </w:lvl>
    <w:lvl w:ilvl="5" w:tplc="04190005" w:tentative="1">
      <w:start w:val="1"/>
      <w:numFmt w:val="bullet"/>
      <w:lvlText w:val=""/>
      <w:lvlJc w:val="left"/>
      <w:pPr>
        <w:tabs>
          <w:tab w:val="num" w:pos="3659"/>
        </w:tabs>
        <w:ind w:left="3659" w:hanging="360"/>
      </w:pPr>
      <w:rPr>
        <w:rFonts w:ascii="Wingdings" w:hAnsi="Wingdings" w:hint="default"/>
      </w:rPr>
    </w:lvl>
    <w:lvl w:ilvl="6" w:tplc="04190001" w:tentative="1">
      <w:start w:val="1"/>
      <w:numFmt w:val="bullet"/>
      <w:lvlText w:val=""/>
      <w:lvlJc w:val="left"/>
      <w:pPr>
        <w:tabs>
          <w:tab w:val="num" w:pos="4379"/>
        </w:tabs>
        <w:ind w:left="4379" w:hanging="360"/>
      </w:pPr>
      <w:rPr>
        <w:rFonts w:ascii="Symbol" w:hAnsi="Symbol" w:hint="default"/>
      </w:rPr>
    </w:lvl>
    <w:lvl w:ilvl="7" w:tplc="04190003" w:tentative="1">
      <w:start w:val="1"/>
      <w:numFmt w:val="bullet"/>
      <w:lvlText w:val="o"/>
      <w:lvlJc w:val="left"/>
      <w:pPr>
        <w:tabs>
          <w:tab w:val="num" w:pos="5099"/>
        </w:tabs>
        <w:ind w:left="5099" w:hanging="360"/>
      </w:pPr>
      <w:rPr>
        <w:rFonts w:ascii="Courier New" w:hAnsi="Courier New" w:cs="Courier New" w:hint="default"/>
      </w:rPr>
    </w:lvl>
    <w:lvl w:ilvl="8" w:tplc="04190005" w:tentative="1">
      <w:start w:val="1"/>
      <w:numFmt w:val="bullet"/>
      <w:lvlText w:val=""/>
      <w:lvlJc w:val="left"/>
      <w:pPr>
        <w:tabs>
          <w:tab w:val="num" w:pos="5819"/>
        </w:tabs>
        <w:ind w:left="5819" w:hanging="360"/>
      </w:pPr>
      <w:rPr>
        <w:rFonts w:ascii="Wingdings" w:hAnsi="Wingdings" w:hint="default"/>
      </w:rPr>
    </w:lvl>
  </w:abstractNum>
  <w:abstractNum w:abstractNumId="14">
    <w:nsid w:val="2DA72792"/>
    <w:multiLevelType w:val="hybridMultilevel"/>
    <w:tmpl w:val="E44A6C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0457C6A"/>
    <w:multiLevelType w:val="hybridMultilevel"/>
    <w:tmpl w:val="DFAC5B6E"/>
    <w:lvl w:ilvl="0" w:tplc="66DC6258">
      <w:start w:val="1"/>
      <w:numFmt w:val="bullet"/>
      <w:lvlText w:val=""/>
      <w:lvlJc w:val="left"/>
      <w:pPr>
        <w:tabs>
          <w:tab w:val="num" w:pos="1304"/>
        </w:tabs>
        <w:ind w:left="1304" w:hanging="22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3665E"/>
    <w:multiLevelType w:val="hybridMultilevel"/>
    <w:tmpl w:val="5C802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467003"/>
    <w:multiLevelType w:val="hybridMultilevel"/>
    <w:tmpl w:val="F7A87988"/>
    <w:lvl w:ilvl="0" w:tplc="21680158">
      <w:start w:val="1"/>
      <w:numFmt w:val="decimal"/>
      <w:lvlText w:val="%1."/>
      <w:lvlJc w:val="left"/>
      <w:pPr>
        <w:tabs>
          <w:tab w:val="num" w:pos="360"/>
        </w:tabs>
        <w:ind w:left="360" w:hanging="360"/>
      </w:pPr>
      <w:rPr>
        <w:rFonts w:hint="default"/>
      </w:rPr>
    </w:lvl>
    <w:lvl w:ilvl="1" w:tplc="19F2B03A">
      <w:start w:val="1"/>
      <w:numFmt w:val="bullet"/>
      <w:lvlText w:val=""/>
      <w:lvlJc w:val="left"/>
      <w:pPr>
        <w:tabs>
          <w:tab w:val="num" w:pos="738"/>
        </w:tabs>
        <w:ind w:left="681" w:hanging="397"/>
      </w:pPr>
      <w:rPr>
        <w:rFonts w:ascii="Symbol" w:hAnsi="Symbol" w:hint="default"/>
        <w:color w:val="auto"/>
      </w:rPr>
    </w:lvl>
    <w:lvl w:ilvl="2" w:tplc="908E27A8">
      <w:start w:val="1"/>
      <w:numFmt w:val="bullet"/>
      <w:lvlText w:val=""/>
      <w:lvlJc w:val="left"/>
      <w:pPr>
        <w:tabs>
          <w:tab w:val="num" w:pos="1496"/>
        </w:tabs>
        <w:ind w:left="1859" w:hanging="419"/>
      </w:pPr>
      <w:rPr>
        <w:rFonts w:ascii="Wingdings" w:hAnsi="Wingdings" w:hint="default"/>
      </w:r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48B7617F"/>
    <w:multiLevelType w:val="hybridMultilevel"/>
    <w:tmpl w:val="2FB6D8CA"/>
    <w:lvl w:ilvl="0" w:tplc="41301AF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407271"/>
    <w:multiLevelType w:val="hybridMultilevel"/>
    <w:tmpl w:val="8DEC4030"/>
    <w:lvl w:ilvl="0" w:tplc="97D2D7C2">
      <w:start w:val="1"/>
      <w:numFmt w:val="bullet"/>
      <w:lvlText w:val=""/>
      <w:lvlJc w:val="left"/>
      <w:pPr>
        <w:tabs>
          <w:tab w:val="num" w:pos="2024"/>
        </w:tabs>
        <w:ind w:left="2024" w:hanging="2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12349F"/>
    <w:multiLevelType w:val="hybridMultilevel"/>
    <w:tmpl w:val="D6F4F86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1">
    <w:nsid w:val="656054C4"/>
    <w:multiLevelType w:val="multilevel"/>
    <w:tmpl w:val="6A7A3402"/>
    <w:lvl w:ilvl="0">
      <w:start w:val="1"/>
      <w:numFmt w:val="decimal"/>
      <w:lvlText w:val="%1."/>
      <w:lvlJc w:val="left"/>
      <w:pPr>
        <w:tabs>
          <w:tab w:val="num" w:pos="360"/>
        </w:tabs>
        <w:ind w:left="360"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2">
    <w:nsid w:val="6A120DBE"/>
    <w:multiLevelType w:val="hybridMultilevel"/>
    <w:tmpl w:val="F7C2711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6C5F3D47"/>
    <w:multiLevelType w:val="hybridMultilevel"/>
    <w:tmpl w:val="705A915E"/>
    <w:lvl w:ilvl="0" w:tplc="702603B2">
      <w:start w:val="3"/>
      <w:numFmt w:val="decimal"/>
      <w:lvlText w:val="%1."/>
      <w:lvlJc w:val="left"/>
      <w:pPr>
        <w:ind w:left="360" w:hanging="360"/>
      </w:pPr>
      <w:rPr>
        <w:rFonts w:hint="default"/>
        <w:b/>
        <w:color w:val="auto"/>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nsid w:val="6E916D71"/>
    <w:multiLevelType w:val="hybridMultilevel"/>
    <w:tmpl w:val="EA3481C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03F6225"/>
    <w:multiLevelType w:val="hybridMultilevel"/>
    <w:tmpl w:val="056C7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093EAF"/>
    <w:multiLevelType w:val="hybridMultilevel"/>
    <w:tmpl w:val="063EB5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9810F88"/>
    <w:multiLevelType w:val="hybridMultilevel"/>
    <w:tmpl w:val="05363D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81660E"/>
    <w:multiLevelType w:val="hybridMultilevel"/>
    <w:tmpl w:val="C0004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571F73"/>
    <w:multiLevelType w:val="hybridMultilevel"/>
    <w:tmpl w:val="6FDE1F8E"/>
    <w:lvl w:ilvl="0" w:tplc="2F228C20">
      <w:start w:val="1"/>
      <w:numFmt w:val="bullet"/>
      <w:lvlText w:val=""/>
      <w:lvlJc w:val="left"/>
      <w:pPr>
        <w:tabs>
          <w:tab w:val="num" w:pos="994"/>
        </w:tabs>
        <w:ind w:left="93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7"/>
  </w:num>
  <w:num w:numId="4">
    <w:abstractNumId w:val="3"/>
  </w:num>
  <w:num w:numId="5">
    <w:abstractNumId w:val="19"/>
  </w:num>
  <w:num w:numId="6">
    <w:abstractNumId w:val="29"/>
  </w:num>
  <w:num w:numId="7">
    <w:abstractNumId w:val="13"/>
  </w:num>
  <w:num w:numId="8">
    <w:abstractNumId w:val="15"/>
  </w:num>
  <w:num w:numId="9">
    <w:abstractNumId w:val="11"/>
  </w:num>
  <w:num w:numId="10">
    <w:abstractNumId w:val="8"/>
  </w:num>
  <w:num w:numId="11">
    <w:abstractNumId w:val="18"/>
  </w:num>
  <w:num w:numId="12">
    <w:abstractNumId w:val="23"/>
  </w:num>
  <w:num w:numId="13">
    <w:abstractNumId w:val="0"/>
  </w:num>
  <w:num w:numId="14">
    <w:abstractNumId w:val="21"/>
  </w:num>
  <w:num w:numId="15">
    <w:abstractNumId w:val="26"/>
  </w:num>
  <w:num w:numId="16">
    <w:abstractNumId w:val="12"/>
  </w:num>
  <w:num w:numId="17">
    <w:abstractNumId w:val="28"/>
  </w:num>
  <w:num w:numId="18">
    <w:abstractNumId w:val="24"/>
  </w:num>
  <w:num w:numId="19">
    <w:abstractNumId w:val="22"/>
  </w:num>
  <w:num w:numId="20">
    <w:abstractNumId w:val="16"/>
  </w:num>
  <w:num w:numId="21">
    <w:abstractNumId w:val="25"/>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5"/>
    <w:lvlOverride w:ilvl="0">
      <w:lvl w:ilvl="0">
        <w:numFmt w:val="decimal"/>
        <w:lvlText w:val="%1."/>
        <w:lvlJc w:val="left"/>
      </w:lvl>
    </w:lvlOverride>
  </w:num>
  <w:num w:numId="27">
    <w:abstractNumId w:val="27"/>
  </w:num>
  <w:num w:numId="28">
    <w:abstractNumId w:val="20"/>
  </w:num>
  <w:num w:numId="29">
    <w:abstractNumId w:val="14"/>
  </w:num>
  <w:num w:numId="3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DD"/>
    <w:rsid w:val="0000234D"/>
    <w:rsid w:val="0000415A"/>
    <w:rsid w:val="000139F3"/>
    <w:rsid w:val="000244F0"/>
    <w:rsid w:val="00061775"/>
    <w:rsid w:val="00080B95"/>
    <w:rsid w:val="000814B7"/>
    <w:rsid w:val="00090516"/>
    <w:rsid w:val="000A730D"/>
    <w:rsid w:val="000B171D"/>
    <w:rsid w:val="000B1F6F"/>
    <w:rsid w:val="000D20E1"/>
    <w:rsid w:val="000D3A7C"/>
    <w:rsid w:val="000D3B62"/>
    <w:rsid w:val="000D790C"/>
    <w:rsid w:val="000E2A81"/>
    <w:rsid w:val="000F2A46"/>
    <w:rsid w:val="000F4D8B"/>
    <w:rsid w:val="000F6411"/>
    <w:rsid w:val="0010464F"/>
    <w:rsid w:val="00112EDC"/>
    <w:rsid w:val="00123331"/>
    <w:rsid w:val="00134AE7"/>
    <w:rsid w:val="00137777"/>
    <w:rsid w:val="00155421"/>
    <w:rsid w:val="001901CB"/>
    <w:rsid w:val="001B481D"/>
    <w:rsid w:val="001C79BF"/>
    <w:rsid w:val="001C7BDB"/>
    <w:rsid w:val="001E224F"/>
    <w:rsid w:val="001F26C2"/>
    <w:rsid w:val="0020066F"/>
    <w:rsid w:val="00204543"/>
    <w:rsid w:val="002141A6"/>
    <w:rsid w:val="002239E2"/>
    <w:rsid w:val="002251AA"/>
    <w:rsid w:val="00237EB4"/>
    <w:rsid w:val="002729F1"/>
    <w:rsid w:val="0028348A"/>
    <w:rsid w:val="0028449F"/>
    <w:rsid w:val="002854CF"/>
    <w:rsid w:val="00285614"/>
    <w:rsid w:val="00293A24"/>
    <w:rsid w:val="002A0560"/>
    <w:rsid w:val="002A3A33"/>
    <w:rsid w:val="002C22EF"/>
    <w:rsid w:val="002C26FA"/>
    <w:rsid w:val="002C3913"/>
    <w:rsid w:val="002D1AB3"/>
    <w:rsid w:val="003044B6"/>
    <w:rsid w:val="003068EF"/>
    <w:rsid w:val="00324090"/>
    <w:rsid w:val="00327076"/>
    <w:rsid w:val="00341581"/>
    <w:rsid w:val="00347E4D"/>
    <w:rsid w:val="0035186E"/>
    <w:rsid w:val="00351C48"/>
    <w:rsid w:val="00360370"/>
    <w:rsid w:val="0037283C"/>
    <w:rsid w:val="0037613A"/>
    <w:rsid w:val="00396334"/>
    <w:rsid w:val="003A1F9E"/>
    <w:rsid w:val="003B1166"/>
    <w:rsid w:val="003B4795"/>
    <w:rsid w:val="003C657E"/>
    <w:rsid w:val="003C7783"/>
    <w:rsid w:val="003D4BA2"/>
    <w:rsid w:val="003E5469"/>
    <w:rsid w:val="003E752A"/>
    <w:rsid w:val="0040120A"/>
    <w:rsid w:val="004033CA"/>
    <w:rsid w:val="004305E7"/>
    <w:rsid w:val="00452105"/>
    <w:rsid w:val="00480077"/>
    <w:rsid w:val="00481DD4"/>
    <w:rsid w:val="00485BC7"/>
    <w:rsid w:val="00487BCB"/>
    <w:rsid w:val="00490B53"/>
    <w:rsid w:val="00491609"/>
    <w:rsid w:val="004A2A79"/>
    <w:rsid w:val="004B2501"/>
    <w:rsid w:val="004C1A23"/>
    <w:rsid w:val="004C6AA2"/>
    <w:rsid w:val="004D0315"/>
    <w:rsid w:val="004E0B1E"/>
    <w:rsid w:val="004E0ED2"/>
    <w:rsid w:val="004F5D46"/>
    <w:rsid w:val="004F7303"/>
    <w:rsid w:val="0050063E"/>
    <w:rsid w:val="00505100"/>
    <w:rsid w:val="0052066C"/>
    <w:rsid w:val="00535CD7"/>
    <w:rsid w:val="00541F51"/>
    <w:rsid w:val="00544912"/>
    <w:rsid w:val="00565E9C"/>
    <w:rsid w:val="0057051C"/>
    <w:rsid w:val="00572DD0"/>
    <w:rsid w:val="00574765"/>
    <w:rsid w:val="0059692F"/>
    <w:rsid w:val="005A3BEB"/>
    <w:rsid w:val="005B366B"/>
    <w:rsid w:val="005C15EB"/>
    <w:rsid w:val="005C3B90"/>
    <w:rsid w:val="005C54EF"/>
    <w:rsid w:val="005E1212"/>
    <w:rsid w:val="006038F2"/>
    <w:rsid w:val="006054E1"/>
    <w:rsid w:val="006106F0"/>
    <w:rsid w:val="00614D42"/>
    <w:rsid w:val="00616745"/>
    <w:rsid w:val="00660B1E"/>
    <w:rsid w:val="00683F24"/>
    <w:rsid w:val="0068757E"/>
    <w:rsid w:val="006952EA"/>
    <w:rsid w:val="00695364"/>
    <w:rsid w:val="00697BA6"/>
    <w:rsid w:val="006E059F"/>
    <w:rsid w:val="006E0962"/>
    <w:rsid w:val="006F5654"/>
    <w:rsid w:val="006F6200"/>
    <w:rsid w:val="007028EE"/>
    <w:rsid w:val="00703E14"/>
    <w:rsid w:val="00707431"/>
    <w:rsid w:val="00722B1C"/>
    <w:rsid w:val="00724917"/>
    <w:rsid w:val="00753639"/>
    <w:rsid w:val="00755ECD"/>
    <w:rsid w:val="00785DDE"/>
    <w:rsid w:val="00792C84"/>
    <w:rsid w:val="00793749"/>
    <w:rsid w:val="007A7337"/>
    <w:rsid w:val="007B2540"/>
    <w:rsid w:val="007B359F"/>
    <w:rsid w:val="007B562F"/>
    <w:rsid w:val="007B7BE8"/>
    <w:rsid w:val="007C0EEC"/>
    <w:rsid w:val="00820643"/>
    <w:rsid w:val="00821A04"/>
    <w:rsid w:val="008257A2"/>
    <w:rsid w:val="00834652"/>
    <w:rsid w:val="00837B7A"/>
    <w:rsid w:val="00847E79"/>
    <w:rsid w:val="008639A9"/>
    <w:rsid w:val="00872B0F"/>
    <w:rsid w:val="008760BA"/>
    <w:rsid w:val="00896BAA"/>
    <w:rsid w:val="008A5B5D"/>
    <w:rsid w:val="008B0E32"/>
    <w:rsid w:val="008C1DD9"/>
    <w:rsid w:val="008D1737"/>
    <w:rsid w:val="008D2612"/>
    <w:rsid w:val="008F37B6"/>
    <w:rsid w:val="00902A8B"/>
    <w:rsid w:val="009059F3"/>
    <w:rsid w:val="00917AD0"/>
    <w:rsid w:val="00925266"/>
    <w:rsid w:val="00925613"/>
    <w:rsid w:val="009465C9"/>
    <w:rsid w:val="009556DD"/>
    <w:rsid w:val="00955DBA"/>
    <w:rsid w:val="00957246"/>
    <w:rsid w:val="009620B7"/>
    <w:rsid w:val="00964B2B"/>
    <w:rsid w:val="0096625C"/>
    <w:rsid w:val="0097436A"/>
    <w:rsid w:val="00975463"/>
    <w:rsid w:val="0098420C"/>
    <w:rsid w:val="009A4352"/>
    <w:rsid w:val="009B3D33"/>
    <w:rsid w:val="009B6DB5"/>
    <w:rsid w:val="009C54AF"/>
    <w:rsid w:val="009C5676"/>
    <w:rsid w:val="009C6EC0"/>
    <w:rsid w:val="009D4ADA"/>
    <w:rsid w:val="009D69D1"/>
    <w:rsid w:val="009E0949"/>
    <w:rsid w:val="009E7AE1"/>
    <w:rsid w:val="009F180A"/>
    <w:rsid w:val="009F7B29"/>
    <w:rsid w:val="00A11816"/>
    <w:rsid w:val="00A162B8"/>
    <w:rsid w:val="00A21EDD"/>
    <w:rsid w:val="00A25268"/>
    <w:rsid w:val="00A330CA"/>
    <w:rsid w:val="00A41FF4"/>
    <w:rsid w:val="00A44264"/>
    <w:rsid w:val="00A60F58"/>
    <w:rsid w:val="00A717BA"/>
    <w:rsid w:val="00A73378"/>
    <w:rsid w:val="00A817DD"/>
    <w:rsid w:val="00A82733"/>
    <w:rsid w:val="00A8559A"/>
    <w:rsid w:val="00AB1DBF"/>
    <w:rsid w:val="00AB716D"/>
    <w:rsid w:val="00AD1469"/>
    <w:rsid w:val="00AD208B"/>
    <w:rsid w:val="00AE14A0"/>
    <w:rsid w:val="00AE36A8"/>
    <w:rsid w:val="00AE4467"/>
    <w:rsid w:val="00B026F0"/>
    <w:rsid w:val="00B2509F"/>
    <w:rsid w:val="00B25D43"/>
    <w:rsid w:val="00B26DA7"/>
    <w:rsid w:val="00B354D1"/>
    <w:rsid w:val="00B54E3D"/>
    <w:rsid w:val="00B60C90"/>
    <w:rsid w:val="00B6736B"/>
    <w:rsid w:val="00B73C9F"/>
    <w:rsid w:val="00BA7FA5"/>
    <w:rsid w:val="00BC1ACE"/>
    <w:rsid w:val="00BC6AC4"/>
    <w:rsid w:val="00BC6CAA"/>
    <w:rsid w:val="00BD6632"/>
    <w:rsid w:val="00BE457C"/>
    <w:rsid w:val="00C13D2B"/>
    <w:rsid w:val="00C140CC"/>
    <w:rsid w:val="00C33F8F"/>
    <w:rsid w:val="00C54F2E"/>
    <w:rsid w:val="00C572B4"/>
    <w:rsid w:val="00C65AE6"/>
    <w:rsid w:val="00C80C0D"/>
    <w:rsid w:val="00C92C0C"/>
    <w:rsid w:val="00C94F6C"/>
    <w:rsid w:val="00CA50DE"/>
    <w:rsid w:val="00CA6904"/>
    <w:rsid w:val="00CC0B5E"/>
    <w:rsid w:val="00CC4850"/>
    <w:rsid w:val="00CE0F59"/>
    <w:rsid w:val="00CE4C70"/>
    <w:rsid w:val="00CE6263"/>
    <w:rsid w:val="00CF0DC0"/>
    <w:rsid w:val="00CF1CD5"/>
    <w:rsid w:val="00D00D53"/>
    <w:rsid w:val="00D15F3D"/>
    <w:rsid w:val="00D22F3A"/>
    <w:rsid w:val="00D30BBD"/>
    <w:rsid w:val="00D358C5"/>
    <w:rsid w:val="00D63527"/>
    <w:rsid w:val="00D64827"/>
    <w:rsid w:val="00D66D6B"/>
    <w:rsid w:val="00D7406F"/>
    <w:rsid w:val="00D86C6D"/>
    <w:rsid w:val="00D948BC"/>
    <w:rsid w:val="00DA3259"/>
    <w:rsid w:val="00DC7829"/>
    <w:rsid w:val="00DD4B23"/>
    <w:rsid w:val="00DE24D3"/>
    <w:rsid w:val="00DE6B60"/>
    <w:rsid w:val="00DF5FC0"/>
    <w:rsid w:val="00E01042"/>
    <w:rsid w:val="00E0253C"/>
    <w:rsid w:val="00E02A53"/>
    <w:rsid w:val="00E02ACD"/>
    <w:rsid w:val="00E02F8D"/>
    <w:rsid w:val="00E21923"/>
    <w:rsid w:val="00E300F7"/>
    <w:rsid w:val="00E4187F"/>
    <w:rsid w:val="00E50E78"/>
    <w:rsid w:val="00E77B0E"/>
    <w:rsid w:val="00E84452"/>
    <w:rsid w:val="00E873ED"/>
    <w:rsid w:val="00E9143D"/>
    <w:rsid w:val="00E966AE"/>
    <w:rsid w:val="00EA4BB6"/>
    <w:rsid w:val="00EB0825"/>
    <w:rsid w:val="00ED3F79"/>
    <w:rsid w:val="00ED7D6D"/>
    <w:rsid w:val="00EE5D22"/>
    <w:rsid w:val="00F078A2"/>
    <w:rsid w:val="00F272B0"/>
    <w:rsid w:val="00F47940"/>
    <w:rsid w:val="00F746D6"/>
    <w:rsid w:val="00F76A72"/>
    <w:rsid w:val="00F826DD"/>
    <w:rsid w:val="00F876C7"/>
    <w:rsid w:val="00F920C7"/>
    <w:rsid w:val="00F96E73"/>
    <w:rsid w:val="00FB0EC8"/>
    <w:rsid w:val="00FB2530"/>
    <w:rsid w:val="00FB7148"/>
    <w:rsid w:val="00FE04C2"/>
    <w:rsid w:val="00FE21B7"/>
    <w:rsid w:val="00FF2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56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556DD"/>
    <w:pPr>
      <w:keepNext/>
      <w:suppressLineNumbers/>
      <w:tabs>
        <w:tab w:val="left" w:pos="709"/>
      </w:tabs>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6DD"/>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9556DD"/>
    <w:rPr>
      <w:rFonts w:ascii="Times New Roman" w:eastAsia="Times New Roman" w:hAnsi="Times New Roman" w:cs="Times New Roman"/>
      <w:b/>
      <w:sz w:val="28"/>
      <w:szCs w:val="20"/>
      <w:lang w:eastAsia="ru-RU"/>
    </w:rPr>
  </w:style>
  <w:style w:type="paragraph" w:styleId="a3">
    <w:name w:val="caption"/>
    <w:basedOn w:val="a"/>
    <w:next w:val="a"/>
    <w:qFormat/>
    <w:rsid w:val="009556DD"/>
    <w:pPr>
      <w:spacing w:before="120" w:after="120"/>
    </w:pPr>
    <w:rPr>
      <w:b/>
      <w:szCs w:val="20"/>
    </w:rPr>
  </w:style>
  <w:style w:type="paragraph" w:styleId="a4">
    <w:name w:val="Normal (Web)"/>
    <w:basedOn w:val="a"/>
    <w:uiPriority w:val="99"/>
    <w:rsid w:val="009556DD"/>
    <w:pPr>
      <w:spacing w:before="100" w:beforeAutospacing="1" w:after="100" w:afterAutospacing="1"/>
    </w:pPr>
  </w:style>
  <w:style w:type="character" w:styleId="a5">
    <w:name w:val="Hyperlink"/>
    <w:basedOn w:val="a0"/>
    <w:rsid w:val="009556DD"/>
    <w:rPr>
      <w:color w:val="0000FF"/>
      <w:u w:val="single"/>
    </w:rPr>
  </w:style>
  <w:style w:type="paragraph" w:styleId="a6">
    <w:name w:val="footer"/>
    <w:basedOn w:val="a"/>
    <w:link w:val="a7"/>
    <w:rsid w:val="009556DD"/>
    <w:pPr>
      <w:tabs>
        <w:tab w:val="center" w:pos="4677"/>
        <w:tab w:val="right" w:pos="9355"/>
      </w:tabs>
    </w:pPr>
  </w:style>
  <w:style w:type="character" w:customStyle="1" w:styleId="a7">
    <w:name w:val="Нижний колонтитул Знак"/>
    <w:basedOn w:val="a0"/>
    <w:link w:val="a6"/>
    <w:rsid w:val="009556DD"/>
    <w:rPr>
      <w:rFonts w:ascii="Times New Roman" w:eastAsia="Times New Roman" w:hAnsi="Times New Roman" w:cs="Times New Roman"/>
      <w:sz w:val="24"/>
      <w:szCs w:val="24"/>
      <w:lang w:eastAsia="ru-RU"/>
    </w:rPr>
  </w:style>
  <w:style w:type="character" w:styleId="a8">
    <w:name w:val="page number"/>
    <w:basedOn w:val="a0"/>
    <w:rsid w:val="009556DD"/>
  </w:style>
  <w:style w:type="paragraph" w:styleId="a9">
    <w:name w:val="List Paragraph"/>
    <w:basedOn w:val="a"/>
    <w:uiPriority w:val="99"/>
    <w:qFormat/>
    <w:rsid w:val="009556DD"/>
    <w:pPr>
      <w:ind w:left="708"/>
    </w:pPr>
  </w:style>
  <w:style w:type="paragraph" w:styleId="aa">
    <w:name w:val="Balloon Text"/>
    <w:basedOn w:val="a"/>
    <w:link w:val="ab"/>
    <w:uiPriority w:val="99"/>
    <w:semiHidden/>
    <w:unhideWhenUsed/>
    <w:rsid w:val="009556DD"/>
    <w:rPr>
      <w:rFonts w:ascii="Tahoma" w:hAnsi="Tahoma" w:cs="Tahoma"/>
      <w:sz w:val="16"/>
      <w:szCs w:val="16"/>
    </w:rPr>
  </w:style>
  <w:style w:type="character" w:customStyle="1" w:styleId="ab">
    <w:name w:val="Текст выноски Знак"/>
    <w:basedOn w:val="a0"/>
    <w:link w:val="aa"/>
    <w:uiPriority w:val="99"/>
    <w:semiHidden/>
    <w:rsid w:val="009556DD"/>
    <w:rPr>
      <w:rFonts w:ascii="Tahoma" w:eastAsia="Times New Roman" w:hAnsi="Tahoma" w:cs="Tahoma"/>
      <w:sz w:val="16"/>
      <w:szCs w:val="16"/>
      <w:lang w:eastAsia="ru-RU"/>
    </w:rPr>
  </w:style>
  <w:style w:type="paragraph" w:styleId="ac">
    <w:name w:val="header"/>
    <w:basedOn w:val="a"/>
    <w:link w:val="ad"/>
    <w:uiPriority w:val="99"/>
    <w:semiHidden/>
    <w:unhideWhenUsed/>
    <w:rsid w:val="009556DD"/>
    <w:pPr>
      <w:tabs>
        <w:tab w:val="center" w:pos="4677"/>
        <w:tab w:val="right" w:pos="9355"/>
      </w:tabs>
    </w:pPr>
  </w:style>
  <w:style w:type="character" w:customStyle="1" w:styleId="ad">
    <w:name w:val="Верхний колонтитул Знак"/>
    <w:basedOn w:val="a0"/>
    <w:link w:val="ac"/>
    <w:uiPriority w:val="99"/>
    <w:semiHidden/>
    <w:rsid w:val="009556DD"/>
    <w:rPr>
      <w:rFonts w:ascii="Times New Roman" w:eastAsia="Times New Roman" w:hAnsi="Times New Roman" w:cs="Times New Roman"/>
      <w:sz w:val="24"/>
      <w:szCs w:val="24"/>
      <w:lang w:eastAsia="ru-RU"/>
    </w:rPr>
  </w:style>
  <w:style w:type="table" w:styleId="ae">
    <w:name w:val="Table Grid"/>
    <w:basedOn w:val="a1"/>
    <w:uiPriority w:val="59"/>
    <w:rsid w:val="009556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basedOn w:val="a0"/>
    <w:qFormat/>
    <w:rsid w:val="009556DD"/>
    <w:rPr>
      <w:i/>
      <w:iCs/>
    </w:rPr>
  </w:style>
  <w:style w:type="paragraph" w:styleId="af0">
    <w:name w:val="Title"/>
    <w:basedOn w:val="a"/>
    <w:next w:val="a"/>
    <w:link w:val="af1"/>
    <w:qFormat/>
    <w:rsid w:val="009556DD"/>
    <w:pPr>
      <w:widowControl w:val="0"/>
      <w:autoSpaceDE w:val="0"/>
      <w:autoSpaceDN w:val="0"/>
      <w:adjustRightInd w:val="0"/>
      <w:spacing w:before="240" w:after="60"/>
      <w:ind w:firstLine="280"/>
      <w:jc w:val="center"/>
      <w:outlineLvl w:val="0"/>
    </w:pPr>
    <w:rPr>
      <w:rFonts w:ascii="Cambria" w:hAnsi="Cambria"/>
      <w:b/>
      <w:bCs/>
      <w:kern w:val="28"/>
      <w:sz w:val="32"/>
      <w:szCs w:val="32"/>
    </w:rPr>
  </w:style>
  <w:style w:type="character" w:customStyle="1" w:styleId="af1">
    <w:name w:val="Название Знак"/>
    <w:basedOn w:val="a0"/>
    <w:link w:val="af0"/>
    <w:rsid w:val="009556DD"/>
    <w:rPr>
      <w:rFonts w:ascii="Cambria" w:eastAsia="Times New Roman" w:hAnsi="Cambria" w:cs="Times New Roman"/>
      <w:b/>
      <w:bCs/>
      <w:kern w:val="28"/>
      <w:sz w:val="32"/>
      <w:szCs w:val="32"/>
      <w:lang w:eastAsia="ru-RU"/>
    </w:rPr>
  </w:style>
  <w:style w:type="paragraph" w:styleId="HTML">
    <w:name w:val="HTML Preformatted"/>
    <w:basedOn w:val="a"/>
    <w:link w:val="HTML0"/>
    <w:uiPriority w:val="99"/>
    <w:unhideWhenUsed/>
    <w:rsid w:val="00955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556DD"/>
    <w:rPr>
      <w:rFonts w:ascii="Courier New" w:eastAsia="Times New Roman" w:hAnsi="Courier New" w:cs="Courier New"/>
      <w:sz w:val="20"/>
      <w:szCs w:val="20"/>
      <w:lang w:eastAsia="ru-RU"/>
    </w:rPr>
  </w:style>
  <w:style w:type="paragraph" w:styleId="af2">
    <w:name w:val="No Spacing"/>
    <w:uiPriority w:val="1"/>
    <w:qFormat/>
    <w:rsid w:val="009556DD"/>
    <w:pPr>
      <w:suppressAutoHyphens/>
      <w:spacing w:after="0" w:line="240" w:lineRule="auto"/>
    </w:pPr>
    <w:rPr>
      <w:rFonts w:ascii="Calibri" w:eastAsia="Times New Roman" w:hAnsi="Calibri" w:cs="Times New Roman"/>
      <w:lang w:eastAsia="ar-SA"/>
    </w:rPr>
  </w:style>
  <w:style w:type="paragraph" w:customStyle="1" w:styleId="af3">
    <w:name w:val="a"/>
    <w:basedOn w:val="a"/>
    <w:rsid w:val="009556DD"/>
    <w:pPr>
      <w:spacing w:before="100" w:beforeAutospacing="1" w:after="100" w:afterAutospacing="1"/>
    </w:pPr>
  </w:style>
  <w:style w:type="character" w:customStyle="1" w:styleId="apple-converted-space">
    <w:name w:val="apple-converted-space"/>
    <w:basedOn w:val="a0"/>
    <w:rsid w:val="009556DD"/>
  </w:style>
  <w:style w:type="paragraph" w:customStyle="1" w:styleId="p42">
    <w:name w:val="p42"/>
    <w:basedOn w:val="a"/>
    <w:rsid w:val="00707431"/>
    <w:pPr>
      <w:spacing w:before="100" w:beforeAutospacing="1" w:after="100" w:afterAutospacing="1"/>
    </w:pPr>
  </w:style>
  <w:style w:type="paragraph" w:customStyle="1" w:styleId="Default">
    <w:name w:val="Default"/>
    <w:rsid w:val="004012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sonalitiestitle">
    <w:name w:val="personalities__title"/>
    <w:basedOn w:val="a0"/>
    <w:rsid w:val="00F96E73"/>
  </w:style>
  <w:style w:type="character" w:customStyle="1" w:styleId="personalitiesname">
    <w:name w:val="personalities__name"/>
    <w:basedOn w:val="a0"/>
    <w:rsid w:val="00F96E73"/>
  </w:style>
  <w:style w:type="paragraph" w:customStyle="1" w:styleId="18934">
    <w:name w:val="18934"/>
    <w:aliases w:val="bqiaagaaeyqcaaagiaiaaap1pqaabahhaaaaaaaaaaaaaaaaaaaaaaaaaaaaaaaaaaaaaaaaaaaaaaaaaaaaaaaaaaaaaaaaaaaaaaaaaaaaaaaaaaaaaaaaaaaaaaaaaaaaaaaaaaaaaaaaaaaaaaaaaaaaaaaaaaaaaaaaaaaaaaaaaaaaaaaaaaaaaaaaaaaaaaaaaaaaaaaaaaaaaaaaaaaaaaaaaaaaaaa"/>
    <w:basedOn w:val="a"/>
    <w:rsid w:val="00BD6632"/>
    <w:pPr>
      <w:spacing w:before="100" w:beforeAutospacing="1" w:after="100" w:afterAutospacing="1"/>
    </w:pPr>
  </w:style>
  <w:style w:type="character" w:styleId="af4">
    <w:name w:val="Strong"/>
    <w:basedOn w:val="a0"/>
    <w:qFormat/>
    <w:rsid w:val="00112E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56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556DD"/>
    <w:pPr>
      <w:keepNext/>
      <w:suppressLineNumbers/>
      <w:tabs>
        <w:tab w:val="left" w:pos="709"/>
      </w:tabs>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6DD"/>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9556DD"/>
    <w:rPr>
      <w:rFonts w:ascii="Times New Roman" w:eastAsia="Times New Roman" w:hAnsi="Times New Roman" w:cs="Times New Roman"/>
      <w:b/>
      <w:sz w:val="28"/>
      <w:szCs w:val="20"/>
      <w:lang w:eastAsia="ru-RU"/>
    </w:rPr>
  </w:style>
  <w:style w:type="paragraph" w:styleId="a3">
    <w:name w:val="caption"/>
    <w:basedOn w:val="a"/>
    <w:next w:val="a"/>
    <w:qFormat/>
    <w:rsid w:val="009556DD"/>
    <w:pPr>
      <w:spacing w:before="120" w:after="120"/>
    </w:pPr>
    <w:rPr>
      <w:b/>
      <w:szCs w:val="20"/>
    </w:rPr>
  </w:style>
  <w:style w:type="paragraph" w:styleId="a4">
    <w:name w:val="Normal (Web)"/>
    <w:basedOn w:val="a"/>
    <w:uiPriority w:val="99"/>
    <w:rsid w:val="009556DD"/>
    <w:pPr>
      <w:spacing w:before="100" w:beforeAutospacing="1" w:after="100" w:afterAutospacing="1"/>
    </w:pPr>
  </w:style>
  <w:style w:type="character" w:styleId="a5">
    <w:name w:val="Hyperlink"/>
    <w:basedOn w:val="a0"/>
    <w:rsid w:val="009556DD"/>
    <w:rPr>
      <w:color w:val="0000FF"/>
      <w:u w:val="single"/>
    </w:rPr>
  </w:style>
  <w:style w:type="paragraph" w:styleId="a6">
    <w:name w:val="footer"/>
    <w:basedOn w:val="a"/>
    <w:link w:val="a7"/>
    <w:rsid w:val="009556DD"/>
    <w:pPr>
      <w:tabs>
        <w:tab w:val="center" w:pos="4677"/>
        <w:tab w:val="right" w:pos="9355"/>
      </w:tabs>
    </w:pPr>
  </w:style>
  <w:style w:type="character" w:customStyle="1" w:styleId="a7">
    <w:name w:val="Нижний колонтитул Знак"/>
    <w:basedOn w:val="a0"/>
    <w:link w:val="a6"/>
    <w:rsid w:val="009556DD"/>
    <w:rPr>
      <w:rFonts w:ascii="Times New Roman" w:eastAsia="Times New Roman" w:hAnsi="Times New Roman" w:cs="Times New Roman"/>
      <w:sz w:val="24"/>
      <w:szCs w:val="24"/>
      <w:lang w:eastAsia="ru-RU"/>
    </w:rPr>
  </w:style>
  <w:style w:type="character" w:styleId="a8">
    <w:name w:val="page number"/>
    <w:basedOn w:val="a0"/>
    <w:rsid w:val="009556DD"/>
  </w:style>
  <w:style w:type="paragraph" w:styleId="a9">
    <w:name w:val="List Paragraph"/>
    <w:basedOn w:val="a"/>
    <w:uiPriority w:val="99"/>
    <w:qFormat/>
    <w:rsid w:val="009556DD"/>
    <w:pPr>
      <w:ind w:left="708"/>
    </w:pPr>
  </w:style>
  <w:style w:type="paragraph" w:styleId="aa">
    <w:name w:val="Balloon Text"/>
    <w:basedOn w:val="a"/>
    <w:link w:val="ab"/>
    <w:uiPriority w:val="99"/>
    <w:semiHidden/>
    <w:unhideWhenUsed/>
    <w:rsid w:val="009556DD"/>
    <w:rPr>
      <w:rFonts w:ascii="Tahoma" w:hAnsi="Tahoma" w:cs="Tahoma"/>
      <w:sz w:val="16"/>
      <w:szCs w:val="16"/>
    </w:rPr>
  </w:style>
  <w:style w:type="character" w:customStyle="1" w:styleId="ab">
    <w:name w:val="Текст выноски Знак"/>
    <w:basedOn w:val="a0"/>
    <w:link w:val="aa"/>
    <w:uiPriority w:val="99"/>
    <w:semiHidden/>
    <w:rsid w:val="009556DD"/>
    <w:rPr>
      <w:rFonts w:ascii="Tahoma" w:eastAsia="Times New Roman" w:hAnsi="Tahoma" w:cs="Tahoma"/>
      <w:sz w:val="16"/>
      <w:szCs w:val="16"/>
      <w:lang w:eastAsia="ru-RU"/>
    </w:rPr>
  </w:style>
  <w:style w:type="paragraph" w:styleId="ac">
    <w:name w:val="header"/>
    <w:basedOn w:val="a"/>
    <w:link w:val="ad"/>
    <w:uiPriority w:val="99"/>
    <w:semiHidden/>
    <w:unhideWhenUsed/>
    <w:rsid w:val="009556DD"/>
    <w:pPr>
      <w:tabs>
        <w:tab w:val="center" w:pos="4677"/>
        <w:tab w:val="right" w:pos="9355"/>
      </w:tabs>
    </w:pPr>
  </w:style>
  <w:style w:type="character" w:customStyle="1" w:styleId="ad">
    <w:name w:val="Верхний колонтитул Знак"/>
    <w:basedOn w:val="a0"/>
    <w:link w:val="ac"/>
    <w:uiPriority w:val="99"/>
    <w:semiHidden/>
    <w:rsid w:val="009556DD"/>
    <w:rPr>
      <w:rFonts w:ascii="Times New Roman" w:eastAsia="Times New Roman" w:hAnsi="Times New Roman" w:cs="Times New Roman"/>
      <w:sz w:val="24"/>
      <w:szCs w:val="24"/>
      <w:lang w:eastAsia="ru-RU"/>
    </w:rPr>
  </w:style>
  <w:style w:type="table" w:styleId="ae">
    <w:name w:val="Table Grid"/>
    <w:basedOn w:val="a1"/>
    <w:uiPriority w:val="59"/>
    <w:rsid w:val="009556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basedOn w:val="a0"/>
    <w:qFormat/>
    <w:rsid w:val="009556DD"/>
    <w:rPr>
      <w:i/>
      <w:iCs/>
    </w:rPr>
  </w:style>
  <w:style w:type="paragraph" w:styleId="af0">
    <w:name w:val="Title"/>
    <w:basedOn w:val="a"/>
    <w:next w:val="a"/>
    <w:link w:val="af1"/>
    <w:qFormat/>
    <w:rsid w:val="009556DD"/>
    <w:pPr>
      <w:widowControl w:val="0"/>
      <w:autoSpaceDE w:val="0"/>
      <w:autoSpaceDN w:val="0"/>
      <w:adjustRightInd w:val="0"/>
      <w:spacing w:before="240" w:after="60"/>
      <w:ind w:firstLine="280"/>
      <w:jc w:val="center"/>
      <w:outlineLvl w:val="0"/>
    </w:pPr>
    <w:rPr>
      <w:rFonts w:ascii="Cambria" w:hAnsi="Cambria"/>
      <w:b/>
      <w:bCs/>
      <w:kern w:val="28"/>
      <w:sz w:val="32"/>
      <w:szCs w:val="32"/>
    </w:rPr>
  </w:style>
  <w:style w:type="character" w:customStyle="1" w:styleId="af1">
    <w:name w:val="Название Знак"/>
    <w:basedOn w:val="a0"/>
    <w:link w:val="af0"/>
    <w:rsid w:val="009556DD"/>
    <w:rPr>
      <w:rFonts w:ascii="Cambria" w:eastAsia="Times New Roman" w:hAnsi="Cambria" w:cs="Times New Roman"/>
      <w:b/>
      <w:bCs/>
      <w:kern w:val="28"/>
      <w:sz w:val="32"/>
      <w:szCs w:val="32"/>
      <w:lang w:eastAsia="ru-RU"/>
    </w:rPr>
  </w:style>
  <w:style w:type="paragraph" w:styleId="HTML">
    <w:name w:val="HTML Preformatted"/>
    <w:basedOn w:val="a"/>
    <w:link w:val="HTML0"/>
    <w:uiPriority w:val="99"/>
    <w:unhideWhenUsed/>
    <w:rsid w:val="00955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556DD"/>
    <w:rPr>
      <w:rFonts w:ascii="Courier New" w:eastAsia="Times New Roman" w:hAnsi="Courier New" w:cs="Courier New"/>
      <w:sz w:val="20"/>
      <w:szCs w:val="20"/>
      <w:lang w:eastAsia="ru-RU"/>
    </w:rPr>
  </w:style>
  <w:style w:type="paragraph" w:styleId="af2">
    <w:name w:val="No Spacing"/>
    <w:uiPriority w:val="1"/>
    <w:qFormat/>
    <w:rsid w:val="009556DD"/>
    <w:pPr>
      <w:suppressAutoHyphens/>
      <w:spacing w:after="0" w:line="240" w:lineRule="auto"/>
    </w:pPr>
    <w:rPr>
      <w:rFonts w:ascii="Calibri" w:eastAsia="Times New Roman" w:hAnsi="Calibri" w:cs="Times New Roman"/>
      <w:lang w:eastAsia="ar-SA"/>
    </w:rPr>
  </w:style>
  <w:style w:type="paragraph" w:customStyle="1" w:styleId="af3">
    <w:name w:val="a"/>
    <w:basedOn w:val="a"/>
    <w:rsid w:val="009556DD"/>
    <w:pPr>
      <w:spacing w:before="100" w:beforeAutospacing="1" w:after="100" w:afterAutospacing="1"/>
    </w:pPr>
  </w:style>
  <w:style w:type="character" w:customStyle="1" w:styleId="apple-converted-space">
    <w:name w:val="apple-converted-space"/>
    <w:basedOn w:val="a0"/>
    <w:rsid w:val="009556DD"/>
  </w:style>
  <w:style w:type="paragraph" w:customStyle="1" w:styleId="p42">
    <w:name w:val="p42"/>
    <w:basedOn w:val="a"/>
    <w:rsid w:val="00707431"/>
    <w:pPr>
      <w:spacing w:before="100" w:beforeAutospacing="1" w:after="100" w:afterAutospacing="1"/>
    </w:pPr>
  </w:style>
  <w:style w:type="paragraph" w:customStyle="1" w:styleId="Default">
    <w:name w:val="Default"/>
    <w:rsid w:val="004012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sonalitiestitle">
    <w:name w:val="personalities__title"/>
    <w:basedOn w:val="a0"/>
    <w:rsid w:val="00F96E73"/>
  </w:style>
  <w:style w:type="character" w:customStyle="1" w:styleId="personalitiesname">
    <w:name w:val="personalities__name"/>
    <w:basedOn w:val="a0"/>
    <w:rsid w:val="00F96E73"/>
  </w:style>
  <w:style w:type="paragraph" w:customStyle="1" w:styleId="18934">
    <w:name w:val="18934"/>
    <w:aliases w:val="bqiaagaaeyqcaaagiaiaaap1pqaabahhaaaaaaaaaaaaaaaaaaaaaaaaaaaaaaaaaaaaaaaaaaaaaaaaaaaaaaaaaaaaaaaaaaaaaaaaaaaaaaaaaaaaaaaaaaaaaaaaaaaaaaaaaaaaaaaaaaaaaaaaaaaaaaaaaaaaaaaaaaaaaaaaaaaaaaaaaaaaaaaaaaaaaaaaaaaaaaaaaaaaaaaaaaaaaaaaaaaaaaa"/>
    <w:basedOn w:val="a"/>
    <w:rsid w:val="00BD6632"/>
    <w:pPr>
      <w:spacing w:before="100" w:beforeAutospacing="1" w:after="100" w:afterAutospacing="1"/>
    </w:pPr>
  </w:style>
  <w:style w:type="character" w:styleId="af4">
    <w:name w:val="Strong"/>
    <w:basedOn w:val="a0"/>
    <w:qFormat/>
    <w:rsid w:val="00112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886">
      <w:bodyDiv w:val="1"/>
      <w:marLeft w:val="0"/>
      <w:marRight w:val="0"/>
      <w:marTop w:val="0"/>
      <w:marBottom w:val="0"/>
      <w:divBdr>
        <w:top w:val="none" w:sz="0" w:space="0" w:color="auto"/>
        <w:left w:val="none" w:sz="0" w:space="0" w:color="auto"/>
        <w:bottom w:val="none" w:sz="0" w:space="0" w:color="auto"/>
        <w:right w:val="none" w:sz="0" w:space="0" w:color="auto"/>
      </w:divBdr>
    </w:div>
    <w:div w:id="195192281">
      <w:bodyDiv w:val="1"/>
      <w:marLeft w:val="0"/>
      <w:marRight w:val="0"/>
      <w:marTop w:val="0"/>
      <w:marBottom w:val="0"/>
      <w:divBdr>
        <w:top w:val="none" w:sz="0" w:space="0" w:color="auto"/>
        <w:left w:val="none" w:sz="0" w:space="0" w:color="auto"/>
        <w:bottom w:val="none" w:sz="0" w:space="0" w:color="auto"/>
        <w:right w:val="none" w:sz="0" w:space="0" w:color="auto"/>
      </w:divBdr>
    </w:div>
    <w:div w:id="435440605">
      <w:bodyDiv w:val="1"/>
      <w:marLeft w:val="0"/>
      <w:marRight w:val="0"/>
      <w:marTop w:val="0"/>
      <w:marBottom w:val="0"/>
      <w:divBdr>
        <w:top w:val="none" w:sz="0" w:space="0" w:color="auto"/>
        <w:left w:val="none" w:sz="0" w:space="0" w:color="auto"/>
        <w:bottom w:val="none" w:sz="0" w:space="0" w:color="auto"/>
        <w:right w:val="none" w:sz="0" w:space="0" w:color="auto"/>
      </w:divBdr>
    </w:div>
    <w:div w:id="478157923">
      <w:bodyDiv w:val="1"/>
      <w:marLeft w:val="0"/>
      <w:marRight w:val="0"/>
      <w:marTop w:val="0"/>
      <w:marBottom w:val="0"/>
      <w:divBdr>
        <w:top w:val="none" w:sz="0" w:space="0" w:color="auto"/>
        <w:left w:val="none" w:sz="0" w:space="0" w:color="auto"/>
        <w:bottom w:val="none" w:sz="0" w:space="0" w:color="auto"/>
        <w:right w:val="none" w:sz="0" w:space="0" w:color="auto"/>
      </w:divBdr>
    </w:div>
    <w:div w:id="664480428">
      <w:bodyDiv w:val="1"/>
      <w:marLeft w:val="0"/>
      <w:marRight w:val="0"/>
      <w:marTop w:val="0"/>
      <w:marBottom w:val="0"/>
      <w:divBdr>
        <w:top w:val="none" w:sz="0" w:space="0" w:color="auto"/>
        <w:left w:val="none" w:sz="0" w:space="0" w:color="auto"/>
        <w:bottom w:val="none" w:sz="0" w:space="0" w:color="auto"/>
        <w:right w:val="none" w:sz="0" w:space="0" w:color="auto"/>
      </w:divBdr>
    </w:div>
    <w:div w:id="719741714">
      <w:bodyDiv w:val="1"/>
      <w:marLeft w:val="0"/>
      <w:marRight w:val="0"/>
      <w:marTop w:val="0"/>
      <w:marBottom w:val="0"/>
      <w:divBdr>
        <w:top w:val="none" w:sz="0" w:space="0" w:color="auto"/>
        <w:left w:val="none" w:sz="0" w:space="0" w:color="auto"/>
        <w:bottom w:val="none" w:sz="0" w:space="0" w:color="auto"/>
        <w:right w:val="none" w:sz="0" w:space="0" w:color="auto"/>
      </w:divBdr>
    </w:div>
    <w:div w:id="1217551574">
      <w:bodyDiv w:val="1"/>
      <w:marLeft w:val="0"/>
      <w:marRight w:val="0"/>
      <w:marTop w:val="0"/>
      <w:marBottom w:val="0"/>
      <w:divBdr>
        <w:top w:val="none" w:sz="0" w:space="0" w:color="auto"/>
        <w:left w:val="none" w:sz="0" w:space="0" w:color="auto"/>
        <w:bottom w:val="none" w:sz="0" w:space="0" w:color="auto"/>
        <w:right w:val="none" w:sz="0" w:space="0" w:color="auto"/>
      </w:divBdr>
    </w:div>
    <w:div w:id="1256549609">
      <w:bodyDiv w:val="1"/>
      <w:marLeft w:val="0"/>
      <w:marRight w:val="0"/>
      <w:marTop w:val="0"/>
      <w:marBottom w:val="0"/>
      <w:divBdr>
        <w:top w:val="none" w:sz="0" w:space="0" w:color="auto"/>
        <w:left w:val="none" w:sz="0" w:space="0" w:color="auto"/>
        <w:bottom w:val="none" w:sz="0" w:space="0" w:color="auto"/>
        <w:right w:val="none" w:sz="0" w:space="0" w:color="auto"/>
      </w:divBdr>
    </w:div>
    <w:div w:id="1262451735">
      <w:bodyDiv w:val="1"/>
      <w:marLeft w:val="0"/>
      <w:marRight w:val="0"/>
      <w:marTop w:val="0"/>
      <w:marBottom w:val="0"/>
      <w:divBdr>
        <w:top w:val="none" w:sz="0" w:space="0" w:color="auto"/>
        <w:left w:val="none" w:sz="0" w:space="0" w:color="auto"/>
        <w:bottom w:val="none" w:sz="0" w:space="0" w:color="auto"/>
        <w:right w:val="none" w:sz="0" w:space="0" w:color="auto"/>
      </w:divBdr>
    </w:div>
    <w:div w:id="1539706634">
      <w:bodyDiv w:val="1"/>
      <w:marLeft w:val="0"/>
      <w:marRight w:val="0"/>
      <w:marTop w:val="0"/>
      <w:marBottom w:val="0"/>
      <w:divBdr>
        <w:top w:val="none" w:sz="0" w:space="0" w:color="auto"/>
        <w:left w:val="none" w:sz="0" w:space="0" w:color="auto"/>
        <w:bottom w:val="none" w:sz="0" w:space="0" w:color="auto"/>
        <w:right w:val="none" w:sz="0" w:space="0" w:color="auto"/>
      </w:divBdr>
    </w:div>
    <w:div w:id="1568877961">
      <w:bodyDiv w:val="1"/>
      <w:marLeft w:val="0"/>
      <w:marRight w:val="0"/>
      <w:marTop w:val="0"/>
      <w:marBottom w:val="0"/>
      <w:divBdr>
        <w:top w:val="none" w:sz="0" w:space="0" w:color="auto"/>
        <w:left w:val="none" w:sz="0" w:space="0" w:color="auto"/>
        <w:bottom w:val="none" w:sz="0" w:space="0" w:color="auto"/>
        <w:right w:val="none" w:sz="0" w:space="0" w:color="auto"/>
      </w:divBdr>
    </w:div>
    <w:div w:id="18628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yarsch038.yaroslavl@yarregion.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600" baseline="0"/>
            </a:pPr>
            <a:r>
              <a:rPr lang="ru-RU" sz="1800" baseline="0"/>
              <a:t>Количество педагогов</a:t>
            </a:r>
          </a:p>
        </c:rich>
      </c:tx>
      <c:overlay val="0"/>
    </c:title>
    <c:autoTitleDeleted val="0"/>
    <c:plotArea>
      <c:layout>
        <c:manualLayout>
          <c:layoutTarget val="inner"/>
          <c:xMode val="edge"/>
          <c:yMode val="edge"/>
          <c:x val="0.16487921950202875"/>
          <c:y val="6.1658580556218354E-2"/>
          <c:w val="0.83228346456692914"/>
          <c:h val="0.78748149902314846"/>
        </c:manualLayout>
      </c:layout>
      <c:barChart>
        <c:barDir val="col"/>
        <c:grouping val="stacked"/>
        <c:varyColors val="0"/>
        <c:ser>
          <c:idx val="0"/>
          <c:order val="0"/>
          <c:tx>
            <c:strRef>
              <c:f>Лист1!$B$1</c:f>
              <c:strCache>
                <c:ptCount val="1"/>
                <c:pt idx="0">
                  <c:v>Кол-во педагогов</c:v>
                </c:pt>
              </c:strCache>
            </c:strRef>
          </c:tx>
          <c:invertIfNegative val="0"/>
          <c:dLbls>
            <c:dLbl>
              <c:idx val="0"/>
              <c:tx>
                <c:rich>
                  <a:bodyPr/>
                  <a:lstStyle/>
                  <a:p>
                    <a:r>
                      <a:rPr lang="en-US"/>
                      <a:t>44</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numCache>
            </c:numRef>
          </c:cat>
          <c:val>
            <c:numRef>
              <c:f>Лист1!$B$2:$B$5</c:f>
              <c:numCache>
                <c:formatCode>General</c:formatCode>
                <c:ptCount val="4"/>
                <c:pt idx="0">
                  <c:v>44</c:v>
                </c:pt>
                <c:pt idx="1">
                  <c:v>42</c:v>
                </c:pt>
                <c:pt idx="2">
                  <c:v>40</c:v>
                </c:pt>
              </c:numCache>
            </c:numRef>
          </c:val>
        </c:ser>
        <c:ser>
          <c:idx val="1"/>
          <c:order val="1"/>
          <c:tx>
            <c:strRef>
              <c:f>Лист1!$C$1</c:f>
              <c:strCache>
                <c:ptCount val="1"/>
                <c:pt idx="0">
                  <c:v>Столбец1</c:v>
                </c:pt>
              </c:strCache>
            </c:strRef>
          </c:tx>
          <c:invertIfNegative val="0"/>
          <c:cat>
            <c:numRef>
              <c:f>Лист1!$A$2:$A$5</c:f>
              <c:numCache>
                <c:formatCode>General</c:formatCode>
                <c:ptCount val="4"/>
                <c:pt idx="0">
                  <c:v>2022</c:v>
                </c:pt>
                <c:pt idx="1">
                  <c:v>2023</c:v>
                </c:pt>
                <c:pt idx="2">
                  <c:v>2024</c:v>
                </c:pt>
              </c:numCache>
            </c:num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numRef>
              <c:f>Лист1!$A$2:$A$5</c:f>
              <c:numCache>
                <c:formatCode>General</c:formatCode>
                <c:ptCount val="4"/>
                <c:pt idx="0">
                  <c:v>2022</c:v>
                </c:pt>
                <c:pt idx="1">
                  <c:v>2023</c:v>
                </c:pt>
                <c:pt idx="2">
                  <c:v>2024</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overlap val="100"/>
        <c:axId val="180746496"/>
        <c:axId val="180744576"/>
      </c:barChart>
      <c:valAx>
        <c:axId val="180744576"/>
        <c:scaling>
          <c:orientation val="minMax"/>
          <c:max val="45"/>
          <c:min val="20"/>
        </c:scaling>
        <c:delete val="0"/>
        <c:axPos val="l"/>
        <c:majorGridlines/>
        <c:title>
          <c:tx>
            <c:rich>
              <a:bodyPr rot="0" vert="horz"/>
              <a:lstStyle/>
              <a:p>
                <a:pPr>
                  <a:defRPr sz="1400" baseline="0"/>
                </a:pPr>
                <a:r>
                  <a:rPr lang="ru-RU" sz="1400" baseline="0"/>
                  <a:t>чел.</a:t>
                </a:r>
              </a:p>
            </c:rich>
          </c:tx>
          <c:layout>
            <c:manualLayout>
              <c:xMode val="edge"/>
              <c:yMode val="edge"/>
              <c:x val="2.3255813953488382E-2"/>
              <c:y val="6.7919081816494101E-2"/>
            </c:manualLayout>
          </c:layout>
          <c:overlay val="0"/>
        </c:title>
        <c:numFmt formatCode="General" sourceLinked="1"/>
        <c:majorTickMark val="none"/>
        <c:minorTickMark val="none"/>
        <c:tickLblPos val="nextTo"/>
        <c:crossAx val="180746496"/>
        <c:crosses val="autoZero"/>
        <c:crossBetween val="between"/>
        <c:majorUnit val="5"/>
      </c:valAx>
      <c:catAx>
        <c:axId val="180746496"/>
        <c:scaling>
          <c:orientation val="minMax"/>
        </c:scaling>
        <c:delete val="0"/>
        <c:axPos val="b"/>
        <c:numFmt formatCode="General" sourceLinked="1"/>
        <c:majorTickMark val="out"/>
        <c:minorTickMark val="none"/>
        <c:tickLblPos val="low"/>
        <c:crossAx val="180744576"/>
        <c:crossesAt val="45"/>
        <c:auto val="1"/>
        <c:lblAlgn val="ctr"/>
        <c:lblOffset val="100"/>
        <c:noMultiLvlLbl val="0"/>
      </c:catAx>
      <c:spPr>
        <a:noFill/>
        <a:ln w="25400">
          <a:noFill/>
        </a:ln>
      </c:spPr>
    </c:plotArea>
    <c:plotVisOnly val="1"/>
    <c:dispBlanksAs val="gap"/>
    <c:showDLblsOverMax val="0"/>
  </c:chart>
  <c:txPr>
    <a:bodyPr/>
    <a:lstStyle/>
    <a:p>
      <a:pPr>
        <a:defRPr sz="1200" baseline="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Квалификационные</a:t>
            </a:r>
            <a:r>
              <a:rPr lang="ru-RU" baseline="0"/>
              <a:t>  категории педагогов</a:t>
            </a:r>
            <a:endParaRPr lang="ru-RU"/>
          </a:p>
        </c:rich>
      </c:tx>
      <c:overlay val="0"/>
    </c:title>
    <c:autoTitleDeleted val="0"/>
    <c:plotArea>
      <c:layout/>
      <c:barChart>
        <c:barDir val="col"/>
        <c:grouping val="clustered"/>
        <c:varyColors val="0"/>
        <c:ser>
          <c:idx val="0"/>
          <c:order val="0"/>
          <c:tx>
            <c:strRef>
              <c:f>Лист1!$B$1</c:f>
              <c:strCache>
                <c:ptCount val="1"/>
                <c:pt idx="0">
                  <c:v>Высшая</c:v>
                </c:pt>
              </c:strCache>
            </c:strRef>
          </c:tx>
          <c:invertIfNegative val="0"/>
          <c:cat>
            <c:numRef>
              <c:f>Лист1!$A$2:$A$5</c:f>
              <c:numCache>
                <c:formatCode>General</c:formatCode>
                <c:ptCount val="4"/>
                <c:pt idx="0">
                  <c:v>2023</c:v>
                </c:pt>
                <c:pt idx="1">
                  <c:v>2024</c:v>
                </c:pt>
                <c:pt idx="2">
                  <c:v>2025</c:v>
                </c:pt>
              </c:numCache>
            </c:numRef>
          </c:cat>
          <c:val>
            <c:numRef>
              <c:f>Лист1!$B$2:$B$5</c:f>
              <c:numCache>
                <c:formatCode>General</c:formatCode>
                <c:ptCount val="4"/>
                <c:pt idx="0">
                  <c:v>9</c:v>
                </c:pt>
                <c:pt idx="1">
                  <c:v>8</c:v>
                </c:pt>
                <c:pt idx="2">
                  <c:v>9</c:v>
                </c:pt>
              </c:numCache>
            </c:numRef>
          </c:val>
        </c:ser>
        <c:ser>
          <c:idx val="1"/>
          <c:order val="1"/>
          <c:tx>
            <c:strRef>
              <c:f>Лист1!$C$1</c:f>
              <c:strCache>
                <c:ptCount val="1"/>
                <c:pt idx="0">
                  <c:v>Первая</c:v>
                </c:pt>
              </c:strCache>
            </c:strRef>
          </c:tx>
          <c:invertIfNegative val="0"/>
          <c:cat>
            <c:numRef>
              <c:f>Лист1!$A$2:$A$5</c:f>
              <c:numCache>
                <c:formatCode>General</c:formatCode>
                <c:ptCount val="4"/>
                <c:pt idx="0">
                  <c:v>2023</c:v>
                </c:pt>
                <c:pt idx="1">
                  <c:v>2024</c:v>
                </c:pt>
                <c:pt idx="2">
                  <c:v>2025</c:v>
                </c:pt>
              </c:numCache>
            </c:numRef>
          </c:cat>
          <c:val>
            <c:numRef>
              <c:f>Лист1!$C$2:$C$5</c:f>
              <c:numCache>
                <c:formatCode>General</c:formatCode>
                <c:ptCount val="4"/>
                <c:pt idx="0">
                  <c:v>16</c:v>
                </c:pt>
                <c:pt idx="1">
                  <c:v>15</c:v>
                </c:pt>
                <c:pt idx="2">
                  <c:v>16</c:v>
                </c:pt>
              </c:numCache>
            </c:numRef>
          </c:val>
        </c:ser>
        <c:ser>
          <c:idx val="2"/>
          <c:order val="2"/>
          <c:tx>
            <c:strRef>
              <c:f>Лист1!$D$1</c:f>
              <c:strCache>
                <c:ptCount val="1"/>
                <c:pt idx="0">
                  <c:v>Столбец1</c:v>
                </c:pt>
              </c:strCache>
            </c:strRef>
          </c:tx>
          <c:invertIfNegative val="0"/>
          <c:cat>
            <c:numRef>
              <c:f>Лист1!$A$2:$A$5</c:f>
              <c:numCache>
                <c:formatCode>General</c:formatCode>
                <c:ptCount val="4"/>
                <c:pt idx="0">
                  <c:v>2023</c:v>
                </c:pt>
                <c:pt idx="1">
                  <c:v>2024</c:v>
                </c:pt>
                <c:pt idx="2">
                  <c:v>2025</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axId val="62919424"/>
        <c:axId val="62920960"/>
      </c:barChart>
      <c:catAx>
        <c:axId val="62919424"/>
        <c:scaling>
          <c:orientation val="minMax"/>
        </c:scaling>
        <c:delete val="0"/>
        <c:axPos val="b"/>
        <c:numFmt formatCode="General" sourceLinked="0"/>
        <c:majorTickMark val="out"/>
        <c:minorTickMark val="none"/>
        <c:tickLblPos val="nextTo"/>
        <c:crossAx val="62920960"/>
        <c:crosses val="autoZero"/>
        <c:auto val="1"/>
        <c:lblAlgn val="ctr"/>
        <c:lblOffset val="100"/>
        <c:noMultiLvlLbl val="0"/>
      </c:catAx>
      <c:valAx>
        <c:axId val="62920960"/>
        <c:scaling>
          <c:orientation val="minMax"/>
        </c:scaling>
        <c:delete val="0"/>
        <c:axPos val="l"/>
        <c:majorGridlines/>
        <c:title>
          <c:tx>
            <c:rich>
              <a:bodyPr rot="0" vert="horz"/>
              <a:lstStyle/>
              <a:p>
                <a:pPr>
                  <a:defRPr sz="1200"/>
                </a:pPr>
                <a:r>
                  <a:rPr lang="ru-RU" sz="1200"/>
                  <a:t>чел.</a:t>
                </a:r>
              </a:p>
            </c:rich>
          </c:tx>
          <c:layout>
            <c:manualLayout>
              <c:xMode val="edge"/>
              <c:yMode val="edge"/>
              <c:x val="2.4926353954226148E-2"/>
              <c:y val="8.6550571365495405E-2"/>
            </c:manualLayout>
          </c:layout>
          <c:overlay val="0"/>
        </c:title>
        <c:numFmt formatCode="General" sourceLinked="1"/>
        <c:majorTickMark val="out"/>
        <c:minorTickMark val="none"/>
        <c:tickLblPos val="nextTo"/>
        <c:crossAx val="6291942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771028229621767"/>
          <c:y val="5.5493798569296489E-3"/>
        </c:manualLayout>
      </c:layout>
      <c:overlay val="0"/>
    </c:title>
    <c:autoTitleDeleted val="0"/>
    <c:plotArea>
      <c:layout/>
      <c:pieChart>
        <c:varyColors val="1"/>
        <c:ser>
          <c:idx val="0"/>
          <c:order val="0"/>
          <c:tx>
            <c:strRef>
              <c:f>Лист1!$B$1</c:f>
              <c:strCache>
                <c:ptCount val="1"/>
                <c:pt idx="0">
                  <c:v>Уровень образования педагогов</c:v>
                </c:pt>
              </c:strCache>
            </c:strRef>
          </c:tx>
          <c:cat>
            <c:strRef>
              <c:f>Лист1!$A$2:$A$4</c:f>
              <c:strCache>
                <c:ptCount val="3"/>
                <c:pt idx="0">
                  <c:v>Дефектологическое</c:v>
                </c:pt>
                <c:pt idx="1">
                  <c:v>Высшее</c:v>
                </c:pt>
                <c:pt idx="2">
                  <c:v>Среднее профессиональное</c:v>
                </c:pt>
              </c:strCache>
            </c:strRef>
          </c:cat>
          <c:val>
            <c:numRef>
              <c:f>Лист1!$B$2:$B$4</c:f>
              <c:numCache>
                <c:formatCode>General</c:formatCode>
                <c:ptCount val="3"/>
                <c:pt idx="0">
                  <c:v>23</c:v>
                </c:pt>
                <c:pt idx="1">
                  <c:v>39</c:v>
                </c:pt>
                <c:pt idx="2">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009404388714729"/>
          <c:y val="0.58717719108640831"/>
          <c:w val="0.34900731452455591"/>
          <c:h val="0.27613555658483868"/>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400" baseline="0">
                <a:latin typeface="Times New Roman" pitchFamily="18" charset="0"/>
                <a:cs typeface="Times New Roman" pitchFamily="18" charset="0"/>
              </a:defRPr>
            </a:pPr>
            <a:r>
              <a:rPr lang="ru-RU" sz="1000" baseline="0">
                <a:latin typeface="Times New Roman" pitchFamily="18" charset="0"/>
                <a:cs typeface="Times New Roman" pitchFamily="18" charset="0"/>
              </a:rPr>
              <a:t>Количество обучающихся</a:t>
            </a:r>
          </a:p>
        </c:rich>
      </c:tx>
      <c:overlay val="0"/>
    </c:title>
    <c:autoTitleDeleted val="0"/>
    <c:plotArea>
      <c:layout>
        <c:manualLayout>
          <c:layoutTarget val="inner"/>
          <c:xMode val="edge"/>
          <c:yMode val="edge"/>
          <c:x val="0.17694732602869087"/>
          <c:y val="0.19811320754716982"/>
          <c:w val="0.79071875274849901"/>
          <c:h val="0.76705987223295202"/>
        </c:manualLayout>
      </c:layout>
      <c:barChart>
        <c:barDir val="col"/>
        <c:grouping val="stacked"/>
        <c:varyColors val="0"/>
        <c:ser>
          <c:idx val="0"/>
          <c:order val="0"/>
          <c:tx>
            <c:strRef>
              <c:f>Лист1!$B$1</c:f>
              <c:strCache>
                <c:ptCount val="1"/>
                <c:pt idx="0">
                  <c:v>Кол-во уч-ся</c:v>
                </c:pt>
              </c:strCache>
            </c:strRef>
          </c:tx>
          <c:invertIfNegative val="0"/>
          <c:cat>
            <c:numRef>
              <c:f>Лист1!$A$2:$A$6</c:f>
              <c:numCache>
                <c:formatCode>General</c:formatCode>
                <c:ptCount val="5"/>
                <c:pt idx="0">
                  <c:v>2023</c:v>
                </c:pt>
                <c:pt idx="1">
                  <c:v>2024</c:v>
                </c:pt>
                <c:pt idx="2">
                  <c:v>2025</c:v>
                </c:pt>
              </c:numCache>
            </c:numRef>
          </c:cat>
          <c:val>
            <c:numRef>
              <c:f>Лист1!$B$2:$B$6</c:f>
              <c:numCache>
                <c:formatCode>General</c:formatCode>
                <c:ptCount val="5"/>
                <c:pt idx="0">
                  <c:v>146</c:v>
                </c:pt>
                <c:pt idx="1">
                  <c:v>150</c:v>
                </c:pt>
                <c:pt idx="2">
                  <c:v>152</c:v>
                </c:pt>
              </c:numCache>
            </c:numRef>
          </c:val>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2023</c:v>
                </c:pt>
                <c:pt idx="1">
                  <c:v>2024</c:v>
                </c:pt>
                <c:pt idx="2">
                  <c:v>2025</c:v>
                </c:pt>
              </c:numCache>
            </c:numRef>
          </c:cat>
          <c:val>
            <c:numRef>
              <c:f>Лист1!$C$2:$C$6</c:f>
              <c:numCache>
                <c:formatCode>General</c:formatCode>
                <c:ptCount val="5"/>
              </c:numCache>
            </c:numRef>
          </c:val>
        </c:ser>
        <c:ser>
          <c:idx val="2"/>
          <c:order val="2"/>
          <c:tx>
            <c:strRef>
              <c:f>Лист1!$D$1</c:f>
              <c:strCache>
                <c:ptCount val="1"/>
                <c:pt idx="0">
                  <c:v>Столбец2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2023</c:v>
                </c:pt>
                <c:pt idx="1">
                  <c:v>2024</c:v>
                </c:pt>
                <c:pt idx="2">
                  <c:v>2025</c:v>
                </c:pt>
              </c:numCache>
            </c:numRef>
          </c:cat>
          <c:val>
            <c:numRef>
              <c:f>Лист1!$D$2:$D$6</c:f>
              <c:numCache>
                <c:formatCode>General</c:formatCode>
                <c:ptCount val="5"/>
              </c:numCache>
            </c:numRef>
          </c:val>
        </c:ser>
        <c:dLbls>
          <c:showLegendKey val="0"/>
          <c:showVal val="0"/>
          <c:showCatName val="0"/>
          <c:showSerName val="0"/>
          <c:showPercent val="0"/>
          <c:showBubbleSize val="0"/>
        </c:dLbls>
        <c:gapWidth val="150"/>
        <c:overlap val="100"/>
        <c:axId val="177973120"/>
        <c:axId val="177971200"/>
      </c:barChart>
      <c:valAx>
        <c:axId val="177971200"/>
        <c:scaling>
          <c:orientation val="minMax"/>
        </c:scaling>
        <c:delete val="0"/>
        <c:axPos val="l"/>
        <c:majorGridlines/>
        <c:title>
          <c:tx>
            <c:rich>
              <a:bodyPr rot="0" vert="horz"/>
              <a:lstStyle/>
              <a:p>
                <a:pPr>
                  <a:defRPr sz="1000" baseline="0">
                    <a:latin typeface="Times New Roman" pitchFamily="18" charset="0"/>
                    <a:cs typeface="Times New Roman" pitchFamily="18" charset="0"/>
                  </a:defRPr>
                </a:pPr>
                <a:r>
                  <a:rPr lang="ru-RU" sz="1000" baseline="0">
                    <a:latin typeface="Times New Roman" pitchFamily="18" charset="0"/>
                    <a:cs typeface="Times New Roman" pitchFamily="18" charset="0"/>
                  </a:rPr>
                  <a:t>чел.</a:t>
                </a:r>
              </a:p>
            </c:rich>
          </c:tx>
          <c:layout>
            <c:manualLayout>
              <c:xMode val="edge"/>
              <c:yMode val="edge"/>
              <c:x val="2.3255813953488375E-2"/>
              <c:y val="6.791908181649417E-2"/>
            </c:manualLayout>
          </c:layout>
          <c:overlay val="0"/>
        </c:title>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ru-RU"/>
          </a:p>
        </c:txPr>
        <c:crossAx val="177973120"/>
        <c:crosses val="autoZero"/>
        <c:crossBetween val="between"/>
      </c:valAx>
      <c:catAx>
        <c:axId val="177973120"/>
        <c:scaling>
          <c:orientation val="minMax"/>
        </c:scaling>
        <c:delete val="1"/>
        <c:axPos val="b"/>
        <c:numFmt formatCode="General" sourceLinked="1"/>
        <c:majorTickMark val="none"/>
        <c:minorTickMark val="none"/>
        <c:tickLblPos val="nextTo"/>
        <c:crossAx val="177971200"/>
        <c:crosses val="autoZero"/>
        <c:auto val="1"/>
        <c:lblAlgn val="ctr"/>
        <c:lblOffset val="100"/>
        <c:noMultiLvlLbl val="0"/>
      </c:catAx>
    </c:plotArea>
    <c:plotVisOnly val="1"/>
    <c:dispBlanksAs val="gap"/>
    <c:showDLblsOverMax val="0"/>
  </c:chart>
  <c:txPr>
    <a:bodyPr/>
    <a:lstStyle/>
    <a:p>
      <a:pPr>
        <a:defRPr sz="1200" baseline="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0.12936</cdr:x>
      <cdr:y>0.90177</cdr:y>
    </cdr:from>
    <cdr:to>
      <cdr:x>0.82413</cdr:x>
      <cdr:y>1</cdr:y>
    </cdr:to>
    <cdr:sp macro="" textlink="">
      <cdr:nvSpPr>
        <cdr:cNvPr id="2" name="TextBox 1"/>
        <cdr:cNvSpPr txBox="1"/>
      </cdr:nvSpPr>
      <cdr:spPr>
        <a:xfrm xmlns:a="http://schemas.openxmlformats.org/drawingml/2006/main">
          <a:off x="847725" y="4371975"/>
          <a:ext cx="4552950"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0.10901</cdr:x>
      <cdr:y>0.92543</cdr:y>
    </cdr:from>
    <cdr:to>
      <cdr:x>0.68314</cdr:x>
      <cdr:y>1</cdr:y>
    </cdr:to>
    <cdr:sp macro="" textlink="">
      <cdr:nvSpPr>
        <cdr:cNvPr id="4" name="TextBox 3"/>
        <cdr:cNvSpPr txBox="1"/>
      </cdr:nvSpPr>
      <cdr:spPr>
        <a:xfrm xmlns:a="http://schemas.openxmlformats.org/drawingml/2006/main">
          <a:off x="714375" y="4610100"/>
          <a:ext cx="3762375"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0.13081</cdr:x>
      <cdr:y>0.12691</cdr:y>
    </cdr:from>
    <cdr:to>
      <cdr:x>0.13779</cdr:x>
      <cdr:y>0.14373</cdr:y>
    </cdr:to>
    <cdr:sp macro="" textlink="">
      <cdr:nvSpPr>
        <cdr:cNvPr id="5" name="TextBox 4"/>
        <cdr:cNvSpPr txBox="1"/>
      </cdr:nvSpPr>
      <cdr:spPr>
        <a:xfrm xmlns:a="http://schemas.openxmlformats.org/drawingml/2006/main" flipH="1" flipV="1">
          <a:off x="857250" y="632460"/>
          <a:ext cx="45720" cy="838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0.12936</cdr:x>
      <cdr:y>0.90177</cdr:y>
    </cdr:from>
    <cdr:to>
      <cdr:x>0.82413</cdr:x>
      <cdr:y>1</cdr:y>
    </cdr:to>
    <cdr:sp macro="" textlink="">
      <cdr:nvSpPr>
        <cdr:cNvPr id="2" name="TextBox 1"/>
        <cdr:cNvSpPr txBox="1"/>
      </cdr:nvSpPr>
      <cdr:spPr>
        <a:xfrm xmlns:a="http://schemas.openxmlformats.org/drawingml/2006/main">
          <a:off x="847725" y="4371975"/>
          <a:ext cx="4552950"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0.10901</cdr:x>
      <cdr:y>0.92543</cdr:y>
    </cdr:from>
    <cdr:to>
      <cdr:x>0.68314</cdr:x>
      <cdr:y>1</cdr:y>
    </cdr:to>
    <cdr:sp macro="" textlink="">
      <cdr:nvSpPr>
        <cdr:cNvPr id="4" name="TextBox 3"/>
        <cdr:cNvSpPr txBox="1"/>
      </cdr:nvSpPr>
      <cdr:spPr>
        <a:xfrm xmlns:a="http://schemas.openxmlformats.org/drawingml/2006/main">
          <a:off x="714375" y="4610100"/>
          <a:ext cx="3762375"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6D66-FA9C-4061-82D9-4C35A007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8291</Words>
  <Characters>47263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Школа 38</Company>
  <LinksUpToDate>false</LinksUpToDate>
  <CharactersWithSpaces>55444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Кислова Елена Германовна</dc:creator>
  <cp:lastModifiedBy>рду</cp:lastModifiedBy>
  <cp:revision>2</cp:revision>
  <cp:lastPrinted>2024-03-26T09:30:00Z</cp:lastPrinted>
  <dcterms:created xsi:type="dcterms:W3CDTF">2025-05-07T07:48:00Z</dcterms:created>
  <dcterms:modified xsi:type="dcterms:W3CDTF">2025-05-07T07:48:00Z</dcterms:modified>
</cp:coreProperties>
</file>