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6B" w:rsidRDefault="00A4746B" w:rsidP="00A47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ГОУ ЯО «Ярославская школа № 38»</w:t>
      </w:r>
    </w:p>
    <w:p w:rsidR="00A4746B" w:rsidRDefault="00A4746B" w:rsidP="00A47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5"/>
        <w:gridCol w:w="2922"/>
        <w:gridCol w:w="4208"/>
      </w:tblGrid>
      <w:tr w:rsidR="00A4746B" w:rsidTr="00A4746B">
        <w:tc>
          <w:tcPr>
            <w:tcW w:w="3565" w:type="dxa"/>
          </w:tcPr>
          <w:p w:rsidR="00A4746B" w:rsidRDefault="00A4746B" w:rsidP="00A4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6B">
              <w:rPr>
                <w:rFonts w:ascii="Times New Roman" w:hAnsi="Times New Roman"/>
                <w:sz w:val="24"/>
                <w:szCs w:val="24"/>
              </w:rPr>
              <w:t xml:space="preserve">Рассмотрено на ПМПк:   </w:t>
            </w:r>
          </w:p>
          <w:p w:rsidR="00A4746B" w:rsidRDefault="00A4746B" w:rsidP="00A474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4746B">
              <w:rPr>
                <w:rFonts w:ascii="Times New Roman" w:hAnsi="Times New Roman"/>
                <w:sz w:val="24"/>
                <w:szCs w:val="24"/>
              </w:rPr>
              <w:t xml:space="preserve">протокол № 26 от 15.10.2020        </w:t>
            </w:r>
          </w:p>
        </w:tc>
        <w:tc>
          <w:tcPr>
            <w:tcW w:w="2922" w:type="dxa"/>
          </w:tcPr>
          <w:p w:rsidR="00A4746B" w:rsidRDefault="00A4746B" w:rsidP="00A474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4746B" w:rsidRPr="00A4746B" w:rsidRDefault="00A4746B" w:rsidP="00A4746B">
            <w:pPr>
              <w:ind w:left="-42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6B">
              <w:rPr>
                <w:rFonts w:ascii="Times New Roman" w:hAnsi="Times New Roman"/>
                <w:sz w:val="24"/>
                <w:szCs w:val="24"/>
              </w:rPr>
              <w:t>Утверждено приказом</w:t>
            </w:r>
          </w:p>
          <w:p w:rsidR="00A4746B" w:rsidRPr="00A4746B" w:rsidRDefault="00A4746B" w:rsidP="00A4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4746B">
              <w:rPr>
                <w:rFonts w:ascii="Times New Roman" w:hAnsi="Times New Roman"/>
                <w:sz w:val="24"/>
                <w:szCs w:val="24"/>
              </w:rPr>
              <w:t>№01-10/466 от 15.10.2020г.</w:t>
            </w:r>
          </w:p>
          <w:p w:rsidR="00A4746B" w:rsidRDefault="00A4746B" w:rsidP="00A474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46B">
              <w:rPr>
                <w:rFonts w:ascii="Times New Roman" w:hAnsi="Times New Roman"/>
                <w:sz w:val="24"/>
                <w:szCs w:val="24"/>
              </w:rPr>
              <w:t>Директор школы _____Кислова Е.Г.</w:t>
            </w:r>
          </w:p>
        </w:tc>
      </w:tr>
    </w:tbl>
    <w:p w:rsidR="00A4746B" w:rsidRDefault="00A4746B" w:rsidP="00A47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Pr="00A4746B" w:rsidRDefault="00A4746B" w:rsidP="00A474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7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A4746B" w:rsidRPr="00A4746B" w:rsidRDefault="00A4746B" w:rsidP="00A474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:rsidR="00A4746B" w:rsidRDefault="00A4746B" w:rsidP="00A4746B">
      <w:pPr>
        <w:tabs>
          <w:tab w:val="left" w:pos="407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БИОЛОГИИ</w:t>
      </w:r>
    </w:p>
    <w:p w:rsidR="00A4746B" w:rsidRDefault="00A4746B" w:rsidP="00A4746B">
      <w:pPr>
        <w:tabs>
          <w:tab w:val="left" w:pos="407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ИНДИВИДУАЛЬНОГО ОБУЧЕНИЯ НА ДОМУ</w:t>
      </w:r>
    </w:p>
    <w:p w:rsidR="00A4746B" w:rsidRDefault="00A4746B" w:rsidP="00A4746B">
      <w:pPr>
        <w:tabs>
          <w:tab w:val="left" w:pos="407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ОБУЧАЮЩЕЙСЯ 9  КЛАССА</w:t>
      </w:r>
    </w:p>
    <w:p w:rsidR="00A4746B" w:rsidRDefault="00A4746B" w:rsidP="00A4746B">
      <w:pPr>
        <w:tabs>
          <w:tab w:val="left" w:pos="407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Ивановой Дарьи</w:t>
      </w: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cs="Calibri"/>
          <w:sz w:val="24"/>
          <w:szCs w:val="24"/>
          <w:u w:val="single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cs="Calibri"/>
          <w:sz w:val="24"/>
          <w:szCs w:val="24"/>
          <w:u w:val="single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cs="Calibri"/>
          <w:sz w:val="24"/>
          <w:szCs w:val="24"/>
          <w:u w:val="single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Смирнова М.Н.     _____________</w:t>
      </w: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</w:t>
      </w: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___________________________</w:t>
      </w:r>
    </w:p>
    <w:p w:rsidR="00A4746B" w:rsidRDefault="00A4746B" w:rsidP="00A4746B">
      <w:pPr>
        <w:tabs>
          <w:tab w:val="left" w:pos="4070"/>
        </w:tabs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рецензента, подпись)</w:t>
      </w: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46B" w:rsidRDefault="00A4746B" w:rsidP="00A4746B">
      <w:pPr>
        <w:tabs>
          <w:tab w:val="left" w:pos="407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2020/2021  учебный год</w:t>
      </w:r>
    </w:p>
    <w:p w:rsidR="00A4746B" w:rsidRPr="005D1029" w:rsidRDefault="00A4746B" w:rsidP="00A474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0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4746B" w:rsidRPr="005D1029" w:rsidRDefault="00A4746B" w:rsidP="00A4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1029">
        <w:rPr>
          <w:rFonts w:ascii="Times New Roman" w:hAnsi="Times New Roman" w:cs="Times New Roman"/>
          <w:b/>
          <w:sz w:val="24"/>
          <w:szCs w:val="24"/>
        </w:rPr>
        <w:t>.</w:t>
      </w:r>
      <w:r w:rsidRPr="005D1029">
        <w:rPr>
          <w:rFonts w:ascii="Times New Roman" w:hAnsi="Times New Roman" w:cs="Times New Roman"/>
          <w:sz w:val="24"/>
          <w:szCs w:val="24"/>
        </w:rPr>
        <w:t xml:space="preserve">  Рабочая  программа по биологии в 9 классе для обучающейся 9 класса  индивидуального обучения на дому Ивановой Дарьи составлена на основе Программы  специальных (коррекционных) образовательных учреждений </w:t>
      </w:r>
      <w:r w:rsidRPr="005D102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D1029">
        <w:rPr>
          <w:rFonts w:ascii="Times New Roman" w:hAnsi="Times New Roman" w:cs="Times New Roman"/>
          <w:sz w:val="24"/>
          <w:szCs w:val="24"/>
        </w:rPr>
        <w:t xml:space="preserve"> вида под редакцией В.В. Воронковой, Москва, «Просвещение», 2015 год.</w:t>
      </w:r>
    </w:p>
    <w:p w:rsidR="00A4746B" w:rsidRPr="005D1029" w:rsidRDefault="00A4746B" w:rsidP="00A4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10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1029">
        <w:rPr>
          <w:rFonts w:ascii="Times New Roman" w:hAnsi="Times New Roman" w:cs="Times New Roman"/>
          <w:sz w:val="24"/>
          <w:szCs w:val="24"/>
        </w:rPr>
        <w:t>Целью</w:t>
      </w:r>
      <w:r w:rsidRPr="005D1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02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5D1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029">
        <w:rPr>
          <w:rFonts w:ascii="Times New Roman" w:hAnsi="Times New Roman" w:cs="Times New Roman"/>
          <w:sz w:val="24"/>
          <w:szCs w:val="24"/>
        </w:rPr>
        <w:t>является изучение многообразия животного мира.</w:t>
      </w:r>
    </w:p>
    <w:p w:rsidR="00A4746B" w:rsidRPr="005D1029" w:rsidRDefault="00A4746B" w:rsidP="00A4746B">
      <w:pPr>
        <w:pStyle w:val="a7"/>
        <w:spacing w:after="0"/>
        <w:ind w:left="900" w:hanging="333"/>
        <w:jc w:val="both"/>
      </w:pPr>
      <w:r w:rsidRPr="005D1029">
        <w:t>Данная цель достигается решением следующих задач:</w:t>
      </w:r>
    </w:p>
    <w:p w:rsidR="00A4746B" w:rsidRPr="005D1029" w:rsidRDefault="00A4746B" w:rsidP="00A4746B">
      <w:pPr>
        <w:pStyle w:val="a7"/>
        <w:numPr>
          <w:ilvl w:val="0"/>
          <w:numId w:val="3"/>
        </w:numPr>
        <w:spacing w:after="0"/>
        <w:jc w:val="both"/>
      </w:pPr>
      <w:r w:rsidRPr="005D1029">
        <w:t>получить общие сведения  о значении животных в жизни человека, их охране</w:t>
      </w:r>
    </w:p>
    <w:p w:rsidR="00A4746B" w:rsidRPr="005D1029" w:rsidRDefault="00A4746B" w:rsidP="00A4746B">
      <w:pPr>
        <w:pStyle w:val="a7"/>
        <w:numPr>
          <w:ilvl w:val="0"/>
          <w:numId w:val="3"/>
        </w:numPr>
        <w:spacing w:after="0"/>
        <w:jc w:val="both"/>
      </w:pPr>
      <w:r w:rsidRPr="005D1029">
        <w:t>дать представление  о способах размножения и разведения животных, образе жизни, строении их организма и приспособленности животных к условиям жизни</w:t>
      </w:r>
    </w:p>
    <w:p w:rsidR="00A4746B" w:rsidRPr="005D1029" w:rsidRDefault="00A4746B" w:rsidP="00A4746B">
      <w:pPr>
        <w:pStyle w:val="a7"/>
        <w:numPr>
          <w:ilvl w:val="0"/>
          <w:numId w:val="3"/>
        </w:numPr>
        <w:spacing w:after="0"/>
        <w:jc w:val="both"/>
      </w:pPr>
      <w:r w:rsidRPr="005D1029">
        <w:t>проводить через весь курс экологическое воспитание, прививать бережное отношение к природе</w:t>
      </w:r>
    </w:p>
    <w:p w:rsidR="00A4746B" w:rsidRPr="005D1029" w:rsidRDefault="00A4746B" w:rsidP="00A4746B">
      <w:pPr>
        <w:pStyle w:val="a7"/>
        <w:spacing w:after="0"/>
        <w:ind w:left="1287"/>
        <w:jc w:val="both"/>
      </w:pPr>
    </w:p>
    <w:p w:rsidR="00A4746B" w:rsidRPr="005D1029" w:rsidRDefault="00A4746B" w:rsidP="00A4746B">
      <w:pPr>
        <w:pStyle w:val="a7"/>
        <w:spacing w:after="0"/>
        <w:jc w:val="both"/>
      </w:pPr>
      <w:r w:rsidRPr="005D1029">
        <w:rPr>
          <w:b/>
          <w:lang w:val="en-US"/>
        </w:rPr>
        <w:t>III</w:t>
      </w:r>
      <w:r w:rsidRPr="005D1029">
        <w:rPr>
          <w:b/>
        </w:rPr>
        <w:t>. Основные требования к знаниям и умениям обучающейся</w:t>
      </w:r>
    </w:p>
    <w:p w:rsidR="00A4746B" w:rsidRPr="005D1029" w:rsidRDefault="00A4746B" w:rsidP="00A47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6B" w:rsidRPr="005D1029" w:rsidRDefault="00A4746B" w:rsidP="00A47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29">
        <w:rPr>
          <w:rFonts w:ascii="Times New Roman" w:hAnsi="Times New Roman" w:cs="Times New Roman"/>
          <w:b/>
          <w:sz w:val="24"/>
          <w:szCs w:val="24"/>
        </w:rPr>
        <w:t xml:space="preserve">                     Обучающаяся должна знать:</w:t>
      </w:r>
    </w:p>
    <w:p w:rsidR="00A4746B" w:rsidRPr="005D1029" w:rsidRDefault="00A4746B" w:rsidP="00A4746B">
      <w:pPr>
        <w:pStyle w:val="aa"/>
        <w:numPr>
          <w:ilvl w:val="0"/>
          <w:numId w:val="4"/>
        </w:num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102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названия, строение и расположение основных органов организ</w:t>
      </w:r>
      <w:r w:rsidRPr="005D102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1029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 человека;</w:t>
      </w:r>
    </w:p>
    <w:p w:rsidR="00A4746B" w:rsidRPr="005D1029" w:rsidRDefault="00A4746B" w:rsidP="00A4746B">
      <w:pPr>
        <w:pStyle w:val="a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color w:val="000000"/>
          <w:spacing w:val="-7"/>
          <w:sz w:val="24"/>
          <w:szCs w:val="24"/>
        </w:rPr>
        <w:t>элементарное представление о функциях основных органов и их систем;</w:t>
      </w:r>
    </w:p>
    <w:p w:rsidR="00A4746B" w:rsidRPr="005D1029" w:rsidRDefault="00A4746B" w:rsidP="00A4746B">
      <w:pPr>
        <w:pStyle w:val="aa"/>
        <w:numPr>
          <w:ilvl w:val="0"/>
          <w:numId w:val="4"/>
        </w:numPr>
        <w:shd w:val="clear" w:color="auto" w:fill="FFFFFF"/>
        <w:tabs>
          <w:tab w:val="left" w:pos="63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color w:val="000000"/>
          <w:spacing w:val="-5"/>
          <w:sz w:val="24"/>
          <w:szCs w:val="24"/>
        </w:rPr>
        <w:t>влияние физических нагрузок на организм;</w:t>
      </w:r>
      <w:r w:rsidRPr="005D102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D102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proofErr w:type="spellEnd"/>
    </w:p>
    <w:p w:rsidR="00A4746B" w:rsidRPr="005D1029" w:rsidRDefault="00A4746B" w:rsidP="00A4746B">
      <w:pPr>
        <w:pStyle w:val="aa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color w:val="000000"/>
          <w:spacing w:val="-6"/>
          <w:sz w:val="24"/>
          <w:szCs w:val="24"/>
        </w:rPr>
        <w:t>вредное влияние курения и алкогольных напитков на организм;</w:t>
      </w:r>
    </w:p>
    <w:p w:rsidR="00A4746B" w:rsidRPr="005D1029" w:rsidRDefault="00A4746B" w:rsidP="00A4746B">
      <w:pPr>
        <w:pStyle w:val="aa"/>
        <w:numPr>
          <w:ilvl w:val="0"/>
          <w:numId w:val="4"/>
        </w:numPr>
        <w:shd w:val="clear" w:color="auto" w:fill="FFFFFF"/>
        <w:spacing w:line="240" w:lineRule="auto"/>
        <w:ind w:right="169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102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основные санитарно-гигиенические правила. </w:t>
      </w:r>
    </w:p>
    <w:p w:rsidR="00A4746B" w:rsidRPr="005D1029" w:rsidRDefault="00A4746B" w:rsidP="00A4746B">
      <w:pPr>
        <w:shd w:val="clear" w:color="auto" w:fill="FFFFFF"/>
        <w:spacing w:before="5" w:line="235" w:lineRule="exact"/>
        <w:ind w:right="14" w:firstLine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029">
        <w:rPr>
          <w:rFonts w:ascii="Times New Roman" w:hAnsi="Times New Roman" w:cs="Times New Roman"/>
          <w:b/>
          <w:sz w:val="24"/>
          <w:szCs w:val="24"/>
        </w:rPr>
        <w:t>Обучающаяся должна уметь:</w:t>
      </w:r>
    </w:p>
    <w:p w:rsidR="00A4746B" w:rsidRPr="005D1029" w:rsidRDefault="00A4746B" w:rsidP="00A4746B">
      <w:pPr>
        <w:pStyle w:val="aa"/>
        <w:numPr>
          <w:ilvl w:val="0"/>
          <w:numId w:val="5"/>
        </w:numPr>
        <w:shd w:val="clear" w:color="auto" w:fill="FFFFFF"/>
        <w:spacing w:before="5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применять приобретенные знания о строении и функциях чело</w:t>
      </w:r>
      <w:r w:rsidRPr="005D102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веческого организма в повседневной жизни с целью сохранения и </w:t>
      </w:r>
      <w:r w:rsidRPr="005D1029">
        <w:rPr>
          <w:rFonts w:ascii="Times New Roman" w:hAnsi="Times New Roman" w:cs="Times New Roman"/>
          <w:color w:val="000000"/>
          <w:spacing w:val="-4"/>
          <w:sz w:val="24"/>
          <w:szCs w:val="24"/>
        </w:rPr>
        <w:t>укрепления своего здоровья;</w:t>
      </w:r>
    </w:p>
    <w:p w:rsidR="00A4746B" w:rsidRPr="005D1029" w:rsidRDefault="00A4746B" w:rsidP="00A4746B">
      <w:pPr>
        <w:pStyle w:val="aa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соблюдать санитарно-гигиенические правила.</w:t>
      </w:r>
    </w:p>
    <w:p w:rsidR="00A4746B" w:rsidRPr="005D1029" w:rsidRDefault="00A4746B" w:rsidP="00A47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102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D1029">
        <w:rPr>
          <w:rFonts w:ascii="Times New Roman" w:hAnsi="Times New Roman" w:cs="Times New Roman"/>
          <w:b/>
          <w:sz w:val="24"/>
          <w:szCs w:val="24"/>
        </w:rPr>
        <w:t>.</w:t>
      </w:r>
      <w:r w:rsidRPr="005D1029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</w:t>
      </w:r>
    </w:p>
    <w:p w:rsidR="00A4746B" w:rsidRPr="005D1029" w:rsidRDefault="00A4746B" w:rsidP="00A4746B">
      <w:pPr>
        <w:pStyle w:val="a7"/>
        <w:numPr>
          <w:ilvl w:val="0"/>
          <w:numId w:val="2"/>
        </w:numPr>
        <w:spacing w:after="0"/>
        <w:jc w:val="both"/>
        <w:rPr>
          <w:b/>
        </w:rPr>
      </w:pPr>
      <w:r w:rsidRPr="005D1029">
        <w:t xml:space="preserve">Программа специальных (коррекционных) образовательных учреждений </w:t>
      </w:r>
      <w:r w:rsidRPr="005D1029">
        <w:rPr>
          <w:lang w:val="en-US"/>
        </w:rPr>
        <w:t>VIII</w:t>
      </w:r>
      <w:r w:rsidRPr="005D1029">
        <w:t xml:space="preserve"> вида под редакцией В.В. Воронковой Москва, «Просвещение», 2015 год, 9 класс.</w:t>
      </w:r>
    </w:p>
    <w:p w:rsidR="00A4746B" w:rsidRPr="005D1029" w:rsidRDefault="00A4746B" w:rsidP="00A4746B">
      <w:pPr>
        <w:pStyle w:val="a7"/>
        <w:numPr>
          <w:ilvl w:val="0"/>
          <w:numId w:val="2"/>
        </w:numPr>
        <w:spacing w:after="0"/>
      </w:pPr>
      <w:r w:rsidRPr="005D1029">
        <w:t xml:space="preserve"> Биология. Человек. 9 класс: учебник для общеобразовательных организаций, реализующих адаптированные основные общеобразовательные программы/ Е.Н. Соломина, Т.В.Шевырёва.-6-е изд.  М.: Просвещение, 2016. - 239 с.</w:t>
      </w:r>
    </w:p>
    <w:p w:rsidR="00A4746B" w:rsidRPr="005D1029" w:rsidRDefault="00A4746B" w:rsidP="00A47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46B" w:rsidRPr="005D1029" w:rsidRDefault="00A4746B" w:rsidP="00A47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1029">
        <w:rPr>
          <w:rFonts w:ascii="Times New Roman" w:hAnsi="Times New Roman" w:cs="Times New Roman"/>
          <w:b/>
          <w:sz w:val="24"/>
          <w:szCs w:val="24"/>
        </w:rPr>
        <w:t>.</w:t>
      </w:r>
      <w:r w:rsidRPr="005D1029">
        <w:rPr>
          <w:rFonts w:ascii="Times New Roman" w:hAnsi="Times New Roman" w:cs="Times New Roman"/>
          <w:sz w:val="24"/>
          <w:szCs w:val="24"/>
        </w:rPr>
        <w:t xml:space="preserve"> Программа рассчитана на 34 урока ( 1 урок в  неделю):</w:t>
      </w:r>
    </w:p>
    <w:p w:rsidR="00A4746B" w:rsidRPr="005D1029" w:rsidRDefault="00A4746B" w:rsidP="00A47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1029">
        <w:rPr>
          <w:rFonts w:ascii="Times New Roman" w:hAnsi="Times New Roman" w:cs="Times New Roman"/>
          <w:sz w:val="24"/>
          <w:szCs w:val="24"/>
        </w:rPr>
        <w:t xml:space="preserve"> четверть – 9 уроков</w:t>
      </w:r>
    </w:p>
    <w:p w:rsidR="00A4746B" w:rsidRPr="005D1029" w:rsidRDefault="00A4746B" w:rsidP="00A47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1029">
        <w:rPr>
          <w:rFonts w:ascii="Times New Roman" w:hAnsi="Times New Roman" w:cs="Times New Roman"/>
          <w:sz w:val="24"/>
          <w:szCs w:val="24"/>
        </w:rPr>
        <w:t xml:space="preserve"> четверть –  6 уроков</w:t>
      </w:r>
    </w:p>
    <w:p w:rsidR="00A4746B" w:rsidRPr="005D1029" w:rsidRDefault="00A4746B" w:rsidP="00A47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1029">
        <w:rPr>
          <w:rFonts w:ascii="Times New Roman" w:hAnsi="Times New Roman" w:cs="Times New Roman"/>
          <w:sz w:val="24"/>
          <w:szCs w:val="24"/>
        </w:rPr>
        <w:t xml:space="preserve"> четверть – 11 уроков</w:t>
      </w:r>
    </w:p>
    <w:p w:rsidR="00A4746B" w:rsidRPr="005D1029" w:rsidRDefault="00A4746B" w:rsidP="00A47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1029">
        <w:rPr>
          <w:rFonts w:ascii="Times New Roman" w:hAnsi="Times New Roman" w:cs="Times New Roman"/>
          <w:sz w:val="24"/>
          <w:szCs w:val="24"/>
        </w:rPr>
        <w:t xml:space="preserve"> четверть – 8 уроков</w:t>
      </w:r>
    </w:p>
    <w:p w:rsidR="00A4746B" w:rsidRPr="005D1029" w:rsidRDefault="00A4746B" w:rsidP="00A47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Обучающаяся знакомится с материалом по темам: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Введение (1)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Общий обзор организма человека (1)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Опорно-двигательная система (6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Кровь и кровообращение. Сердечно-сосудистая система (4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Дыхательная система (2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Пищеварительная система (7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Мочевыделительная система (1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Кожа (4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Нервная система (3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 xml:space="preserve"> Органы чувств (3 ч)</w:t>
      </w:r>
    </w:p>
    <w:p w:rsidR="00A4746B" w:rsidRPr="005D1029" w:rsidRDefault="00A4746B" w:rsidP="00A474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29">
        <w:rPr>
          <w:rFonts w:ascii="Times New Roman" w:hAnsi="Times New Roman" w:cs="Times New Roman"/>
          <w:sz w:val="24"/>
          <w:szCs w:val="24"/>
        </w:rPr>
        <w:t>Охрана здоровья человека в Российской Федерации (2 ч)</w:t>
      </w:r>
    </w:p>
    <w:p w:rsidR="00A4746B" w:rsidRPr="005D1029" w:rsidRDefault="00A4746B" w:rsidP="00A4746B">
      <w:pPr>
        <w:pStyle w:val="a7"/>
        <w:spacing w:after="0"/>
        <w:ind w:left="540"/>
        <w:jc w:val="both"/>
      </w:pPr>
    </w:p>
    <w:p w:rsidR="00A4746B" w:rsidRPr="005D1029" w:rsidRDefault="00A4746B" w:rsidP="00A4746B">
      <w:pPr>
        <w:pStyle w:val="a7"/>
        <w:spacing w:after="0"/>
        <w:jc w:val="both"/>
      </w:pPr>
      <w:r w:rsidRPr="005D1029">
        <w:rPr>
          <w:b/>
          <w:lang w:val="en-US"/>
        </w:rPr>
        <w:lastRenderedPageBreak/>
        <w:t>VI</w:t>
      </w:r>
      <w:r w:rsidRPr="005D1029">
        <w:rPr>
          <w:b/>
        </w:rPr>
        <w:t xml:space="preserve">. </w:t>
      </w:r>
      <w:r w:rsidRPr="005D1029">
        <w:t>Система учёта и контроля результатов проводится на каждом занятии путём устных ответов на вопросы, работы в тетради, через практические работы, тестирование и контрольные работы за четверть.</w:t>
      </w:r>
    </w:p>
    <w:p w:rsidR="00A4746B" w:rsidRPr="005D1029" w:rsidRDefault="00A4746B" w:rsidP="00A4746B">
      <w:pPr>
        <w:pStyle w:val="a7"/>
        <w:spacing w:after="0"/>
        <w:ind w:firstLine="540"/>
        <w:jc w:val="both"/>
      </w:pPr>
    </w:p>
    <w:tbl>
      <w:tblPr>
        <w:tblStyle w:val="a9"/>
        <w:tblW w:w="0" w:type="auto"/>
        <w:tblLook w:val="04A0"/>
      </w:tblPr>
      <w:tblGrid>
        <w:gridCol w:w="2793"/>
        <w:gridCol w:w="1274"/>
        <w:gridCol w:w="1428"/>
        <w:gridCol w:w="1417"/>
        <w:gridCol w:w="1418"/>
        <w:gridCol w:w="1241"/>
      </w:tblGrid>
      <w:tr w:rsidR="00A4746B" w:rsidRPr="005D1029" w:rsidTr="00A4746B">
        <w:tc>
          <w:tcPr>
            <w:tcW w:w="2793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74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41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4746B" w:rsidRPr="005D1029" w:rsidTr="00A4746B">
        <w:tc>
          <w:tcPr>
            <w:tcW w:w="2793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Тематическая  работа (тест)</w:t>
            </w:r>
          </w:p>
        </w:tc>
        <w:tc>
          <w:tcPr>
            <w:tcW w:w="1274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46B" w:rsidRPr="005D1029" w:rsidTr="00A4746B">
        <w:tc>
          <w:tcPr>
            <w:tcW w:w="2793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4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46B" w:rsidRPr="005D1029" w:rsidTr="00A4746B">
        <w:tc>
          <w:tcPr>
            <w:tcW w:w="2793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1274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46B" w:rsidRPr="005D1029" w:rsidRDefault="00A4746B" w:rsidP="00A4746B">
            <w:pPr>
              <w:tabs>
                <w:tab w:val="left" w:pos="2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746B" w:rsidRPr="005D1029" w:rsidRDefault="00A4746B" w:rsidP="00A4746B">
      <w:pPr>
        <w:pStyle w:val="a7"/>
        <w:spacing w:after="0"/>
        <w:ind w:firstLine="540"/>
      </w:pPr>
    </w:p>
    <w:p w:rsidR="00A4746B" w:rsidRPr="005D1029" w:rsidRDefault="00A4746B" w:rsidP="00A47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46B" w:rsidRPr="005D1029" w:rsidRDefault="00A4746B" w:rsidP="00A4746B">
      <w:pPr>
        <w:rPr>
          <w:rFonts w:ascii="Times New Roman" w:hAnsi="Times New Roman" w:cs="Times New Roman"/>
          <w:sz w:val="24"/>
          <w:szCs w:val="24"/>
        </w:rPr>
      </w:pPr>
    </w:p>
    <w:p w:rsidR="005D1029" w:rsidRPr="005D1029" w:rsidRDefault="005D1029" w:rsidP="00A4746B">
      <w:pPr>
        <w:rPr>
          <w:rFonts w:ascii="Times New Roman" w:hAnsi="Times New Roman" w:cs="Times New Roman"/>
          <w:sz w:val="24"/>
          <w:szCs w:val="24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5D1029" w:rsidRPr="003E036D" w:rsidRDefault="005D1029" w:rsidP="00A4746B">
      <w:pPr>
        <w:rPr>
          <w:rFonts w:ascii="Times New Roman" w:hAnsi="Times New Roman" w:cs="Times New Roman"/>
          <w:sz w:val="20"/>
          <w:szCs w:val="20"/>
        </w:rPr>
      </w:pPr>
    </w:p>
    <w:p w:rsidR="00A4746B" w:rsidRDefault="00A4746B"/>
    <w:p w:rsidR="00A4746B" w:rsidRDefault="00A4746B"/>
    <w:p w:rsidR="005D1029" w:rsidRDefault="005D1029"/>
    <w:p w:rsidR="005D1029" w:rsidRDefault="005D1029"/>
    <w:p w:rsidR="005D1029" w:rsidRDefault="005D1029"/>
    <w:p w:rsidR="005D1029" w:rsidRDefault="005D1029"/>
    <w:p w:rsidR="005D1029" w:rsidRDefault="005D1029"/>
    <w:p w:rsidR="005D1029" w:rsidRDefault="005D1029"/>
    <w:p w:rsidR="005D1029" w:rsidRDefault="005D1029"/>
    <w:p w:rsidR="005D1029" w:rsidRDefault="005D1029"/>
    <w:p w:rsidR="005D1029" w:rsidRDefault="005D1029"/>
    <w:tbl>
      <w:tblPr>
        <w:tblW w:w="1105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709"/>
        <w:gridCol w:w="2126"/>
        <w:gridCol w:w="1843"/>
        <w:gridCol w:w="2835"/>
        <w:gridCol w:w="2976"/>
      </w:tblGrid>
      <w:tr w:rsidR="00C83418" w:rsidRPr="00805A04" w:rsidTr="005D1029">
        <w:trPr>
          <w:trHeight w:val="108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18" w:rsidRPr="00711A95" w:rsidRDefault="001566B2" w:rsidP="00480702">
            <w:pPr>
              <w:tabs>
                <w:tab w:val="left" w:pos="9893"/>
                <w:tab w:val="left" w:pos="101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Календарно-тематическое </w:t>
            </w:r>
            <w:r w:rsidR="00C83418" w:rsidRPr="00711A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9 класс 34 урока</w:t>
            </w:r>
          </w:p>
        </w:tc>
      </w:tr>
      <w:tr w:rsidR="00805A04" w:rsidRPr="00ED3203" w:rsidTr="005D1029">
        <w:trPr>
          <w:trHeight w:val="2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Тем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Коррекционно-развивающие упражнения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A04" w:rsidRPr="00ED3203" w:rsidTr="005D1029">
        <w:trPr>
          <w:trHeight w:val="646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5E5A0D" w:rsidRPr="00ED3203" w:rsidTr="005D1029">
        <w:trPr>
          <w:trHeight w:val="21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0D" w:rsidRPr="00ED3203" w:rsidRDefault="005E5A0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203">
              <w:rPr>
                <w:rFonts w:ascii="Times New Roman" w:hAnsi="Times New Roman" w:cs="Times New Roman"/>
                <w:b/>
                <w:bCs/>
              </w:rPr>
              <w:t xml:space="preserve">I четверть – </w:t>
            </w:r>
            <w:r w:rsidR="005A054B">
              <w:rPr>
                <w:rFonts w:ascii="Times New Roman" w:hAnsi="Times New Roman" w:cs="Times New Roman"/>
                <w:b/>
                <w:bCs/>
              </w:rPr>
              <w:t>9</w:t>
            </w:r>
            <w:r w:rsidRPr="00ED3203">
              <w:rPr>
                <w:rFonts w:ascii="Times New Roman" w:hAnsi="Times New Roman" w:cs="Times New Roman"/>
                <w:b/>
                <w:bCs/>
              </w:rPr>
              <w:t xml:space="preserve"> урок</w:t>
            </w:r>
            <w:r w:rsidR="001566B2" w:rsidRPr="00ED3203">
              <w:rPr>
                <w:rFonts w:ascii="Times New Roman" w:hAnsi="Times New Roman" w:cs="Times New Roman"/>
                <w:b/>
                <w:bCs/>
              </w:rPr>
              <w:t>ов</w:t>
            </w:r>
          </w:p>
        </w:tc>
      </w:tr>
      <w:tr w:rsidR="00805A04" w:rsidRPr="00ED3203" w:rsidTr="005D1029">
        <w:trPr>
          <w:trHeight w:val="21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5A04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 xml:space="preserve"> </w:t>
            </w:r>
            <w:r w:rsidR="00805A04" w:rsidRPr="00ED3203">
              <w:rPr>
                <w:rFonts w:ascii="Times New Roman" w:hAnsi="Times New Roman" w:cs="Times New Roman"/>
                <w:b/>
              </w:rPr>
              <w:t xml:space="preserve"> Введение (1ч)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A04" w:rsidRPr="00ED3203" w:rsidTr="005D1029">
        <w:trPr>
          <w:trHeight w:val="1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B11E5C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Место человека среди млекопитающих</w:t>
            </w:r>
          </w:p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зрительной памяти -"Разноцветная лесенка"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3E036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Анатомия, физиология, гигиена</w:t>
            </w:r>
          </w:p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3E036D" w:rsidP="00480702">
            <w:pPr>
              <w:tabs>
                <w:tab w:val="left" w:pos="10177"/>
                <w:tab w:val="left" w:pos="10460"/>
              </w:tabs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Биология. Человек. 9 класс: учебник для общеобразовательных организаций, реализующих адаптированные основные общеобразовательные программы/ Е.Н. Соломина, Т.В.Шевырёва.-6-е изд.  М.: Просвещение, 2016. - 239 с.</w:t>
            </w:r>
          </w:p>
        </w:tc>
      </w:tr>
      <w:tr w:rsidR="00805A04" w:rsidRPr="00ED3203" w:rsidTr="005D1029">
        <w:trPr>
          <w:trHeight w:val="21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66B2" w:rsidRPr="00ED3203" w:rsidRDefault="00711A95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 xml:space="preserve"> </w:t>
            </w:r>
            <w:r w:rsidR="001566B2" w:rsidRPr="00ED3203">
              <w:rPr>
                <w:rFonts w:ascii="Times New Roman" w:hAnsi="Times New Roman" w:cs="Times New Roman"/>
                <w:b/>
              </w:rPr>
              <w:t>Общий обзор организма человека (1)</w:t>
            </w:r>
          </w:p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A04" w:rsidRPr="00ED3203" w:rsidTr="005D1029">
        <w:trPr>
          <w:trHeight w:val="1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72275F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Строение клеток и тканей организма. Органы и системы органов человека</w:t>
            </w:r>
            <w:r w:rsidR="00805A04" w:rsidRPr="00ED32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зрительной памяти -"Опиши картинку"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3E036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Клетка, ткани (покровная, соединительная, мышечная, нервная)</w:t>
            </w:r>
          </w:p>
          <w:p w:rsidR="00805A04" w:rsidRPr="00ED3203" w:rsidRDefault="003E036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Орган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</w:t>
            </w:r>
            <w:r w:rsidR="003E036D" w:rsidRPr="00ED3203">
              <w:rPr>
                <w:rFonts w:ascii="Times New Roman" w:hAnsi="Times New Roman" w:cs="Times New Roman"/>
              </w:rPr>
              <w:t>9</w:t>
            </w:r>
            <w:r w:rsidRPr="00ED3203">
              <w:rPr>
                <w:rFonts w:ascii="Times New Roman" w:hAnsi="Times New Roman" w:cs="Times New Roman"/>
              </w:rPr>
              <w:t>-1</w:t>
            </w:r>
            <w:r w:rsidR="003E036D" w:rsidRPr="00ED3203">
              <w:rPr>
                <w:rFonts w:ascii="Times New Roman" w:hAnsi="Times New Roman" w:cs="Times New Roman"/>
              </w:rPr>
              <w:t>6</w:t>
            </w:r>
          </w:p>
          <w:p w:rsidR="003E036D" w:rsidRPr="00ED3203" w:rsidRDefault="003E036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A04" w:rsidRPr="00ED3203" w:rsidTr="005D1029">
        <w:trPr>
          <w:trHeight w:val="21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66B2" w:rsidRPr="00ED3203" w:rsidRDefault="00FE7C00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112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>Опорно-двигательная система (6</w:t>
            </w:r>
            <w:r w:rsidR="001566B2" w:rsidRPr="00ED3203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A04" w:rsidRPr="00ED3203" w:rsidTr="005D1029">
        <w:trPr>
          <w:trHeight w:val="19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711A95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72275F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724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Скелет человека. Его значение. Основные части скелета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зрительной памяти -"Фигуры"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3E036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Скелет, череп, позвоночник, грудная клетка, </w:t>
            </w:r>
            <w:r w:rsidR="003F0582" w:rsidRPr="00ED3203">
              <w:rPr>
                <w:rFonts w:ascii="Times New Roman" w:hAnsi="Times New Roman" w:cs="Times New Roman"/>
              </w:rPr>
              <w:t>верхние конечности,  нижние конечности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</w:t>
            </w:r>
            <w:r w:rsidR="003E036D" w:rsidRPr="00ED3203">
              <w:rPr>
                <w:rFonts w:ascii="Times New Roman" w:hAnsi="Times New Roman" w:cs="Times New Roman"/>
              </w:rPr>
              <w:t>17</w:t>
            </w:r>
            <w:r w:rsidRPr="00ED3203">
              <w:rPr>
                <w:rFonts w:ascii="Times New Roman" w:hAnsi="Times New Roman" w:cs="Times New Roman"/>
              </w:rPr>
              <w:t>-2</w:t>
            </w:r>
            <w:r w:rsidR="003F0582" w:rsidRPr="00ED3203">
              <w:rPr>
                <w:rFonts w:ascii="Times New Roman" w:hAnsi="Times New Roman" w:cs="Times New Roman"/>
              </w:rPr>
              <w:t>1</w:t>
            </w:r>
            <w:r w:rsidRPr="00ED3203">
              <w:rPr>
                <w:rFonts w:ascii="Times New Roman" w:hAnsi="Times New Roman" w:cs="Times New Roman"/>
              </w:rPr>
              <w:t>;</w:t>
            </w:r>
          </w:p>
          <w:p w:rsidR="00805A04" w:rsidRPr="00ED3203" w:rsidRDefault="00805A0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Таблица.</w:t>
            </w:r>
          </w:p>
        </w:tc>
      </w:tr>
      <w:tr w:rsidR="001566B2" w:rsidRPr="00ED3203" w:rsidTr="005D1029">
        <w:trPr>
          <w:trHeight w:val="1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EC685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Состав и строение костей. соединение костей.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зрительной памяти "эстафета слов"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8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Надкостница, трубчатые кости, губчатые кости, плоские кости, неподвижные соединения полуподвижные соединения подвижные соединения (суставы)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8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стр.22-28;</w:t>
            </w:r>
          </w:p>
          <w:p w:rsidR="001566B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1566B2" w:rsidRPr="00ED3203" w:rsidTr="005D1029">
        <w:trPr>
          <w:trHeight w:val="11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B1160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1566B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Череп. Скелет</w:t>
            </w:r>
            <w:r w:rsidR="00E463D6" w:rsidRPr="00ED3203">
              <w:rPr>
                <w:rFonts w:ascii="Times New Roman" w:hAnsi="Times New Roman" w:cs="Times New Roman"/>
              </w:rPr>
              <w:t xml:space="preserve"> туловища. Скелет верхних конечностей. Скелет нижних конечностей.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 "Спрятанные изображения"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B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Черепная коробка, лицевой отдел черепа, отделы позвоночника, позвонки, спинной мозг, рёбра, грудная клетка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8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стр.29-41;</w:t>
            </w:r>
          </w:p>
          <w:p w:rsidR="001566B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63D6" w:rsidRPr="00ED3203" w:rsidTr="005D1029">
        <w:trPr>
          <w:trHeight w:val="8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2B700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Первая помощь при растяжении связок, переломах костей, вывихах суставов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Перелом, вывих, растяжение связок, шина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8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стр.42-46;</w:t>
            </w:r>
          </w:p>
          <w:p w:rsidR="00E463D6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63D6" w:rsidRPr="00ED3203" w:rsidTr="005D1029">
        <w:trPr>
          <w:trHeight w:val="1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AB28B5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Значение и строение мышц. Основные группы мышц человека. Работа мышц. Физическое утомление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зрительной памяти "эстафета слов"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8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Мышцы, длинные мышцы широкие мышцы </w:t>
            </w:r>
          </w:p>
          <w:p w:rsidR="00E463D6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короткие мышцы</w:t>
            </w:r>
          </w:p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мышцы (головы, шеи, тулоыища, конечностей)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582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</w:t>
            </w:r>
            <w:r w:rsidR="002E3684" w:rsidRPr="00ED3203">
              <w:rPr>
                <w:rFonts w:ascii="Times New Roman" w:hAnsi="Times New Roman" w:cs="Times New Roman"/>
              </w:rPr>
              <w:t>48-56</w:t>
            </w:r>
            <w:r w:rsidRPr="00ED3203">
              <w:rPr>
                <w:rFonts w:ascii="Times New Roman" w:hAnsi="Times New Roman" w:cs="Times New Roman"/>
              </w:rPr>
              <w:t>;</w:t>
            </w:r>
          </w:p>
          <w:p w:rsidR="00E463D6" w:rsidRPr="00ED3203" w:rsidRDefault="003F058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463D6" w:rsidRPr="00ED3203" w:rsidTr="005D1029">
        <w:trPr>
          <w:trHeight w:val="15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ED32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Предупреждение искривления позвоночника. Плоскостопие. Значение опорно-двигательной системы.</w:t>
            </w:r>
          </w:p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Тест " Опорно-двигательная система"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 "Спрятанные изображения"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Осанка, искривление позвоночника. </w:t>
            </w:r>
          </w:p>
          <w:p w:rsidR="00E463D6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Плоскостопие. Опорно-двигательная система, физический труд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стр.57-63;</w:t>
            </w:r>
          </w:p>
          <w:p w:rsidR="00E463D6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Тест</w:t>
            </w:r>
          </w:p>
        </w:tc>
      </w:tr>
      <w:tr w:rsidR="005A054B" w:rsidRPr="00ED3203" w:rsidTr="005D1029">
        <w:trPr>
          <w:trHeight w:val="15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 Значение крови и кровообращения. Состав крови.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внимания -"Скрытая подсказка"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Кровь, кровообращение, иммунитет, плазма, эритроциты, тромбоциты, лейкоциты, донор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стр.66-71; </w:t>
            </w:r>
          </w:p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5A054B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5E5A0D" w:rsidRPr="00ED3203" w:rsidTr="005D1029">
        <w:trPr>
          <w:trHeight w:val="21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5A0D" w:rsidRPr="00ED3203" w:rsidRDefault="005E5A0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203">
              <w:rPr>
                <w:rFonts w:ascii="Times New Roman" w:hAnsi="Times New Roman" w:cs="Times New Roman"/>
                <w:b/>
                <w:bCs/>
              </w:rPr>
              <w:t xml:space="preserve">2  четверть – </w:t>
            </w:r>
            <w:r w:rsidR="00D4599D">
              <w:rPr>
                <w:rFonts w:ascii="Times New Roman" w:hAnsi="Times New Roman" w:cs="Times New Roman"/>
                <w:b/>
                <w:bCs/>
              </w:rPr>
              <w:t>6</w:t>
            </w:r>
            <w:r w:rsidR="001566B2" w:rsidRPr="00ED3203">
              <w:rPr>
                <w:rFonts w:ascii="Times New Roman" w:hAnsi="Times New Roman" w:cs="Times New Roman"/>
                <w:b/>
                <w:bCs/>
              </w:rPr>
              <w:t xml:space="preserve"> уроков</w:t>
            </w:r>
          </w:p>
          <w:p w:rsidR="00E463D6" w:rsidRPr="00ED3203" w:rsidRDefault="00E463D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7C00" w:rsidRPr="00ED3203" w:rsidTr="005D1029">
        <w:trPr>
          <w:trHeight w:val="21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00" w:rsidRPr="00ED3203" w:rsidRDefault="00FE7C00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  <w:b/>
              </w:rPr>
              <w:t xml:space="preserve"> Кровь и кровообращение. Сердечно - сосудистая система 4ч</w:t>
            </w:r>
          </w:p>
        </w:tc>
      </w:tr>
      <w:tr w:rsidR="0074419E" w:rsidRPr="00ED3203" w:rsidTr="005D1029">
        <w:trPr>
          <w:trHeight w:val="9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419E" w:rsidRPr="00ED3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DF3E9F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Органы кровообращения. Сосуды. Сердце и его работа. Большой и малый круги кровообращения.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Кровеносные сосуды, артерии, вены, капилляры</w:t>
            </w:r>
          </w:p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Сердце.  Большой и малый круги кровообращения.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стр.73-85; </w:t>
            </w:r>
          </w:p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19E" w:rsidRPr="00ED3203" w:rsidTr="005D1029">
        <w:trPr>
          <w:trHeight w:val="7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419E" w:rsidRPr="00ED3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A319DF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Сердечно-сосудистые заболевания и их</w:t>
            </w:r>
            <w:r w:rsidR="00A319DF">
              <w:rPr>
                <w:rFonts w:ascii="Times New Roman" w:hAnsi="Times New Roman" w:cs="Times New Roman"/>
              </w:rPr>
              <w:t xml:space="preserve"> </w:t>
            </w:r>
            <w:r w:rsidRPr="00ED3203">
              <w:rPr>
                <w:rFonts w:ascii="Times New Roman" w:hAnsi="Times New Roman" w:cs="Times New Roman"/>
              </w:rPr>
              <w:t>предупреждение.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зрительной памяти "эстафета слов"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Артериальное давление, инфаркт миокарда, </w:t>
            </w:r>
            <w:r w:rsidR="007D5006" w:rsidRPr="00ED3203">
              <w:rPr>
                <w:rFonts w:ascii="Times New Roman" w:hAnsi="Times New Roman" w:cs="Times New Roman"/>
              </w:rPr>
              <w:t>гипертония, инсульт, кардиолог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</w:t>
            </w:r>
            <w:r w:rsidR="007D5006" w:rsidRPr="00ED3203">
              <w:rPr>
                <w:rFonts w:ascii="Times New Roman" w:hAnsi="Times New Roman" w:cs="Times New Roman"/>
              </w:rPr>
              <w:t>85</w:t>
            </w:r>
            <w:r w:rsidRPr="00ED3203">
              <w:rPr>
                <w:rFonts w:ascii="Times New Roman" w:hAnsi="Times New Roman" w:cs="Times New Roman"/>
              </w:rPr>
              <w:t>-8</w:t>
            </w:r>
            <w:r w:rsidR="007D5006" w:rsidRPr="00ED3203">
              <w:rPr>
                <w:rFonts w:ascii="Times New Roman" w:hAnsi="Times New Roman" w:cs="Times New Roman"/>
              </w:rPr>
              <w:t>8</w:t>
            </w:r>
            <w:r w:rsidRPr="00ED3203">
              <w:rPr>
                <w:rFonts w:ascii="Times New Roman" w:hAnsi="Times New Roman" w:cs="Times New Roman"/>
              </w:rPr>
              <w:t xml:space="preserve">; </w:t>
            </w:r>
          </w:p>
          <w:p w:rsidR="002E3684" w:rsidRPr="00ED3203" w:rsidRDefault="002E3684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19E" w:rsidRPr="00ED3203" w:rsidTr="005D1029">
        <w:trPr>
          <w:trHeight w:val="9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407D8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  <w:r w:rsidR="00AA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Первая помощь при кровотечениях.</w:t>
            </w:r>
          </w:p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 "Спрятанные изображения"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 Кровотечения (артериальное, венозное, капиллярное), жгут, зелёнка, перекись водорода, йод, сдавливающая повязка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стр.89-93; 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Аптечка </w:t>
            </w:r>
          </w:p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19E" w:rsidRPr="00ED3203" w:rsidTr="005D1029">
        <w:trPr>
          <w:trHeight w:val="375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9E" w:rsidRPr="00ED3203" w:rsidRDefault="0074419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  <w:b/>
              </w:rPr>
              <w:t>Дыхательная система (2 ч)</w:t>
            </w:r>
          </w:p>
        </w:tc>
      </w:tr>
      <w:tr w:rsidR="007D5006" w:rsidRPr="00ED3203" w:rsidTr="005D1029">
        <w:trPr>
          <w:trHeight w:val="9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AA71B9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Дыхание. Значение дыхания. Органы дыхания. Их строение и функции. Газообмен в лёгких и тканях.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Носовая полость, трахея, бронхи, лёгкие, дыхательные пути, диафрагма. Газообмен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стр.94-101; 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006" w:rsidRPr="00ED3203" w:rsidTr="005D1029">
        <w:trPr>
          <w:trHeight w:val="9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AA71B9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Гигиена дыхания. Болезни органов дыхания и их предупреждение. Тест "Дыхательная система"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Пыль, выхлопные газы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Ангина, бронхит, ВЛ,грипп, ОРВИ, туберкулёз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стр.102-111; 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Тест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006" w:rsidRPr="00ED3203" w:rsidTr="005D1029">
        <w:trPr>
          <w:trHeight w:val="21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>Пищеварительная система (7 ч)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006" w:rsidRPr="00ED3203" w:rsidTr="005D1029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5A054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AA71B9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 Значение питания. Пищевые продукты. Питательные вещества. Витамины.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устойчивости и переключения внимания-"Хлопни"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Питание, пищеварение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Белки, жиры, углевод</w:t>
            </w:r>
            <w:r w:rsidR="00F05092" w:rsidRPr="00ED3203">
              <w:rPr>
                <w:rFonts w:ascii="Times New Roman" w:hAnsi="Times New Roman" w:cs="Times New Roman"/>
              </w:rPr>
              <w:t>ы, минеральные соли, вода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Витамины, авитаминоз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стр.113-1</w:t>
            </w:r>
            <w:r w:rsidR="00F05092" w:rsidRPr="00ED3203">
              <w:rPr>
                <w:rFonts w:ascii="Times New Roman" w:hAnsi="Times New Roman" w:cs="Times New Roman"/>
              </w:rPr>
              <w:t>23</w:t>
            </w:r>
            <w:r w:rsidRPr="00ED3203">
              <w:rPr>
                <w:rFonts w:ascii="Times New Roman" w:hAnsi="Times New Roman" w:cs="Times New Roman"/>
              </w:rPr>
              <w:t xml:space="preserve">; 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599D" w:rsidRPr="00ED3203" w:rsidTr="005D1029">
        <w:trPr>
          <w:trHeight w:val="1037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99D" w:rsidRDefault="00D4599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599D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четверть – 11</w:t>
            </w:r>
            <w:r w:rsidR="00D4599D" w:rsidRPr="00ED3203">
              <w:rPr>
                <w:rFonts w:ascii="Times New Roman" w:hAnsi="Times New Roman" w:cs="Times New Roman"/>
                <w:b/>
                <w:bCs/>
              </w:rPr>
              <w:t xml:space="preserve"> уроков</w:t>
            </w:r>
          </w:p>
          <w:p w:rsidR="00D4599D" w:rsidRPr="00ED3203" w:rsidRDefault="00D4599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006" w:rsidRPr="00ED3203" w:rsidTr="005D1029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D4599D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Органы пищеварения. 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 "Спрятанные изображения"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Ротовая полость, пищевод, глотка, желудок, кишечник, печень, желчный пузырь, поджелудочная железа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стр.124-127;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006" w:rsidRPr="00ED3203" w:rsidTr="005D1029">
        <w:trPr>
          <w:trHeight w:val="7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9D678A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 Ротовая полость. Зубы.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наблюдательности-"Найди отличие"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Ротовая полость, язык, слюнные железы.</w:t>
            </w:r>
          </w:p>
          <w:p w:rsidR="007D5006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Зубы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стр.128-131;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006" w:rsidRPr="00ED3203" w:rsidTr="005D1029">
        <w:trPr>
          <w:trHeight w:val="11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49778C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Изменение пищи в желудке, кишечнике. Печень.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7D5006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концентрации внимания -"Дорисуй и раскрась вторую половинку"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006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Пищевод, желудок, желудочный сок, тонкий кишечник, печень, поджелудочная железа, толстый кишечник, аппендицит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стр.131-137; </w:t>
            </w:r>
          </w:p>
          <w:p w:rsidR="007D5006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05092" w:rsidRPr="00ED3203" w:rsidTr="005D1029">
        <w:trPr>
          <w:trHeight w:val="8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593DF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Гигиена питания. Уход за зубами и ротовой полостью.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Упражнение на развитие зрительной памяти "эстафета слов"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Гигиена питания, диетолог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Кариес, воспаление дёсен, стоматолог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стр.137-143;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092" w:rsidRPr="00ED3203" w:rsidTr="005D1029">
        <w:trPr>
          <w:trHeight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074260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Предупреждение желудочно-кишечных  и инфекционных заболеваний и глистных заражений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 "Спрятанные изображения"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Гастрит, язва желудка, гепатит, цирроз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Инфекционные </w:t>
            </w:r>
            <w:r w:rsidR="001C1862" w:rsidRPr="00ED3203">
              <w:rPr>
                <w:rFonts w:ascii="Times New Roman" w:hAnsi="Times New Roman" w:cs="Times New Roman"/>
              </w:rPr>
              <w:t xml:space="preserve"> заболевания, глисты, дизентерия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стр.145-151</w:t>
            </w:r>
            <w:r w:rsidR="00F05092" w:rsidRPr="00ED3203">
              <w:rPr>
                <w:rFonts w:ascii="Times New Roman" w:hAnsi="Times New Roman" w:cs="Times New Roman"/>
              </w:rPr>
              <w:t xml:space="preserve">;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092" w:rsidRPr="00ED3203" w:rsidTr="005D1029">
        <w:trPr>
          <w:trHeight w:val="9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E305F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Пищевые отравления.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Контрольная работа по теме "Пищеварительная система"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Пищевое отравление</w:t>
            </w:r>
          </w:p>
          <w:p w:rsidR="001C186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ботулизм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6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стр.151-158; </w:t>
            </w:r>
          </w:p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Контрольная работа (с.157-158)</w:t>
            </w:r>
          </w:p>
        </w:tc>
      </w:tr>
      <w:tr w:rsidR="00F05092" w:rsidRPr="00ED3203" w:rsidTr="005D1029">
        <w:trPr>
          <w:trHeight w:val="21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>Мочевыделительная система (1 ч)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05092" w:rsidRPr="00ED3203" w:rsidTr="005D1029">
        <w:trPr>
          <w:trHeight w:val="7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E305F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Почки - органы выделения. Предупреждение почечных заболеваний.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восприятия-"Отгадай фигуру"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Почки, моча, мочеточники, мочевой пузырь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6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стр.158-164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092" w:rsidRPr="00ED3203" w:rsidTr="005D1029">
        <w:trPr>
          <w:trHeight w:val="405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  <w:b/>
              </w:rPr>
              <w:t>Кожа (4 ч)</w:t>
            </w:r>
          </w:p>
        </w:tc>
      </w:tr>
      <w:tr w:rsidR="00F05092" w:rsidRPr="00ED3203" w:rsidTr="005D1029">
        <w:trPr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4C0CD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Кожа и её роль в жизни человека. Уход за кожей.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Упражнения для развития зрительного восприятия-"Что в </w:t>
            </w:r>
            <w:r w:rsidRPr="00ED3203">
              <w:rPr>
                <w:rFonts w:ascii="Times New Roman" w:hAnsi="Times New Roman" w:cs="Times New Roman"/>
              </w:rPr>
              <w:lastRenderedPageBreak/>
              <w:t>свертке"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lastRenderedPageBreak/>
              <w:t>Кожа, потовые железы, сальные железы.</w:t>
            </w:r>
          </w:p>
          <w:p w:rsidR="001C186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Мыло, гель, мочалка, крем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6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стр.165-171 </w:t>
            </w:r>
          </w:p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Таблица с.167</w:t>
            </w:r>
          </w:p>
        </w:tc>
      </w:tr>
      <w:tr w:rsidR="00F05092" w:rsidRPr="00ED3203" w:rsidTr="005D1029">
        <w:trPr>
          <w:trHeight w:val="7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4C0CD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Волосы и ногти. Уход за волосами и ногтями.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Волосы, ногти, корни волос, пластины ногтей, грибок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6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стр.171-175 </w:t>
            </w:r>
          </w:p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05092" w:rsidRPr="00ED3203" w:rsidTr="005D1029">
        <w:trPr>
          <w:trHeight w:val="10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154FA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Закаливание организма.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Первая помощь при тепловых и солнечных ударах.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Закаливание, солнечные ванны, обтирание, обливание водой, купание, перегревание, тепловой удар, солнечный удар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6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стр.176-1</w:t>
            </w:r>
            <w:r w:rsidR="00400A97" w:rsidRPr="00ED3203">
              <w:rPr>
                <w:rFonts w:ascii="Times New Roman" w:hAnsi="Times New Roman" w:cs="Times New Roman"/>
              </w:rPr>
              <w:t>80</w:t>
            </w:r>
            <w:r w:rsidRPr="00ED3203">
              <w:rPr>
                <w:rFonts w:ascii="Times New Roman" w:hAnsi="Times New Roman" w:cs="Times New Roman"/>
              </w:rPr>
              <w:t xml:space="preserve"> </w:t>
            </w:r>
          </w:p>
          <w:p w:rsidR="00F05092" w:rsidRPr="00ED3203" w:rsidRDefault="001C186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05092" w:rsidRPr="00ED3203" w:rsidTr="005D1029">
        <w:trPr>
          <w:trHeight w:val="10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1</w:t>
            </w:r>
            <w:r w:rsidR="00A72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154FAE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Первая помощь при ожогах и обморожении.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Контрольная работа за четверть</w:t>
            </w:r>
            <w:r w:rsidR="00400A97" w:rsidRPr="00ED3203">
              <w:rPr>
                <w:rFonts w:ascii="Times New Roman" w:hAnsi="Times New Roman" w:cs="Times New Roman"/>
              </w:rPr>
              <w:t xml:space="preserve"> "Кожа"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"Ключевые слова"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Ожог, обморожение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Учебник стр.181-184 </w:t>
            </w:r>
          </w:p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092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Вопросы (</w:t>
            </w:r>
            <w:r w:rsidR="001C1862" w:rsidRPr="00ED3203">
              <w:rPr>
                <w:rFonts w:ascii="Times New Roman" w:hAnsi="Times New Roman" w:cs="Times New Roman"/>
              </w:rPr>
              <w:t>Учебник стр.</w:t>
            </w:r>
            <w:r w:rsidRPr="00ED3203">
              <w:rPr>
                <w:rFonts w:ascii="Times New Roman" w:hAnsi="Times New Roman" w:cs="Times New Roman"/>
              </w:rPr>
              <w:t>185-186)</w:t>
            </w:r>
          </w:p>
        </w:tc>
      </w:tr>
      <w:tr w:rsidR="00F05092" w:rsidRPr="00ED3203" w:rsidTr="005D1029">
        <w:trPr>
          <w:trHeight w:val="625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5092" w:rsidRPr="00ED3203" w:rsidRDefault="00A4746B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четверть – 8</w:t>
            </w:r>
            <w:r w:rsidR="00F05092" w:rsidRPr="00ED3203">
              <w:rPr>
                <w:rFonts w:ascii="Times New Roman" w:hAnsi="Times New Roman" w:cs="Times New Roman"/>
                <w:b/>
                <w:bCs/>
              </w:rPr>
              <w:t xml:space="preserve"> уроков</w:t>
            </w:r>
          </w:p>
        </w:tc>
      </w:tr>
      <w:tr w:rsidR="00F05092" w:rsidRPr="00ED3203" w:rsidTr="005D1029">
        <w:trPr>
          <w:trHeight w:val="21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>Нервная система (3 ч)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092" w:rsidRPr="00ED3203" w:rsidTr="005D1029">
        <w:trPr>
          <w:trHeight w:val="1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Головной и спинной мозг. Нервы.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восприятия; развитие цветовосприятия-"Звёзды"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Головной и спинной мозг</w:t>
            </w:r>
          </w:p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Мозжечок, нервы, нервные окончания, возбуждение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стр.188-193</w:t>
            </w:r>
          </w:p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Иллюстрации 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092" w:rsidRPr="00ED3203" w:rsidTr="005D1029">
        <w:trPr>
          <w:trHeight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Значение нервной системы. Режим дня, гигиена труда. Сон и его значение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восприятия-"Наложенные изображения"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Речь, мышление, сознание </w:t>
            </w:r>
          </w:p>
          <w:p w:rsidR="00F05092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Режим дня, гигиена труда</w:t>
            </w:r>
          </w:p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 xml:space="preserve">Сон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стр.193-199</w:t>
            </w:r>
          </w:p>
          <w:p w:rsidR="00F05092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Режим дня школьника</w:t>
            </w:r>
          </w:p>
        </w:tc>
      </w:tr>
      <w:tr w:rsidR="00F05092" w:rsidRPr="00ED3203" w:rsidTr="005D1029">
        <w:trPr>
          <w:trHeight w:val="11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E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5092" w:rsidRPr="00A721E3" w:rsidRDefault="00A721E3" w:rsidP="00480702">
            <w:pPr>
              <w:tabs>
                <w:tab w:val="left" w:pos="10177"/>
                <w:tab w:val="left" w:pos="10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Вредное влияние спиртных напитков и курения на нервную систему.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ED320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словесно-логической памяти "Ассоциации"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Алкоголизм, курение, наркотики, наркомания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стр.200-202</w:t>
            </w:r>
          </w:p>
          <w:p w:rsidR="00F05092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Тест.</w:t>
            </w:r>
          </w:p>
        </w:tc>
      </w:tr>
      <w:tr w:rsidR="00F05092" w:rsidRPr="00ED3203" w:rsidTr="005D1029">
        <w:trPr>
          <w:trHeight w:val="21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>Органы чувств (3 ч)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092" w:rsidRPr="00ED3203" w:rsidTr="005D1029">
        <w:trPr>
          <w:trHeight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Орган зрения. Гигиена зрения.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для развития зрительного восприятия-"Кто больше увидит"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Глаза, роговица, радужная оболочка, зрачок, хрусталик</w:t>
            </w:r>
          </w:p>
          <w:p w:rsidR="009C2411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Дальнозоркость, близорукость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97" w:rsidRPr="00ED3203" w:rsidRDefault="00400A97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стр.20</w:t>
            </w:r>
            <w:r w:rsidR="009C2411" w:rsidRPr="00ED3203">
              <w:rPr>
                <w:rFonts w:ascii="Times New Roman" w:hAnsi="Times New Roman" w:cs="Times New Roman"/>
              </w:rPr>
              <w:t>6</w:t>
            </w:r>
            <w:r w:rsidRPr="00ED3203">
              <w:rPr>
                <w:rFonts w:ascii="Times New Roman" w:hAnsi="Times New Roman" w:cs="Times New Roman"/>
              </w:rPr>
              <w:t>-2</w:t>
            </w:r>
            <w:r w:rsidR="009C2411" w:rsidRPr="00ED3203">
              <w:rPr>
                <w:rFonts w:ascii="Times New Roman" w:hAnsi="Times New Roman" w:cs="Times New Roman"/>
              </w:rPr>
              <w:t>13</w:t>
            </w:r>
          </w:p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F05092" w:rsidRPr="00ED3203" w:rsidTr="005D1029">
        <w:trPr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Орган слуха. Гигиена слуха.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Упражнения на развитие двигательной памяти-"Повторяй за мной"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Наружное ухо, среднее ухо, внутреннее ухо, барабанная перепонка, слуховые косточки</w:t>
            </w:r>
          </w:p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Глухота, ушная сера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11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стр.213-218</w:t>
            </w:r>
          </w:p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F05092" w:rsidRPr="00ED3203" w:rsidTr="005D1029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Орган обоняния. Орган вкуса.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Тест "Органы чувств"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3203">
              <w:rPr>
                <w:rFonts w:ascii="Times New Roman" w:hAnsi="Times New Roman" w:cs="Times New Roman"/>
                <w:color w:val="000000"/>
              </w:rPr>
              <w:t>Упражнения на развитие словесно-</w:t>
            </w:r>
            <w:r w:rsidRPr="00ED3203">
              <w:rPr>
                <w:rFonts w:ascii="Times New Roman" w:hAnsi="Times New Roman" w:cs="Times New Roman"/>
                <w:color w:val="000000"/>
              </w:rPr>
              <w:lastRenderedPageBreak/>
              <w:t>логической памяти-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3203">
              <w:rPr>
                <w:rFonts w:ascii="Times New Roman" w:hAnsi="Times New Roman" w:cs="Times New Roman"/>
                <w:color w:val="000000"/>
              </w:rPr>
              <w:t xml:space="preserve"> "Рисуем схему 1"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3203">
              <w:rPr>
                <w:rFonts w:ascii="Times New Roman" w:hAnsi="Times New Roman" w:cs="Times New Roman"/>
                <w:color w:val="000000"/>
              </w:rPr>
              <w:lastRenderedPageBreak/>
              <w:t>Орган обоняния, пахучие вещества, насморк. Язык, вкусовые сосочки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11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стр.219-224</w:t>
            </w:r>
          </w:p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F05092" w:rsidRPr="00ED3203" w:rsidTr="005D1029">
        <w:trPr>
          <w:trHeight w:val="871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ED3203">
              <w:rPr>
                <w:rFonts w:ascii="Times New Roman" w:hAnsi="Times New Roman" w:cs="Times New Roman"/>
                <w:b/>
              </w:rPr>
              <w:t>Охрана здоровья человека в Российской Федерации (2 ч)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5092" w:rsidRPr="00ED3203" w:rsidTr="005D1029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A721E3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5D1029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Охрана здоровья человека</w:t>
            </w:r>
            <w:r w:rsidR="00154FAE">
              <w:rPr>
                <w:rFonts w:ascii="Times New Roman" w:hAnsi="Times New Roman" w:cs="Times New Roman"/>
              </w:rPr>
              <w:t>.</w:t>
            </w:r>
            <w:r w:rsidR="00154FAE" w:rsidRPr="00ED3203">
              <w:rPr>
                <w:rFonts w:ascii="Times New Roman" w:hAnsi="Times New Roman" w:cs="Times New Roman"/>
              </w:rPr>
              <w:t xml:space="preserve"> Система учреждений здравоохранения в Российской Федерации. </w:t>
            </w:r>
            <w:r w:rsidR="00154FAE" w:rsidRPr="005D1029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3203">
              <w:rPr>
                <w:rFonts w:ascii="Times New Roman" w:hAnsi="Times New Roman" w:cs="Times New Roman"/>
                <w:color w:val="000000"/>
              </w:rPr>
              <w:t>Упражнения на развитие словесно-логической памяти-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3203">
              <w:rPr>
                <w:rFonts w:ascii="Times New Roman" w:hAnsi="Times New Roman" w:cs="Times New Roman"/>
                <w:color w:val="000000"/>
              </w:rPr>
              <w:t>"Рисуем схему 2"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92" w:rsidRPr="00ED3203" w:rsidRDefault="009C2411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3203">
              <w:rPr>
                <w:rFonts w:ascii="Times New Roman" w:hAnsi="Times New Roman" w:cs="Times New Roman"/>
              </w:rPr>
              <w:t>Здоровье, ЗОЖ, диспансеризация, профилактические прививки</w:t>
            </w:r>
            <w:r w:rsidR="00154FAE" w:rsidRPr="00ED3203">
              <w:rPr>
                <w:rFonts w:ascii="Times New Roman" w:hAnsi="Times New Roman" w:cs="Times New Roman"/>
                <w:color w:val="000000"/>
              </w:rPr>
              <w:t xml:space="preserve"> Поликлиника, больница, диспансер, санаторий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411" w:rsidRPr="00ED3203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стр.225-228</w:t>
            </w:r>
          </w:p>
          <w:p w:rsidR="00154FAE" w:rsidRDefault="009C2411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Иллюстрации</w:t>
            </w:r>
          </w:p>
          <w:p w:rsidR="00F05092" w:rsidRPr="00ED3203" w:rsidRDefault="00F05092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029" w:rsidRPr="00ED3203" w:rsidTr="005D1029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029" w:rsidRPr="00ED3203" w:rsidRDefault="005D1029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029" w:rsidRDefault="005D1029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029" w:rsidRPr="00ED3203" w:rsidRDefault="005D1029" w:rsidP="00480702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1029">
              <w:rPr>
                <w:rFonts w:ascii="Times New Roman" w:hAnsi="Times New Roman" w:cs="Times New Roman"/>
              </w:rPr>
              <w:t>"Охрана здоровья человека в Российской Федерации"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029" w:rsidRPr="00ED3203" w:rsidRDefault="005D1029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029" w:rsidRPr="00ED3203" w:rsidRDefault="005D1029" w:rsidP="00480702">
            <w:pPr>
              <w:tabs>
                <w:tab w:val="left" w:pos="10177"/>
                <w:tab w:val="left" w:pos="10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  <w:color w:val="000000"/>
              </w:rPr>
              <w:t>Поликлиника, больница, диспансер, санаторий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029" w:rsidRPr="00ED3203" w:rsidRDefault="005D1029" w:rsidP="005D1029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Учебник стр.229-231</w:t>
            </w:r>
          </w:p>
          <w:p w:rsidR="005D1029" w:rsidRPr="00ED3203" w:rsidRDefault="005D1029" w:rsidP="005D1029">
            <w:pPr>
              <w:tabs>
                <w:tab w:val="left" w:pos="10177"/>
                <w:tab w:val="left" w:pos="10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3203">
              <w:rPr>
                <w:rFonts w:ascii="Times New Roman" w:hAnsi="Times New Roman" w:cs="Times New Roman"/>
              </w:rPr>
              <w:t>Иллюстрации</w:t>
            </w:r>
          </w:p>
        </w:tc>
      </w:tr>
    </w:tbl>
    <w:p w:rsidR="00480702" w:rsidRDefault="00480702" w:rsidP="00480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702" w:rsidRDefault="00480702" w:rsidP="00480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702" w:rsidRDefault="00480702" w:rsidP="00480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80702" w:rsidSect="00A4746B">
      <w:footerReference w:type="default" r:id="rId8"/>
      <w:pgSz w:w="11906" w:h="16838"/>
      <w:pgMar w:top="567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D6" w:rsidRDefault="009F28D6" w:rsidP="000A6558">
      <w:pPr>
        <w:spacing w:after="0" w:line="240" w:lineRule="auto"/>
      </w:pPr>
      <w:r>
        <w:separator/>
      </w:r>
    </w:p>
  </w:endnote>
  <w:endnote w:type="continuationSeparator" w:id="0">
    <w:p w:rsidR="009F28D6" w:rsidRDefault="009F28D6" w:rsidP="000A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0832"/>
      <w:docPartObj>
        <w:docPartGallery w:val="Page Numbers (Bottom of Page)"/>
        <w:docPartUnique/>
      </w:docPartObj>
    </w:sdtPr>
    <w:sdtContent>
      <w:p w:rsidR="00A4746B" w:rsidRDefault="00A4746B">
        <w:pPr>
          <w:pStyle w:val="a5"/>
          <w:jc w:val="right"/>
        </w:pPr>
        <w:fldSimple w:instr=" PAGE   \* MERGEFORMAT ">
          <w:r w:rsidR="005D1029">
            <w:rPr>
              <w:noProof/>
            </w:rPr>
            <w:t>8</w:t>
          </w:r>
        </w:fldSimple>
      </w:p>
    </w:sdtContent>
  </w:sdt>
  <w:p w:rsidR="00A4746B" w:rsidRDefault="00A474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D6" w:rsidRDefault="009F28D6" w:rsidP="000A6558">
      <w:pPr>
        <w:spacing w:after="0" w:line="240" w:lineRule="auto"/>
      </w:pPr>
      <w:r>
        <w:separator/>
      </w:r>
    </w:p>
  </w:footnote>
  <w:footnote w:type="continuationSeparator" w:id="0">
    <w:p w:rsidR="009F28D6" w:rsidRDefault="009F28D6" w:rsidP="000A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462"/>
    <w:multiLevelType w:val="hybridMultilevel"/>
    <w:tmpl w:val="24F4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32E32"/>
    <w:multiLevelType w:val="hybridMultilevel"/>
    <w:tmpl w:val="CF8CB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3E3787"/>
    <w:multiLevelType w:val="hybridMultilevel"/>
    <w:tmpl w:val="9364D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EE5A9D"/>
    <w:multiLevelType w:val="hybridMultilevel"/>
    <w:tmpl w:val="9B906B3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5A2927CB"/>
    <w:multiLevelType w:val="hybridMultilevel"/>
    <w:tmpl w:val="067E6D10"/>
    <w:lvl w:ilvl="0" w:tplc="F49CC3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5A04"/>
    <w:rsid w:val="00011175"/>
    <w:rsid w:val="000145B1"/>
    <w:rsid w:val="0006199E"/>
    <w:rsid w:val="0006290E"/>
    <w:rsid w:val="00073FE9"/>
    <w:rsid w:val="00074260"/>
    <w:rsid w:val="00075107"/>
    <w:rsid w:val="000A6558"/>
    <w:rsid w:val="000B4670"/>
    <w:rsid w:val="000D7383"/>
    <w:rsid w:val="000E1C63"/>
    <w:rsid w:val="000F785A"/>
    <w:rsid w:val="00150352"/>
    <w:rsid w:val="00154FAE"/>
    <w:rsid w:val="001566B2"/>
    <w:rsid w:val="00157D71"/>
    <w:rsid w:val="00166A63"/>
    <w:rsid w:val="001C1862"/>
    <w:rsid w:val="001E320A"/>
    <w:rsid w:val="00251032"/>
    <w:rsid w:val="00282782"/>
    <w:rsid w:val="002B700E"/>
    <w:rsid w:val="002D6D62"/>
    <w:rsid w:val="002E3684"/>
    <w:rsid w:val="00304502"/>
    <w:rsid w:val="00306EF0"/>
    <w:rsid w:val="00323210"/>
    <w:rsid w:val="00331490"/>
    <w:rsid w:val="00371E25"/>
    <w:rsid w:val="0039549C"/>
    <w:rsid w:val="003C2B31"/>
    <w:rsid w:val="003E036D"/>
    <w:rsid w:val="003F0582"/>
    <w:rsid w:val="003F78B3"/>
    <w:rsid w:val="00400A97"/>
    <w:rsid w:val="00407D81"/>
    <w:rsid w:val="00463271"/>
    <w:rsid w:val="00480702"/>
    <w:rsid w:val="0049778C"/>
    <w:rsid w:val="004C0CDB"/>
    <w:rsid w:val="0052575F"/>
    <w:rsid w:val="0057241A"/>
    <w:rsid w:val="00593DF2"/>
    <w:rsid w:val="005A054B"/>
    <w:rsid w:val="005A6ED1"/>
    <w:rsid w:val="005B1841"/>
    <w:rsid w:val="005B1A22"/>
    <w:rsid w:val="005B74A0"/>
    <w:rsid w:val="005C4F0A"/>
    <w:rsid w:val="005D1029"/>
    <w:rsid w:val="005D7B29"/>
    <w:rsid w:val="005E5A0D"/>
    <w:rsid w:val="005F42D9"/>
    <w:rsid w:val="00601B13"/>
    <w:rsid w:val="00602FE8"/>
    <w:rsid w:val="006203C4"/>
    <w:rsid w:val="00636D01"/>
    <w:rsid w:val="00646BEE"/>
    <w:rsid w:val="00646D3D"/>
    <w:rsid w:val="006735CC"/>
    <w:rsid w:val="006C4D76"/>
    <w:rsid w:val="006D1E83"/>
    <w:rsid w:val="00711A95"/>
    <w:rsid w:val="0072275F"/>
    <w:rsid w:val="0074419E"/>
    <w:rsid w:val="0075558E"/>
    <w:rsid w:val="00776D55"/>
    <w:rsid w:val="007C263F"/>
    <w:rsid w:val="007D5006"/>
    <w:rsid w:val="00805A04"/>
    <w:rsid w:val="00865C44"/>
    <w:rsid w:val="00874767"/>
    <w:rsid w:val="00893029"/>
    <w:rsid w:val="008A339E"/>
    <w:rsid w:val="008E5B32"/>
    <w:rsid w:val="008F1297"/>
    <w:rsid w:val="0090535F"/>
    <w:rsid w:val="00951724"/>
    <w:rsid w:val="00971810"/>
    <w:rsid w:val="00985207"/>
    <w:rsid w:val="00987303"/>
    <w:rsid w:val="009C2411"/>
    <w:rsid w:val="009C4040"/>
    <w:rsid w:val="009D5EBB"/>
    <w:rsid w:val="009D678A"/>
    <w:rsid w:val="009E59B9"/>
    <w:rsid w:val="009E62E4"/>
    <w:rsid w:val="009F28D6"/>
    <w:rsid w:val="00A137B2"/>
    <w:rsid w:val="00A319DF"/>
    <w:rsid w:val="00A367FB"/>
    <w:rsid w:val="00A4746B"/>
    <w:rsid w:val="00A721E3"/>
    <w:rsid w:val="00AA71B9"/>
    <w:rsid w:val="00AB2572"/>
    <w:rsid w:val="00AB28B5"/>
    <w:rsid w:val="00AB35DE"/>
    <w:rsid w:val="00AC6BDE"/>
    <w:rsid w:val="00AD5D22"/>
    <w:rsid w:val="00AD7606"/>
    <w:rsid w:val="00AF0147"/>
    <w:rsid w:val="00B0075C"/>
    <w:rsid w:val="00B00BF2"/>
    <w:rsid w:val="00B1160E"/>
    <w:rsid w:val="00B11E5C"/>
    <w:rsid w:val="00B13ACC"/>
    <w:rsid w:val="00B6666F"/>
    <w:rsid w:val="00B75605"/>
    <w:rsid w:val="00B9328E"/>
    <w:rsid w:val="00BA50FF"/>
    <w:rsid w:val="00BA7E22"/>
    <w:rsid w:val="00BC366E"/>
    <w:rsid w:val="00BD4083"/>
    <w:rsid w:val="00C44811"/>
    <w:rsid w:val="00C51CF0"/>
    <w:rsid w:val="00C73224"/>
    <w:rsid w:val="00C83418"/>
    <w:rsid w:val="00C907FE"/>
    <w:rsid w:val="00CC6DF6"/>
    <w:rsid w:val="00CD7B80"/>
    <w:rsid w:val="00CF4E46"/>
    <w:rsid w:val="00D02AFB"/>
    <w:rsid w:val="00D33F0A"/>
    <w:rsid w:val="00D4599D"/>
    <w:rsid w:val="00D46752"/>
    <w:rsid w:val="00D704F2"/>
    <w:rsid w:val="00D85433"/>
    <w:rsid w:val="00DF3E9F"/>
    <w:rsid w:val="00E046D5"/>
    <w:rsid w:val="00E31FEF"/>
    <w:rsid w:val="00E463D6"/>
    <w:rsid w:val="00EC685E"/>
    <w:rsid w:val="00ED3203"/>
    <w:rsid w:val="00EE305F"/>
    <w:rsid w:val="00EE48E5"/>
    <w:rsid w:val="00F05092"/>
    <w:rsid w:val="00F35C90"/>
    <w:rsid w:val="00F50633"/>
    <w:rsid w:val="00F97E1F"/>
    <w:rsid w:val="00FD6847"/>
    <w:rsid w:val="00FD787B"/>
    <w:rsid w:val="00FD7A96"/>
    <w:rsid w:val="00FE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558"/>
  </w:style>
  <w:style w:type="paragraph" w:styleId="a5">
    <w:name w:val="footer"/>
    <w:basedOn w:val="a"/>
    <w:link w:val="a6"/>
    <w:uiPriority w:val="99"/>
    <w:unhideWhenUsed/>
    <w:rsid w:val="000A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58"/>
  </w:style>
  <w:style w:type="paragraph" w:styleId="a7">
    <w:name w:val="Body Text"/>
    <w:basedOn w:val="a"/>
    <w:link w:val="a8"/>
    <w:uiPriority w:val="99"/>
    <w:unhideWhenUsed/>
    <w:rsid w:val="004807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80702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8070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80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1D26C-53C7-4081-AF12-B47E38A9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63</cp:revision>
  <cp:lastPrinted>2017-12-21T12:31:00Z</cp:lastPrinted>
  <dcterms:created xsi:type="dcterms:W3CDTF">2015-09-19T15:10:00Z</dcterms:created>
  <dcterms:modified xsi:type="dcterms:W3CDTF">2021-05-27T18:02:00Z</dcterms:modified>
</cp:coreProperties>
</file>