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ГОУ ЯО «Ярославская школа №38»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ПМПк                                                                                                      Утверждено приказом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ind w:left="0" w:right="0"/>
        <w:jc w:val="left"/>
        <w:spacing w:lineRule="auto" w:line="240" w:after="0" w:afterAutospacing="0"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№ 26 от 15.10.2020                                                                                                            №01-10/466 от15.10.2020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директор школы №38_________  Е.Г. Кислова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по предмету </w:t>
      </w:r>
      <w:r/>
    </w:p>
    <w:p>
      <w:pPr>
        <w:pStyle w:val="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«ПИСЬМО И</w:t>
      </w:r>
      <w:r>
        <w:rPr>
          <w:rFonts w:ascii="Times New Roman" w:hAnsi="Times New Roman" w:cs="Times New Roman"/>
          <w:sz w:val="28"/>
          <w:szCs w:val="28"/>
        </w:rPr>
        <w:t xml:space="preserve">  РАВИТИЕ РЕЧИ» в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Полякова О.А.         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(ФИО учителя)                     (подпись)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(ФИО  рецензента, подпись)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p>
      <w:r/>
      <w:r/>
    </w:p>
    <w:p>
      <w:r/>
      <w:r/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jc w:val="center"/>
        <w:rPr>
          <w:sz w:val="28"/>
        </w:rPr>
      </w:pPr>
      <w:r>
        <w:rPr>
          <w:sz w:val="28"/>
        </w:rPr>
        <w:t xml:space="preserve">2020 - 2021 учебный год</w:t>
      </w:r>
      <w:r>
        <w:rPr>
          <w:sz w:val="28"/>
        </w:rPr>
      </w:r>
      <w:r/>
    </w:p>
    <w:p>
      <w:pPr>
        <w:jc w:val="center"/>
      </w:pPr>
      <w:r/>
      <w:r/>
    </w:p>
    <w:p>
      <w:pPr>
        <w:pStyle w:val="812"/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/>
          <w:bCs/>
          <w:i w:val="false"/>
          <w:iCs w:val="false"/>
          <w:color w:val="000000"/>
          <w:sz w:val="28"/>
          <w:szCs w:val="28"/>
          <w:lang w:val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/>
          <w:i w:val="false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 w:eastAsia="Times New Roman"/>
          <w:b/>
          <w:i w:val="false"/>
          <w:color w:val="000000"/>
          <w:sz w:val="28"/>
          <w:szCs w:val="28"/>
          <w:lang w:val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/>
          <w:bCs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Пояснительная записка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Рабочая программа по письму и развитию речи </w:t>
      </w:r>
      <w:r>
        <w:rPr>
          <w:rFonts w:ascii="Times New Roman" w:hAnsi="Times New Roman" w:cs="Times New Roman" w:eastAsia="Times New Roman"/>
          <w:b/>
          <w:bCs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в 6  классе </w:t>
      </w: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составлена для детей с легкой степенью умственной отсталости на основе программы специальных (коррекционных) образовательных организаций 8-го вида  для 5-9 классов под редакцией В.В. Воронковой, 2017 год..</w:t>
      </w:r>
      <w:r/>
    </w:p>
    <w:p>
      <w:pPr>
        <w:pStyle w:val="819"/>
        <w:ind w:firstLine="760"/>
        <w:jc w:val="both"/>
        <w:spacing w:lineRule="exact" w:line="312" w:after="0" w:before="36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На «Письмо и развитие речи» отводится </w:t>
      </w:r>
      <w:r>
        <w:rPr>
          <w:rFonts w:ascii="Times New Roman" w:hAnsi="Times New Roman" w:cs="Times New Roman" w:eastAsia="Times New Roman"/>
          <w:b/>
          <w:bCs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4 часа в неделю, всего – 136 часов в год.</w:t>
      </w:r>
      <w:r/>
    </w:p>
    <w:p>
      <w:pPr>
        <w:ind w:firstLine="760"/>
        <w:jc w:val="both"/>
        <w:spacing w:lineRule="exact" w:line="312" w:after="0" w:before="36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/>
          <w:bCs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Цель уроков письма и развития речи – </w:t>
      </w: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обеспечить языковое развитие учащихся, помочь им овладеть речевой деятельностью: формировать умения и навыки грамотного письма, научить пользоваться русским языком  в жизни как основным средством общения.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/>
          <w:bCs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Основные задачи обучения: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-  формировать орфографические и пунктуационные навыки, речевые умения, обеспечивающие восприятие, воспроизведение и создание высказываний в устной и письменной форме;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-расширять словарный запас учащихся на основе чтения и выполнения  упражнений,  составления предложений, ответов на вопросы, объяснения действий;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- обучать учащихся составлению деловых бумаг;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-  осуществлять коррекция слухового восприятия на основе упражнений запоминания;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- осуществлять коррекцию вербальной памяти на основе выполнения упражнений, заучивания правил;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-  осуществлять коррекцию наглядно – образного мышления на основе демонстрации учебных таблиц, иллюстраций, словарной работы;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- осуществлять нравственное воспитание; прививать интерес к родному языку.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/>
          <w:bCs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Требования к уровню подготовки обучающихся.</w:t>
      </w:r>
      <w:r/>
    </w:p>
    <w:p>
      <w:pPr>
        <w:pStyle w:val="820"/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/>
          <w:bCs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Обучающиеся должны уметь:</w:t>
      </w:r>
      <w:r/>
    </w:p>
    <w:p>
      <w:pPr>
        <w:pStyle w:val="820"/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- правильно обозначать звуки буквами на письме;</w:t>
      </w:r>
      <w:r/>
    </w:p>
    <w:p>
      <w:pPr>
        <w:pStyle w:val="820"/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- подбирать группы родственных слов (несложные случаи);</w:t>
      </w:r>
      <w:r/>
    </w:p>
    <w:p>
      <w:pPr>
        <w:pStyle w:val="820"/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- проверять написание в корне безударных гласных и звонких и глухих согласных путем подбора родственных слов;</w:t>
      </w:r>
      <w:r/>
    </w:p>
    <w:p>
      <w:pPr>
        <w:pStyle w:val="820"/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- разбирать слово по составу;</w:t>
      </w:r>
      <w:r/>
    </w:p>
    <w:p>
      <w:pPr>
        <w:pStyle w:val="820"/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- выделять имя существительное и имя прилагательное как части речи;</w:t>
      </w:r>
      <w:r/>
    </w:p>
    <w:p>
      <w:pPr>
        <w:pStyle w:val="820"/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- строить простое распространенное предложение с однородными членами;</w:t>
      </w:r>
      <w:r/>
    </w:p>
    <w:p>
      <w:pPr>
        <w:pStyle w:val="820"/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- связно высказываться устно и письменно (по плану);</w:t>
      </w:r>
      <w:r/>
    </w:p>
    <w:p>
      <w:pPr>
        <w:pStyle w:val="820"/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- пользоваться школьным орфографическим словарем.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r>
      <w:r/>
    </w:p>
    <w:p>
      <w:pPr>
        <w:pStyle w:val="820"/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/>
          <w:bCs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Обучающиеся  должны знать:</w:t>
      </w:r>
      <w:r/>
    </w:p>
    <w:p>
      <w:pPr>
        <w:pStyle w:val="820"/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Способы проверки написания гласных и согласных в корне слова.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r>
      <w:r/>
    </w:p>
    <w:p>
      <w:pPr>
        <w:ind w:left="240"/>
        <w:jc w:val="center"/>
        <w:spacing w:lineRule="exact" w:line="312" w:after="360"/>
        <w:rPr>
          <w:rFonts w:ascii="Times New Roman" w:hAnsi="Times New Roman" w:cs="Times New Roman" w:eastAsia="Times New Roman"/>
          <w:b/>
          <w:bCs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/>
          <w:bCs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Используемый  учебно-методический комплект:</w:t>
      </w:r>
      <w:r/>
    </w:p>
    <w:p>
      <w:pPr>
        <w:pStyle w:val="82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Программы специальных (коррекционных) образовательных организаций 8-го вида:   5-9 кл. В 2 сб / Под ред. В.В. Воронковой. – М.: Издательство ВЛАДОС, 2017 . – Сб. 1. – 224 с. </w:t>
      </w:r>
      <w:r/>
    </w:p>
    <w:p>
      <w:pPr>
        <w:pStyle w:val="820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Русский язык. 6 класс: учеб. для спец. (коррекц.) образоват. учреждений 8-го вида  / Н.Г. Галунчикова, Э.В. Якубовская. – 11-е изд. – М.: Просвещение, 2013. -  264 с.</w:t>
      </w:r>
      <w:r/>
    </w:p>
    <w:p>
      <w:pPr>
        <w:pStyle w:val="819"/>
        <w:ind w:left="720" w:hanging="340"/>
        <w:jc w:val="both"/>
        <w:spacing w:lineRule="exact" w:line="312" w:after="0" w:before="360"/>
        <w:tabs>
          <w:tab w:val="left" w:pos="762" w:leader="none"/>
        </w:tabs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Пособие «Развитие речи учащихся на уроках грамматики и правописания» под ред. А.К. Аксёновой, Н.Г. Галунчиковой.</w:t>
      </w:r>
      <w:r/>
    </w:p>
    <w:p>
      <w:pPr>
        <w:pStyle w:val="819"/>
        <w:ind w:left="720" w:hanging="340"/>
        <w:jc w:val="both"/>
        <w:spacing w:lineRule="exact" w:line="312" w:after="0" w:before="360"/>
        <w:tabs>
          <w:tab w:val="left" w:pos="762" w:leader="none"/>
        </w:tabs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Галунчикова Н.Г., Якубовская Э.В. Русский язык. Рабочая тетрадь 1. Состав слова. 5-9 класс. Учебное пособие для общеобразовательных организаций, реализующих адаптированные общеобразовательные программы. -  М.: Просвещение, 2019. – 126 с. </w:t>
      </w:r>
      <w:r/>
    </w:p>
    <w:p>
      <w:pPr>
        <w:pStyle w:val="819"/>
        <w:ind w:left="720" w:hanging="340"/>
        <w:jc w:val="both"/>
        <w:spacing w:lineRule="exact" w:line="312" w:after="0" w:before="360"/>
        <w:tabs>
          <w:tab w:val="left" w:pos="762" w:leader="none"/>
        </w:tabs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Галунчикова Н.Г., Якубовская Э.В. Русский язык. Рабочая тетрадь 2. Имя существиетльное. 5-9 класс. Учебное пособие для общеобразовательных организаций, реализующих адаптированные общеобразовательные программы. -  М.: Просвещение, 2019. – 126 с. </w:t>
      </w:r>
      <w:r/>
    </w:p>
    <w:p>
      <w:pPr>
        <w:pStyle w:val="819"/>
        <w:ind w:left="720" w:hanging="340"/>
        <w:jc w:val="both"/>
        <w:spacing w:lineRule="exact" w:line="312" w:after="0" w:before="360"/>
        <w:tabs>
          <w:tab w:val="left" w:pos="762" w:leader="none"/>
        </w:tabs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Галунчикова Н.Г., Якубовская Э.В. Русский язык. Рабочая тетрадь 3. Имя прилагательное. 5-9 класс. Учебное пособие для общеобразовательных организаций, реализующих адаптированные общеобразовательные программы. -  М.: Просвещение, 2019. – 126 с. </w:t>
      </w:r>
      <w:r/>
    </w:p>
    <w:p>
      <w:pPr>
        <w:pStyle w:val="819"/>
        <w:ind w:left="720" w:hanging="340"/>
        <w:jc w:val="both"/>
        <w:spacing w:lineRule="exact" w:line="312" w:after="0" w:before="360"/>
        <w:tabs>
          <w:tab w:val="left" w:pos="762" w:leader="none"/>
        </w:tabs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Галунчикова Н.Г., Якубовская Э.В. Русский язык. Рабочая тетрадь 4. Глагол.. 5-9 класс. Учебное пособие для общеобразовательных организаций, реализующих адаптированные общеобразовательные программы. -  М.: Просвещение, 2019. – 126 с. </w:t>
      </w:r>
      <w:r/>
    </w:p>
    <w:p>
      <w:pPr>
        <w:pStyle w:val="819"/>
        <w:ind w:left="720" w:hanging="340"/>
        <w:jc w:val="both"/>
        <w:spacing w:lineRule="exact" w:line="312" w:after="0" w:before="360"/>
        <w:tabs>
          <w:tab w:val="left" w:pos="762" w:leader="none"/>
        </w:tabs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«Методика преподавания русского языка в специальной коррекционной школе VIII вида» Н.Г. Галунчикова Москва: ВЛАДОС 1999г.</w:t>
      </w:r>
      <w:r/>
    </w:p>
    <w:p>
      <w:pPr>
        <w:pStyle w:val="821"/>
        <w:numPr>
          <w:ilvl w:val="0"/>
          <w:numId w:val="2"/>
        </w:numPr>
        <w:spacing w:lineRule="auto" w:line="240" w:after="0"/>
        <w:rPr>
          <w:rFonts w:ascii="Calibri" w:hAnsi="Calibri" w:cs="Calibri" w:eastAsia="Calibri"/>
          <w:b/>
          <w:bCs/>
          <w:i w:val="false"/>
          <w:iCs w:val="false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 w:eastAsia="Times New Roman"/>
          <w:b/>
          <w:bCs/>
          <w:i w:val="false"/>
          <w:iCs w:val="false"/>
          <w:color w:val="000000" w:themeColor="text1" w:themeTint="FF" w:themeShade="FF"/>
          <w:sz w:val="20"/>
          <w:szCs w:val="20"/>
          <w:lang w:val="ru-RU"/>
        </w:rPr>
        <w:t xml:space="preserve">ИНТЕРНЕТ-РЕСУРСЫ</w:t>
      </w:r>
      <w:r/>
    </w:p>
    <w:p>
      <w:pPr>
        <w:ind w:left="720"/>
        <w:jc w:val="center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</w:r>
      <w:r/>
    </w:p>
    <w:p>
      <w:pPr>
        <w:ind w:left="720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0"/>
          <w:szCs w:val="20"/>
          <w:lang w:val="ru-RU"/>
        </w:rPr>
        <w:t xml:space="preserve">1. </w:t>
      </w:r>
      <w:hyperlink r:id="rId10" w:tooltip="http://nsportal.ru/nachalnaya-shkola/russkii-yazyk" w:history="1">
        <w:r>
          <w:rPr>
            <w:rStyle w:val="822"/>
            <w:rFonts w:ascii="Times New Roman" w:hAnsi="Times New Roman" w:cs="Times New Roman" w:eastAsia="Times New Roman"/>
            <w:b w:val="false"/>
            <w:bCs w:val="false"/>
            <w:i w:val="false"/>
            <w:iCs w:val="false"/>
            <w:sz w:val="28"/>
            <w:szCs w:val="28"/>
            <w:lang w:val="ru-RU"/>
          </w:rPr>
          <w:t xml:space="preserve">http://nsportal.ru/nachalnaya-shkola/russkii-yazyk</w:t>
        </w:r>
      </w:hyperlink>
      <w:r/>
      <w:r/>
    </w:p>
    <w:p>
      <w:pPr>
        <w:ind w:left="720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2. </w:t>
      </w:r>
      <w:hyperlink r:id="rId11" w:tooltip="http://www.uchportal.ru" w:history="1">
        <w:r>
          <w:rPr>
            <w:rStyle w:val="822"/>
            <w:rFonts w:ascii="Times New Roman" w:hAnsi="Times New Roman" w:cs="Times New Roman" w:eastAsia="Times New Roman"/>
            <w:b w:val="false"/>
            <w:bCs w:val="false"/>
            <w:i w:val="false"/>
            <w:iCs w:val="false"/>
            <w:sz w:val="28"/>
            <w:szCs w:val="28"/>
            <w:lang w:val="ru-RU"/>
          </w:rPr>
          <w:t xml:space="preserve">http://www.uchportal.ru</w:t>
        </w:r>
      </w:hyperlink>
      <w:r/>
      <w:r/>
    </w:p>
    <w:p>
      <w:pPr>
        <w:ind w:left="720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3. </w:t>
      </w:r>
      <w:hyperlink r:id="rId12" w:tooltip="http://festival.1september.ru/" w:history="1">
        <w:r>
          <w:rPr>
            <w:rStyle w:val="822"/>
            <w:rFonts w:ascii="Times New Roman" w:hAnsi="Times New Roman" w:cs="Times New Roman" w:eastAsia="Times New Roman"/>
            <w:b w:val="false"/>
            <w:bCs w:val="false"/>
            <w:i w:val="false"/>
            <w:iCs w:val="false"/>
            <w:sz w:val="28"/>
            <w:szCs w:val="28"/>
            <w:lang w:val="ru-RU"/>
          </w:rPr>
          <w:t xml:space="preserve">http://festival.1september.ru</w:t>
        </w:r>
      </w:hyperlink>
      <w:r/>
      <w:r/>
    </w:p>
    <w:p>
      <w:pPr>
        <w:ind w:left="720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4. </w:t>
      </w:r>
      <w:hyperlink r:id="rId13" w:tooltip="https://education.yandex.ru/" w:history="1">
        <w:r>
          <w:rPr>
            <w:rStyle w:val="822"/>
            <w:rFonts w:ascii="Times New Roman" w:hAnsi="Times New Roman" w:cs="Times New Roman" w:eastAsia="Times New Roman"/>
            <w:b w:val="false"/>
            <w:bCs w:val="false"/>
            <w:i w:val="false"/>
            <w:iCs w:val="false"/>
            <w:sz w:val="28"/>
            <w:szCs w:val="28"/>
            <w:lang w:val="ru-RU"/>
          </w:rPr>
          <w:t xml:space="preserve">https://education.yandex.ru/</w:t>
        </w:r>
      </w:hyperlink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 (Яндекс.Учебник)</w:t>
      </w:r>
      <w:r/>
    </w:p>
    <w:p>
      <w:pPr>
        <w:ind w:left="720"/>
        <w:spacing w:lineRule="auto" w:line="240" w:after="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5. </w:t>
      </w:r>
      <w:hyperlink r:id="rId14" w:tooltip="https://zoom.us/ru-ru/meetings.html" w:history="1">
        <w:r>
          <w:rPr>
            <w:rStyle w:val="822"/>
            <w:rFonts w:ascii="Times New Roman" w:hAnsi="Times New Roman" w:cs="Times New Roman" w:eastAsia="Times New Roman"/>
            <w:b w:val="false"/>
            <w:bCs w:val="false"/>
            <w:i w:val="false"/>
            <w:iCs w:val="false"/>
            <w:sz w:val="28"/>
            <w:szCs w:val="28"/>
            <w:lang w:val="ru-RU"/>
          </w:rPr>
          <w:t xml:space="preserve">https://zoom.us/ru-ru/meetings.html</w:t>
        </w:r>
      </w:hyperlink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 (проведение видеоконференций)</w:t>
      </w:r>
      <w:r/>
    </w:p>
    <w:p>
      <w:pPr>
        <w:ind w:left="720"/>
        <w:jc w:val="both"/>
        <w:spacing w:lineRule="exact" w:line="312" w:after="0" w:before="360"/>
        <w:tabs>
          <w:tab w:val="left" w:pos="762" w:leader="none"/>
        </w:tabs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r>
      <w:r/>
    </w:p>
    <w:p>
      <w:pPr>
        <w:pStyle w:val="819"/>
        <w:ind w:left="720"/>
        <w:jc w:val="both"/>
        <w:spacing w:lineRule="exact" w:line="312" w:after="0" w:before="360"/>
        <w:tabs>
          <w:tab w:val="left" w:pos="762" w:leader="none"/>
        </w:tabs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/>
          <w:bCs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Распределение учебной нагрузки по четвертям:</w:t>
      </w:r>
      <w:r/>
    </w:p>
    <w:p>
      <w:pPr>
        <w:pStyle w:val="821"/>
        <w:numPr>
          <w:ilvl w:val="0"/>
          <w:numId w:val="1"/>
        </w:numPr>
        <w:ind w:firstLine="760"/>
        <w:jc w:val="both"/>
        <w:spacing w:lineRule="exact" w:line="312" w:after="360"/>
        <w:tabs>
          <w:tab w:val="left" w:pos="1046" w:leader="none"/>
        </w:tabs>
        <w:rPr>
          <w:rFonts w:ascii="Calibri" w:hAnsi="Calibri" w:cs="Calibri" w:eastAsia="Calibri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четверть- 9 недель  (36 уроков)</w:t>
      </w:r>
      <w:r/>
    </w:p>
    <w:p>
      <w:pPr>
        <w:pStyle w:val="821"/>
        <w:numPr>
          <w:ilvl w:val="0"/>
          <w:numId w:val="1"/>
        </w:numPr>
        <w:ind w:firstLine="760"/>
        <w:jc w:val="both"/>
        <w:spacing w:lineRule="exact" w:line="312" w:after="360"/>
        <w:tabs>
          <w:tab w:val="left" w:pos="1075" w:leader="none"/>
        </w:tabs>
        <w:rPr>
          <w:rFonts w:ascii="Calibri" w:hAnsi="Calibri" w:cs="Calibri" w:eastAsia="Calibri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четверть- 7 недель (28 уроков).</w:t>
      </w:r>
      <w:r/>
    </w:p>
    <w:p>
      <w:pPr>
        <w:pStyle w:val="821"/>
        <w:numPr>
          <w:ilvl w:val="0"/>
          <w:numId w:val="1"/>
        </w:numPr>
        <w:ind w:firstLine="760"/>
        <w:jc w:val="both"/>
        <w:spacing w:lineRule="exact" w:line="312" w:after="360"/>
        <w:tabs>
          <w:tab w:val="left" w:pos="1075" w:leader="none"/>
        </w:tabs>
        <w:rPr>
          <w:rFonts w:ascii="Calibri" w:hAnsi="Calibri" w:cs="Calibri" w:eastAsia="Calibri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четверть- 11 недель (44 урока) .</w:t>
      </w:r>
      <w:r/>
    </w:p>
    <w:p>
      <w:pPr>
        <w:pStyle w:val="819"/>
        <w:ind w:left="760"/>
        <w:jc w:val="both"/>
        <w:spacing w:lineRule="exact" w:line="317" w:after="0" w:before="360"/>
        <w:tabs>
          <w:tab w:val="left" w:pos="762" w:leader="none"/>
        </w:tabs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четверть -  7 недель (28 уроков)</w:t>
      </w:r>
      <w:r/>
    </w:p>
    <w:p>
      <w:pPr>
        <w:ind w:left="760"/>
        <w:jc w:val="center"/>
        <w:spacing w:lineRule="exact" w:line="317" w:after="360"/>
        <w:rPr>
          <w:rFonts w:ascii="Times New Roman" w:hAnsi="Times New Roman" w:cs="Times New Roman" w:eastAsia="Times New Roman"/>
          <w:b/>
          <w:bCs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/>
          <w:bCs/>
          <w:i w:val="false"/>
          <w:iCs w:val="false"/>
          <w:color w:val="000000"/>
          <w:sz w:val="28"/>
          <w:szCs w:val="28"/>
          <w:lang w:val="ru-RU"/>
        </w:rPr>
      </w:r>
      <w:r/>
    </w:p>
    <w:p>
      <w:pPr>
        <w:ind w:left="760"/>
        <w:jc w:val="center"/>
        <w:spacing w:lineRule="exact" w:line="317" w:after="360"/>
        <w:rPr>
          <w:rFonts w:ascii="Times New Roman" w:hAnsi="Times New Roman" w:cs="Times New Roman" w:eastAsia="Times New Roman"/>
          <w:b/>
          <w:bCs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/>
          <w:bCs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Контроль за ЗУН учащихся</w:t>
      </w:r>
      <w:r/>
    </w:p>
    <w:tbl>
      <w:tblPr>
        <w:tblStyle w:val="816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4855"/>
        <w:gridCol w:w="4855"/>
      </w:tblGrid>
      <w:tr>
        <w:trPr/>
        <w:tc>
          <w:tcPr>
            <w:tcW w:w="4855" w:type="dxa"/>
            <w:textDirection w:val="lrTb"/>
            <w:noWrap w:val="false"/>
          </w:tcPr>
          <w:p>
            <w:pPr>
              <w:pStyle w:val="820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ид контроля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820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Содержание 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820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Виды выполняемых работ</w:t>
            </w:r>
            <w:r/>
          </w:p>
        </w:tc>
      </w:tr>
      <w:tr>
        <w:trPr/>
        <w:tc>
          <w:tcPr>
            <w:tcW w:w="4855" w:type="dxa"/>
            <w:textDirection w:val="lrTb"/>
            <w:noWrap w:val="false"/>
          </w:tcPr>
          <w:p>
            <w:pPr>
              <w:pStyle w:val="820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Входной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jc w:val="left"/>
              <w:spacing w:lineRule="exact" w:line="317" w:after="0"/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Административная контрольная работа за 2019 – 2020 учебный год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jc w:val="both"/>
              <w:spacing w:lineRule="exact" w:line="317" w:after="360"/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Диктант с грамматическим заданием</w:t>
            </w:r>
            <w:r/>
          </w:p>
        </w:tc>
      </w:tr>
      <w:tr>
        <w:trPr/>
        <w:tc>
          <w:tcPr>
            <w:tcW w:w="4855" w:type="dxa"/>
            <w:textDirection w:val="lrTb"/>
            <w:noWrap w:val="false"/>
          </w:tcPr>
          <w:p>
            <w:pPr>
              <w:pStyle w:val="820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Текущий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jc w:val="both"/>
              <w:spacing w:lineRule="exact" w:line="317" w:after="360"/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Освоение учебного материала по теме или разделу программы</w:t>
            </w:r>
            <w:r/>
          </w:p>
          <w:p>
            <w:pPr>
              <w:jc w:val="both"/>
              <w:spacing w:lineRule="exact" w:line="317" w:after="360"/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(ежедневно)</w:t>
            </w:r>
            <w:r/>
          </w:p>
          <w:p>
            <w:pPr>
              <w:jc w:val="both"/>
              <w:spacing w:lineRule="exact" w:line="317" w:after="360"/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</w:rPr>
            </w:r>
            <w:r/>
          </w:p>
          <w:p>
            <w:pPr>
              <w:jc w:val="both"/>
              <w:spacing w:lineRule="exact" w:line="317" w:after="360"/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В течение учебного года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jc w:val="both"/>
              <w:spacing w:lineRule="exact" w:line="317" w:after="360"/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Устный опрос (индивидуальный и фронтальный), письменные самостоятельные работы (индивидуальная работа на карточках, тестовые работы, словарные диктанты), </w:t>
            </w:r>
            <w:r/>
          </w:p>
          <w:p>
            <w:pPr>
              <w:jc w:val="both"/>
              <w:spacing w:lineRule="exact" w:line="317" w:after="360"/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 изложения, сочинения.</w:t>
            </w:r>
            <w:r/>
          </w:p>
        </w:tc>
      </w:tr>
      <w:tr>
        <w:trPr/>
        <w:tc>
          <w:tcPr>
            <w:tcW w:w="4855" w:type="dxa"/>
            <w:textDirection w:val="lrTb"/>
            <w:noWrap w:val="false"/>
          </w:tcPr>
          <w:p>
            <w:pPr>
              <w:pStyle w:val="820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Тематический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spacing w:lineRule="auto" w:line="259" w:after="16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Самостоятельная работа по теме «Звуки и буквы»</w:t>
            </w:r>
            <w:r/>
          </w:p>
          <w:p>
            <w:pPr>
              <w:spacing w:lineRule="auto" w:line="259" w:after="16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Самостоятельная работа по теме «Состав слова».</w:t>
            </w:r>
            <w:r/>
          </w:p>
          <w:p>
            <w:pPr>
              <w:spacing w:lineRule="auto" w:line="259" w:after="16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Контрольная работа по теме «Имя существительное»</w:t>
            </w:r>
            <w:r/>
          </w:p>
          <w:p>
            <w:pPr>
              <w:spacing w:lineRule="auto" w:line="259" w:after="16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Контрольная работа по теме «Род и число имен прилагательных»</w:t>
            </w:r>
            <w:r/>
          </w:p>
          <w:p>
            <w:pPr>
              <w:spacing w:lineRule="auto" w:line="259" w:after="16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Самостоятельная работа по теме «Имя прилагательное»</w:t>
            </w:r>
            <w:r/>
          </w:p>
          <w:p>
            <w:pPr>
              <w:spacing w:lineRule="auto" w:line="259" w:after="16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Контрольная работа по теме «Однородные члены предложения»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820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Выполнить задания на карточках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  <w:r/>
          </w:p>
          <w:p>
            <w:pPr>
              <w:pStyle w:val="820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Тестовая работа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  <w:r/>
          </w:p>
          <w:p>
            <w:pPr>
              <w:pStyle w:val="820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Контрольный диктант с грамматическим заданием</w:t>
            </w:r>
            <w:r/>
          </w:p>
          <w:p>
            <w:pPr>
              <w:pStyle w:val="820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Контрольный диктант с грамматическим заданием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  <w:r/>
          </w:p>
          <w:p>
            <w:pPr>
              <w:pStyle w:val="820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Тестовая работа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  <w:r/>
          </w:p>
          <w:p>
            <w:pPr>
              <w:pStyle w:val="820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Контрольный диктант с грамматическим заданием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  <w:r/>
          </w:p>
        </w:tc>
      </w:tr>
      <w:tr>
        <w:trPr/>
        <w:tc>
          <w:tcPr>
            <w:tcW w:w="4855" w:type="dxa"/>
            <w:textDirection w:val="lrTb"/>
            <w:noWrap w:val="false"/>
          </w:tcPr>
          <w:p>
            <w:pPr>
              <w:pStyle w:val="820"/>
              <w:spacing w:lineRule="auto" w:line="240" w:after="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Итоговый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jc w:val="left"/>
              <w:spacing w:lineRule="exact" w:line="317" w:after="0"/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контрольные работы за четверть (октябрь, март);</w:t>
            </w:r>
            <w:r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административные контрольные работы (декабрь, май)</w:t>
            </w:r>
            <w:r/>
          </w:p>
          <w:p>
            <w:pPr>
              <w:jc w:val="both"/>
              <w:spacing w:lineRule="exact" w:line="317" w:after="360"/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</w:rPr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jc w:val="both"/>
              <w:spacing w:lineRule="exact" w:line="317" w:after="360"/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 xml:space="preserve">контрольные диктанты</w:t>
            </w:r>
            <w:r/>
          </w:p>
        </w:tc>
      </w:tr>
    </w:tbl>
    <w:p>
      <w:pPr>
        <w:pStyle w:val="812"/>
        <w:ind w:right="567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lineRule="auto" w:line="276" w:after="200"/>
        <w:rPr>
          <w:rFonts w:ascii="Times New Roman" w:hAnsi="Times New Roman" w:cs="Times New Roman" w:eastAsia="Times New Roman"/>
          <w:b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/>
          <w:bCs/>
          <w:i w:val="false"/>
          <w:iCs w:val="false"/>
          <w:color w:val="000000" w:themeColor="text1" w:themeTint="FF" w:themeShade="FF"/>
          <w:sz w:val="28"/>
          <w:szCs w:val="28"/>
          <w:lang w:val="ru-RU"/>
        </w:rPr>
      </w:r>
      <w:r/>
    </w:p>
    <w:p>
      <w:pPr>
        <w:jc w:val="center"/>
        <w:spacing w:lineRule="auto" w:line="276" w:after="200"/>
        <w:rPr>
          <w:rFonts w:ascii="Times New Roman" w:hAnsi="Times New Roman" w:cs="Times New Roman" w:eastAsia="Times New Roman"/>
          <w:b w:val="false"/>
          <w:i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/>
          <w:bCs/>
          <w:i w:val="false"/>
          <w:iCs w:val="false"/>
          <w:color w:val="000000" w:themeColor="text1" w:themeTint="FF" w:themeShade="FF"/>
          <w:sz w:val="28"/>
          <w:szCs w:val="28"/>
          <w:lang w:val="ru-RU"/>
        </w:rPr>
        <w:t xml:space="preserve">Учебно-тематический план. Письмо. 6 класс.</w:t>
      </w:r>
      <w:r/>
    </w:p>
    <w:tbl>
      <w:tblPr>
        <w:tblStyle w:val="816"/>
        <w:tblW w:w="0" w:type="auto"/>
        <w:tblLayout w:type="fixed"/>
        <w:tblLook w:val="04A0" w:firstRow="1" w:lastRow="0" w:firstColumn="1" w:lastColumn="0" w:noHBand="0" w:noVBand="1"/>
      </w:tblPr>
      <w:tblGrid>
        <w:gridCol w:w="3641"/>
        <w:gridCol w:w="3641"/>
        <w:gridCol w:w="3641"/>
        <w:gridCol w:w="3641"/>
      </w:tblGrid>
      <w:tr>
        <w:trPr/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Наименование раздела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Кол-во часов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Из них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3641" w:type="dxa"/>
            <w:textDirection w:val="lrTb"/>
            <w:noWrap w:val="false"/>
          </w:tcPr>
          <w:p>
            <w:r/>
            <w:r/>
          </w:p>
        </w:tc>
        <w:tc>
          <w:tcPr>
            <w:tcW w:w="3641" w:type="dxa"/>
            <w:textDirection w:val="lrTb"/>
            <w:noWrap w:val="false"/>
          </w:tcPr>
          <w:p>
            <w:r/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Контрольные работы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Уроки развития речи (сочинения, изложения)</w:t>
            </w:r>
            <w:r/>
          </w:p>
        </w:tc>
      </w:tr>
      <w:tr>
        <w:trPr/>
        <w:tc>
          <w:tcPr>
            <w:tcW w:w="3641" w:type="dxa"/>
            <w:textDirection w:val="lrTb"/>
            <w:noWrap w:val="false"/>
          </w:tcPr>
          <w:p>
            <w:pPr>
              <w:jc w:val="center"/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8"/>
                <w:szCs w:val="28"/>
                <w:lang w:val="ru-RU"/>
              </w:rPr>
              <w:t xml:space="preserve">1-я четверть (9 учебных недель, 36 уроков )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r/>
            <w:r/>
          </w:p>
        </w:tc>
        <w:tc>
          <w:tcPr>
            <w:tcW w:w="3641" w:type="dxa"/>
            <w:textDirection w:val="lrTb"/>
            <w:noWrap w:val="false"/>
          </w:tcPr>
          <w:p>
            <w:r/>
            <w:r/>
          </w:p>
        </w:tc>
        <w:tc>
          <w:tcPr>
            <w:tcW w:w="364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Повторение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jc w:val="center"/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7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jc w:val="center"/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1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r>
            <w:r/>
          </w:p>
        </w:tc>
      </w:tr>
      <w:tr>
        <w:trPr/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Звуки и буквы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jc w:val="center"/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10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  <w:lang w:val="ru-RU"/>
              </w:rPr>
              <w:t xml:space="preserve">Р.р. Сочинение. Составление рассказа по серии сюжетных картин (упр. 31)  </w:t>
            </w:r>
            <w:r/>
          </w:p>
        </w:tc>
      </w:tr>
      <w:tr>
        <w:trPr/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Состав слова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jc w:val="center"/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17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jc w:val="center"/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1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Р.р. Изложение по тексту «Ёжик»</w:t>
            </w:r>
            <w:r/>
          </w:p>
        </w:tc>
      </w:tr>
      <w:tr>
        <w:trPr/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Части речи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jc w:val="center"/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2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  <w:r/>
          </w:p>
        </w:tc>
      </w:tr>
      <w:tr>
        <w:trPr/>
        <w:tc>
          <w:tcPr>
            <w:tcW w:w="3641" w:type="dxa"/>
            <w:textDirection w:val="lrTb"/>
            <w:noWrap w:val="false"/>
          </w:tcPr>
          <w:p>
            <w:pPr>
              <w:jc w:val="center"/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8"/>
                <w:szCs w:val="28"/>
                <w:lang w:val="ru-RU"/>
              </w:rPr>
              <w:t xml:space="preserve">2-я четерть  (7 учебных недель, 28 уроков)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r/>
            <w:r/>
          </w:p>
        </w:tc>
        <w:tc>
          <w:tcPr>
            <w:tcW w:w="3641" w:type="dxa"/>
            <w:textDirection w:val="lrTb"/>
            <w:noWrap w:val="false"/>
          </w:tcPr>
          <w:p>
            <w:r/>
            <w:r/>
          </w:p>
        </w:tc>
        <w:tc>
          <w:tcPr>
            <w:tcW w:w="364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Имя сущеаствительное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jc w:val="center"/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28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Р.р. Изложение по тексту «Мороз» (у.192, с. 116)</w:t>
            </w:r>
            <w:r/>
          </w:p>
        </w:tc>
      </w:tr>
      <w:tr>
        <w:trPr/>
        <w:tc>
          <w:tcPr>
            <w:tcW w:w="3641" w:type="dxa"/>
            <w:textDirection w:val="lrTb"/>
            <w:noWrap w:val="false"/>
          </w:tcPr>
          <w:p>
            <w:pPr>
              <w:jc w:val="center"/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8"/>
                <w:szCs w:val="28"/>
                <w:lang w:val="ru-RU"/>
              </w:rPr>
              <w:t xml:space="preserve">3-я четверть (11 учебных недель, 44 урока)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r/>
            <w:r/>
          </w:p>
        </w:tc>
        <w:tc>
          <w:tcPr>
            <w:tcW w:w="3641" w:type="dxa"/>
            <w:textDirection w:val="lrTb"/>
            <w:noWrap w:val="false"/>
          </w:tcPr>
          <w:p>
            <w:r/>
            <w:r/>
          </w:p>
        </w:tc>
        <w:tc>
          <w:tcPr>
            <w:tcW w:w="364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Имя прилагательное 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jc w:val="center"/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44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jc w:val="center"/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3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  <w:lang w:val="ru-RU"/>
              </w:rPr>
              <w:t xml:space="preserve">Р.р. Сочинение «Прогулка в зимний лес»</w:t>
            </w:r>
            <w:r/>
          </w:p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Р.р. Изложение по тексту «Дятел» (упр. 258)</w:t>
            </w:r>
            <w:r/>
          </w:p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  <w:lang w:val="ru-RU"/>
              </w:rPr>
              <w:t xml:space="preserve">Р.р. Сочинение по картине И. Левитана «Март»</w:t>
            </w:r>
            <w:r/>
          </w:p>
        </w:tc>
      </w:tr>
      <w:tr>
        <w:trPr/>
        <w:tc>
          <w:tcPr>
            <w:tcW w:w="3641" w:type="dxa"/>
            <w:textDirection w:val="lrTb"/>
            <w:noWrap w:val="false"/>
          </w:tcPr>
          <w:p>
            <w:pPr>
              <w:jc w:val="center"/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8"/>
                <w:szCs w:val="28"/>
                <w:lang w:val="ru-RU"/>
              </w:rPr>
              <w:t xml:space="preserve">4-я четверть (7 учебных недель, 28  уроков)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r/>
            <w:r/>
          </w:p>
        </w:tc>
        <w:tc>
          <w:tcPr>
            <w:tcW w:w="3641" w:type="dxa"/>
            <w:textDirection w:val="lrTb"/>
            <w:noWrap w:val="false"/>
          </w:tcPr>
          <w:p>
            <w:r/>
            <w:r/>
          </w:p>
        </w:tc>
        <w:tc>
          <w:tcPr>
            <w:tcW w:w="364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Предложение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jc w:val="center"/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21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jc w:val="center"/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2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 w:val="false"/>
                <w:iCs w:val="false"/>
                <w:sz w:val="24"/>
                <w:szCs w:val="24"/>
                <w:lang w:val="ru-RU"/>
              </w:rPr>
              <w:t xml:space="preserve">Р.р. Сочинение «Летом на реке»</w:t>
            </w:r>
            <w:r/>
          </w:p>
        </w:tc>
      </w:tr>
      <w:tr>
        <w:trPr/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Повторение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jc w:val="center"/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 xml:space="preserve">7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spacing w:lineRule="auto" w:line="276" w:after="200"/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r>
            <w:r/>
          </w:p>
        </w:tc>
      </w:tr>
    </w:tbl>
    <w:p>
      <w:pPr>
        <w:spacing w:lineRule="auto" w:line="276" w:after="200"/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 w:eastAsia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r>
      <w:r/>
    </w:p>
    <w:p>
      <w:pPr>
        <w:pStyle w:val="812"/>
        <w:ind w:right="567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(136 часов)</w:t>
      </w:r>
      <w:r/>
    </w:p>
    <w:tbl>
      <w:tblPr>
        <w:tblStyle w:val="816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897"/>
        <w:gridCol w:w="3356"/>
        <w:gridCol w:w="851"/>
        <w:gridCol w:w="2268"/>
        <w:gridCol w:w="1813"/>
        <w:gridCol w:w="2040"/>
        <w:gridCol w:w="1391"/>
        <w:gridCol w:w="2694"/>
      </w:tblGrid>
      <w:tr>
        <w:trPr>
          <w:trHeight w:val="315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ind w:left="200"/>
              <w:jc w:val="center"/>
              <w:spacing w:lineRule="exact" w:line="220" w:after="60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rStyle w:val="818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18"/>
                <w:rFonts w:eastAsia="Calibri"/>
                <w:b/>
                <w:sz w:val="24"/>
                <w:szCs w:val="24"/>
              </w:rPr>
              <w:t xml:space="preserve">п/п</w:t>
            </w:r>
            <w:r/>
          </w:p>
        </w:tc>
        <w:tc>
          <w:tcPr>
            <w:tcW w:w="89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</w:t>
            </w:r>
            <w:r/>
          </w:p>
        </w:tc>
        <w:tc>
          <w:tcPr>
            <w:tcW w:w="335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18"/>
                <w:rFonts w:eastAsia="Calibri"/>
                <w:b/>
                <w:sz w:val="24"/>
                <w:szCs w:val="24"/>
              </w:rPr>
              <w:t xml:space="preserve">Наименование разделов и тем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</w:t>
            </w:r>
            <w:r/>
          </w:p>
        </w:tc>
        <w:tc>
          <w:tcPr>
            <w:gridSpan w:val="2"/>
            <w:tcW w:w="4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</w:t>
            </w:r>
            <w:r/>
          </w:p>
        </w:tc>
        <w:tc>
          <w:tcPr>
            <w:tcW w:w="204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Коррекционно-развивающие упражнения</w:t>
            </w:r>
            <w:r/>
          </w:p>
        </w:tc>
        <w:tc>
          <w:tcPr>
            <w:tcW w:w="139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Словарь</w:t>
            </w:r>
            <w:r/>
          </w:p>
        </w:tc>
        <w:tc>
          <w:tcPr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</w:t>
            </w:r>
            <w:r/>
          </w:p>
        </w:tc>
      </w:tr>
      <w:tr>
        <w:trPr>
          <w:trHeight w:val="24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19"/>
              <w:ind w:left="200"/>
              <w:jc w:val="center"/>
              <w:spacing w:lineRule="exact" w:line="220" w:after="60"/>
              <w:shd w:val="clear" w:color="auto" w:fill="auto"/>
              <w:rPr>
                <w:rStyle w:val="818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89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3356" w:type="dxa"/>
            <w:vAlign w:val="center"/>
            <w:vMerge w:val="continue"/>
            <w:textDirection w:val="lrTb"/>
            <w:noWrap w:val="false"/>
          </w:tcPr>
          <w:p>
            <w:pPr>
              <w:rPr>
                <w:rStyle w:val="818"/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(тема)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(тема)</w:t>
            </w:r>
            <w:r/>
          </w:p>
        </w:tc>
        <w:tc>
          <w:tcPr>
            <w:tcW w:w="204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9"/>
            <w:tcW w:w="158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1-я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учебных недель, 36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</w:t>
            </w:r>
            <w:r/>
          </w:p>
        </w:tc>
      </w:tr>
      <w:tr>
        <w:trPr/>
        <w:tc>
          <w:tcPr>
            <w:gridSpan w:val="3"/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Главные члены предложения.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  <w:p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опорным словам «Летом на реке»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опорным картинкам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иллюстрации на тему «Лето»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04.09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распространенные и нераспространенные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по памяти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хозяин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07.09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Перечисление без союзов и с одиночным союзом и.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предложений  «Кая я провёл лето»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нахождений сходства и 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предложениях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фанера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схемы,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на тему «Лето»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однородных членах предложения.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Сложи разрезную картинку и составь предложение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схемы, иллюстративный материал для составления предложения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18.09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контрольная работа за 2019-2020 учебный год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контрольная работа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2019-2020 учебный год</w:t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 работы. Работа над ошибками.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gridSpan w:val="3"/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и буквы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10.09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Алфавит.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(гласные и согласные)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буквы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в одном слове два других слова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телеграмма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ударные и безударные. Согласные твёрдые и мягкие.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Вычеркни только гласные буквы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таблица звуков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корне слова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рассыпалось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антенна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звонких и глухих согласных.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лишний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17.09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разделительных мягким знаком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Снежный ком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Дойные согласные в корне слова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Угадай, какое слово спряталось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перрон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24.09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корне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пару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«Звуки и буквы».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«Звуки и буквы»</w:t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заблудился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самостоятельной работы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 «Звуки и буквы»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Сочинение. Составление рассказа по серии сюжетных картин (упр. 31)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Сочинение. Составление рассказа по серии сюжетных картин (упр. 31)  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 правильный вариант построения предложения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слова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сочинения.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Корень. Однокоренные слова.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Угадайте, какое слово спряталось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Приставка. Образование слов при помощи приставки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лишний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Суффикс. Образование слов при помощи суффиксов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«смысловые скважины»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женщина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карточки для индивидуальной работы, схема слова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Окончание.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по памяти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«Состав слова».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слов по группам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семена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схема слова, предметные картинки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«Состав слова».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проверяемых  безударных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гласных в корне слова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«Состав слова».</w:t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и исправь речевую ошибку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самостоятельной работы,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для рассуждения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проверяемых  звонких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глухих согласных в корне слова.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Деловое письмо: письмо.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Деловое письмо: письмо.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пары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для рассуждения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корне слова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Вставь в текст в предложение пропущенные слова,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сюжетную картинку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для рассуждения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Непроверяемые гласные и согласные в корне слова.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Деловое письмо: адрес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Деловое письмо: адрес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по памяти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 для заполнения адреса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«Состав слова. Правописание гласных и согласных в корне слова»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«смысловые скважины»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иллюстративный материал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Изложение по тексту «Ёжик»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Изложение по тексту «Ёжик»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Наведи в тексте порядок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изложения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и предлог.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по памяти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для рассуждения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твердый и мягкий знаки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Соедини по смыслу пословицы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Наведи в тексте порядок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«Состав слова».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Деловое письмо: объявление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Деловое письмо: объявление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Разгадай загадки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выкройка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слова образец написания объявления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1-ю четверть.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25"/>
        </w:trPr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 правильный вариант ответа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gridSpan w:val="3"/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речи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/>
          </w:p>
        </w:tc>
        <w:tc>
          <w:tcPr>
            <w:tcW w:w="8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имени существительного, имени прилагательного и глагола.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 последователь-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и сюжетные картинки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/>
          </w:p>
        </w:tc>
        <w:tc>
          <w:tcPr>
            <w:tcW w:w="89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существительное, имя прилагательное, глагол как части речи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 правильный  вариант ответа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добыча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</w:t>
            </w:r>
            <w:r/>
          </w:p>
        </w:tc>
      </w:tr>
      <w:tr>
        <w:trPr/>
        <w:tc>
          <w:tcPr>
            <w:gridSpan w:val="9"/>
            <w:tcW w:w="158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2-я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учебных недель, 28 уроков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</w:t>
            </w:r>
            <w:r/>
          </w:p>
        </w:tc>
      </w:tr>
      <w:tr>
        <w:trPr/>
        <w:tc>
          <w:tcPr>
            <w:gridSpan w:val="3"/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существительное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часть речи. Значение имени существительного в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собственные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имена детей по стрелкам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имен существительных.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«Поймай свое слово»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смородина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(род имён существительных)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имен существительных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оканчивающихся на шипящий.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Замени выделенное словосочетание одним словом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образец-схема для рассуждения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существительных по падежам и числам (склонение)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по памяти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падежей,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8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типа склонения имен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 слова в три столбика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(типы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89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в определении склонения у имен существительных.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 смысловые скважины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(типы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у имен существительных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1-го склонения.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по памяти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для рассуждения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у имен существительных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2-го склонения.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 текст в нужной последователь-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для рассуждения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у имен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уществительных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3-го склонения.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для рассуждения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имён существительных единственного числа.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Деловое письмо: письмо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Деловое письмо: письмо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речевую ошибку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«Имя существительное как часть речи. Правописание падежных окончаний имен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списывание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 «Имя существительное»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«Имя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тельное»</w:t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 правильный вариант ответа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Снежный ком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склонения 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падеж имён существительных множественного числа.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по памяти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падеж имён существительных множественного числа.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лишний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Предложный  падеж имён существительных множественного числа.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«Я составлю свой рассказ»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Изложение по тексту «Мороз» (у.192, с. 116)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Изложение по тексту «Мороз» (у.192, с. 116)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скважины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Родительный  падеж имён существительных множественного числа.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сметана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имён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мн. ч.  женского и среднего рода с основой на шипящий.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еченье шоколад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для рассуждения, карточки для самостоятельной работы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8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имён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основой на шипящий.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Отгадай загадку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(правило)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W w:w="89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 в единственном и множественном числе.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18"/>
                <w:rFonts w:eastAsia="Calibri"/>
                <w:sz w:val="24"/>
                <w:szCs w:val="24"/>
              </w:rPr>
              <w:t xml:space="preserve">Творческое списывание с заменой имен существительных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«Имя существительное».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Разгадай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кроссоврд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работы, предметные картинки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контрольная работа за 1-е полугодие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контрольная работа за 1-е полугодие</w:t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административной контрольной работы. Работа над ошибками.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лишний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tcW w:w="8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только единственного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Поймай слово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tcW w:w="89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только множественного числа.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Деловое письмо: заметка в стенгазету.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Деловое письмо: заметка в стенгазету.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Поймай слово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</w:t>
            </w:r>
            <w:bookmarkStart w:id="0" w:name="_GoBack"/>
            <w:r/>
            <w:bookmarkEnd w:id="0"/>
            <w:r/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Составление рассказа по картине К. Кустодиева «Школа в Московской Руси» и по коллективно составленному плану.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рассказа по картине К. Кустодиева «Школа в Московской Руси»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 коллективно составленному плану.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 смысловые скважины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тетрадь</w:t>
            </w:r>
            <w:r/>
          </w:p>
        </w:tc>
      </w:tr>
      <w:tr>
        <w:trPr/>
        <w:tc>
          <w:tcPr>
            <w:gridSpan w:val="9"/>
            <w:tcW w:w="158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3-я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учебных недель,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</w:t>
            </w:r>
            <w:r/>
          </w:p>
        </w:tc>
      </w:tr>
      <w:tr>
        <w:trPr/>
        <w:tc>
          <w:tcPr>
            <w:gridSpan w:val="3"/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прилагательное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имени прилагательном.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«Сколько признаков найдешь?»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имени прилагательного в речи.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«Подбери пару»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рапорт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Распространение текста путем включения в него имён прилагательных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Распространение текста путем включения в него имён прилагательных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«Смысловые скважины»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(текст с пропущенными словами)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по родам.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«О чем я хочу сказать?»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океан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Мужской род имен прилагательных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«Соберем букет полевых цветов»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схема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Женский род имен прилагательных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«Лиса и белка»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схема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род имен прилагательных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«Нарисуем небо, солнце»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шоссе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схема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 имен прилагательных с именами существительными в роде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«Узнай предмет по признаку»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схема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Сочинение «Прогулка в зимний лес»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 «Прогулка в зимний лес»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«Наведи порядок в предложении»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 с изображением зимнего леса,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сочинения. Изменение имен прилагательных по числам.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«Найди пару»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 имен прилагательных с именами существительными в числе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«Четвертый лишний»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сосед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29.01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«Род и число имен прилагательных»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«Смысловые скважины»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карточки для индивидуальной работы, схемы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по теме «Род и число имен прилагательных»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по теме «Род и число имен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прилагатель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</w:t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контрольной работы,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в единственном числе мужского рода и среднего рода.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«Замени слово»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трибуна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падежей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винительный  падежи имён прилагательных мужского и среднего рода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«Найди пару»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экватор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схема, 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падеж имен прилагательных мужского и среднего рода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«О чем я хочу сказать?»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 родительного падежа мужского и  среднего рода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«Восстанови окончания прилагательных»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pStyle w:val="812"/>
              <w:ind w:left="0" w:right="0"/>
              <w:jc w:val="left"/>
              <w:spacing w:lineRule="auto" w:line="259" w:after="0" w:afterAutospacing="0" w:before="0" w:beforeAutospacing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Изложение по тексту «Дятел» (упр. 258)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Изложение по тексту «Дятел» (упр. 258)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«Заполни смысловые скважины»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pStyle w:val="812"/>
              <w:ind w:left="0" w:right="0"/>
              <w:jc w:val="left"/>
              <w:spacing w:lineRule="auto" w:line="259" w:after="0" w:afterAutospacing="0" w:before="0" w:beforeAutospacing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Анализ изложения.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падеж имен прилагательных мужского и среднего рода.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«Четвертый лишний»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 дательного падежа мужского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Деловое письмо: поздравительная открытка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Деловое письмо: поздравительная открытка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«Наведи порядок в предложении»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написания поздравительной открытки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падеж имен прилагательных мужского и среднего рода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«Назови признаки» 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 творительного  падежа мужского и  среднего рода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«Письмо по памяти»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Предложный падеж имен прилагательных мужского и среднего рода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«Скажи наоборот»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 предложного падежа мужского и  среднего рода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«Письмо по памяти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мандарин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«Склонение имён прилагательных мужского и среднего рода в единственном числе».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«Отгадай загадку»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Деловое письмо: заметка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Деловое письмо: заметка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«Заполни смысловые скважины»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написания заметки, карточки (тексты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пропущенными словами)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 женского рода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«Сколько признаков найдешь?»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оборона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падежей, предметные картинки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Родительный, дательный, творительный и предложный падежи имен прилагательных женского рода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«Отгадай загадки»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схема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падежей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прилагательных родительного, дательного, творительного и предложного падежей женского рода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«Наведи порядок в предложении»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гербарий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схема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падежей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падеж имен прилагательных женского рода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«Скажи наоборот»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конфета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схема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05.03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прилагательных винительного падежа женского рода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«Соедини слова и словосочетания по смыслу»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схема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10.03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«Склонение имен прилагательных в единственном числе»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«Письмо по памяти»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сервиз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таблица падежей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17.03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3-ю четверть.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3-ю четверть</w:t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контрольной работы,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контрольной работы. Работа над ошибками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«Четвертый лишний»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 во множественном числе.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«Подбери признак»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фашист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падежей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и предложный падежи имён прилагательных множественного числа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«Сколько признаков найдешь?»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и творительный падежи имён прилагательных множественного числа.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«письмо по памяти»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схема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Составление предложений и небольших рассказов с включением в рассказ имён прилагательных женского рода.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предложений и небольших рассказов с включением в рассказ имён прилагательных женского рода.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«Скажи наоборот»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 иллюстрации с изображением весны, картины художников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Сочинение по картине И. Левитана «Март»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 по картине И. Левитана «Март»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«Наведи порядок в предложении»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репродукция картины И. Левитана «Март»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24.03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множественного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текста путем включения имен прилагательных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«Прочитай, подумай, вставь»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карточки (тексты с пропущенными словами)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26.03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«Имя прилагательное»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25.03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«Имя прилагательное»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 «Имя прилагательное»</w:t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контрольной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26.03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Работа над ошибками.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«Четвертый лишний»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карточки для индивидуальной работы</w:t>
            </w:r>
            <w:r/>
          </w:p>
        </w:tc>
      </w:tr>
      <w:tr>
        <w:trPr/>
        <w:tc>
          <w:tcPr>
            <w:gridSpan w:val="9"/>
            <w:tcW w:w="158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4-я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учебных недель, 28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</w:t>
            </w:r>
            <w:r/>
          </w:p>
        </w:tc>
      </w:tr>
      <w:tr>
        <w:trPr/>
        <w:tc>
          <w:tcPr>
            <w:gridSpan w:val="3"/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Простое предложение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05.04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Составление рассказа по опорным словам и данному плану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Составление рассказа по опорным словам и данному плану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«Заполни пробелы в тексте»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07.04</w:t>
            </w:r>
            <w:r/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предложение.  Главные и второстепенные члены предложения.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«Зрительный диктант»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схема простого предложения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 с однородными членами. Главные члены предложения в качестве однородных.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«Составь предложение по картинкам»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балкон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схема предложения с однородными членами,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 с однородными членами. Второстепенные  члены предложения в качестве однородных.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«Составь предложение по картинкам»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экватор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предложения с однородными членами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однородных членов без союзов, с одиночным союзом 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«Смысловые скважины»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материя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предложения с однородными членами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однородных членов с союзами А, НО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«Найди пару»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вытачка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предложения с однородными членами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знаков препинания при однородных членах предложения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«Письмо по памяти»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предложения с однородными членами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«Однородные члены предложения»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деформированным текстом «Лучший друг» 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«Четвертый лишний»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предложения с однородными членами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 по теме «Однородные члены предложения»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 «Однородные члены предложения»</w:t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контрольной работы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административной контрольной работе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«найди речевую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индивидуальной работы</w:t>
            </w:r>
            <w:r/>
          </w:p>
        </w:tc>
      </w:tr>
      <w:tr>
        <w:trPr/>
        <w:tc>
          <w:tcPr>
            <w:gridSpan w:val="3"/>
            <w:tcBorders>
              <w:right w:val="single" w:sz="4" w:space="0" w:color="auto"/>
            </w:tcBorders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Сложное предложение.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«Сравни»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фонтан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 с союзами И, А, НО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«Найди по смыслу»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знаков препинания в сложном предложении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«Составь предложения по картинкам»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простых и сложных предложений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«Сравни»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«Сложное предложение»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Сочинение «Летом на реке»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Сочинение «Летом на реке»</w:t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«Предложение рассыпалось»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right w:val="single" w:sz="4" w:space="0" w:color="auto"/>
            </w:tcBorders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Обращение.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сочинения. Понятие об обращении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«Соедини предложение с иллюстрацией к сказке»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знаков препинания при обращении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«письмо по памяти»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Пожалуйс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обращения в речи. Деловое письмо: письмо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«Отредактируй текст»</w:t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«Предложение»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контрольная работа за год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контрольная работа за год</w:t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right w:val="single" w:sz="4" w:space="0" w:color="auto"/>
            </w:tcBorders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административной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Повторение. Правописание гласных в корне и в приставке.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Правописание окончаний имён существительных.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Правописание окончаний им1н прилагательных.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Правописание гласных в различных частях слова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Простое предложение с однородными членами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Сложное предложение.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tcW w:w="8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сложных предложений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</w:t>
            </w:r>
            <w:r/>
          </w:p>
        </w:tc>
      </w:tr>
      <w:tr>
        <w:trPr/>
        <w:tc>
          <w:tcPr>
            <w:gridSpan w:val="3"/>
            <w:tcBorders>
              <w:right w:val="single" w:sz="4" w:space="0" w:color="auto"/>
            </w:tcBorders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56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2"/>
    <w:next w:val="812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basedOn w:val="813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2"/>
    <w:next w:val="812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basedOn w:val="813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2"/>
    <w:next w:val="812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basedOn w:val="813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basedOn w:val="813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basedOn w:val="813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2"/>
    <w:next w:val="812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basedOn w:val="813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2"/>
    <w:next w:val="812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basedOn w:val="813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2"/>
    <w:next w:val="812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basedOn w:val="813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2"/>
    <w:next w:val="812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basedOn w:val="813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812"/>
    <w:next w:val="812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basedOn w:val="813"/>
    <w:link w:val="656"/>
    <w:uiPriority w:val="10"/>
    <w:rPr>
      <w:sz w:val="48"/>
      <w:szCs w:val="48"/>
    </w:rPr>
  </w:style>
  <w:style w:type="paragraph" w:styleId="658">
    <w:name w:val="Subtitle"/>
    <w:basedOn w:val="812"/>
    <w:next w:val="812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basedOn w:val="813"/>
    <w:link w:val="658"/>
    <w:uiPriority w:val="11"/>
    <w:rPr>
      <w:sz w:val="24"/>
      <w:szCs w:val="24"/>
    </w:rPr>
  </w:style>
  <w:style w:type="paragraph" w:styleId="660">
    <w:name w:val="Quote"/>
    <w:basedOn w:val="812"/>
    <w:next w:val="812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2"/>
    <w:next w:val="812"/>
    <w:link w:val="66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2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3"/>
    <w:link w:val="664"/>
    <w:uiPriority w:val="99"/>
  </w:style>
  <w:style w:type="paragraph" w:styleId="666">
    <w:name w:val="Footer"/>
    <w:basedOn w:val="812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3"/>
    <w:link w:val="666"/>
    <w:uiPriority w:val="99"/>
  </w:style>
  <w:style w:type="paragraph" w:styleId="668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6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8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9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0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1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2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3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4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1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3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4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5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6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7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8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9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1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2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3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4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5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6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7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9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0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1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2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3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4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5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6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7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8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9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0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1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2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3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4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5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6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7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8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9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0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1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2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3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4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table" w:styleId="816">
    <w:name w:val="Table Grid"/>
    <w:basedOn w:val="814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817" w:customStyle="1">
    <w:name w:val="Основной текст (2)_"/>
    <w:basedOn w:val="813"/>
    <w:link w:val="819"/>
    <w:rPr>
      <w:rFonts w:ascii="Times New Roman" w:hAnsi="Times New Roman" w:cs="Times New Roman" w:eastAsia="Times New Roman"/>
      <w:sz w:val="20"/>
      <w:szCs w:val="20"/>
      <w:shd w:val="clear" w:fill="FFFFFF" w:color="FFFFFF"/>
    </w:rPr>
  </w:style>
  <w:style w:type="character" w:styleId="818" w:customStyle="1">
    <w:name w:val="Основной текст (2) + 11 pt"/>
    <w:basedOn w:val="817"/>
    <w:rPr>
      <w:rFonts w:ascii="Times New Roman" w:hAnsi="Times New Roman" w:cs="Times New Roman" w:eastAsia="Times New Roman"/>
      <w:color w:val="000000"/>
      <w:spacing w:val="0"/>
      <w:position w:val="0"/>
      <w:sz w:val="22"/>
      <w:szCs w:val="22"/>
      <w:shd w:val="clear" w:fill="FFFFFF" w:color="FFFFFF"/>
      <w:lang w:val="ru-RU" w:bidi="ru-RU" w:eastAsia="ru-RU"/>
    </w:rPr>
  </w:style>
  <w:style w:type="paragraph" w:styleId="819" w:customStyle="1">
    <w:name w:val="Основной текст (2)"/>
    <w:basedOn w:val="812"/>
    <w:link w:val="817"/>
    <w:rPr>
      <w:rFonts w:ascii="Times New Roman" w:hAnsi="Times New Roman" w:cs="Times New Roman" w:eastAsia="Times New Roman"/>
      <w:sz w:val="20"/>
      <w:szCs w:val="20"/>
    </w:rPr>
    <w:pPr>
      <w:spacing w:lineRule="auto" w:line="240" w:after="0"/>
      <w:shd w:val="clear" w:fill="FFFFFF" w:color="FFFFFF"/>
      <w:widowControl w:val="off"/>
    </w:pPr>
  </w:style>
  <w:style w:type="paragraph" w:styleId="820">
    <w:name w:val="No Spacing"/>
    <w:qFormat/>
    <w:uiPriority w:val="1"/>
    <w:pPr>
      <w:spacing w:lineRule="auto" w:line="240" w:after="0"/>
    </w:pPr>
  </w:style>
  <w:style w:type="paragraph" w:styleId="821">
    <w:name w:val="List Paragraph"/>
    <w:basedOn w:val="812"/>
    <w:qFormat/>
    <w:uiPriority w:val="34"/>
    <w:pPr>
      <w:contextualSpacing w:val="true"/>
      <w:ind w:left="720"/>
    </w:pPr>
  </w:style>
  <w:style w:type="character" w:styleId="822">
    <w:name w:val="Hyperlink"/>
    <w:basedOn w:val="813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nsportal.ru/nachalnaya-shkola/russkii-yazyk" TargetMode="External"/><Relationship Id="rId11" Type="http://schemas.openxmlformats.org/officeDocument/2006/relationships/hyperlink" Target="http://www.uchportal.ru" TargetMode="External"/><Relationship Id="rId12" Type="http://schemas.openxmlformats.org/officeDocument/2006/relationships/hyperlink" Target="http://festival.1september.ru/" TargetMode="External"/><Relationship Id="rId13" Type="http://schemas.openxmlformats.org/officeDocument/2006/relationships/hyperlink" Target="https://education.yandex.ru/" TargetMode="External"/><Relationship Id="rId14" Type="http://schemas.openxmlformats.org/officeDocument/2006/relationships/hyperlink" Target="https://zoom.us/ru-ru/meetings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Полякова</cp:lastModifiedBy>
  <cp:revision>5</cp:revision>
  <dcterms:modified xsi:type="dcterms:W3CDTF">2021-05-27T18:24:51Z</dcterms:modified>
</cp:coreProperties>
</file>