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ГОУ ЯО «Ярославская школа №38»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ПМПК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Утверждено приказом</w:t>
      </w:r>
      <w:r>
        <w:rPr>
          <w:rFonts w:ascii="Times New Roman" w:hAnsi="Times New Roman" w:cs="Times New Roman"/>
          <w:sz w:val="28"/>
          <w:szCs w:val="28"/>
        </w:rPr>
        <w:br/>
        <w:t xml:space="preserve">№ 26 от 15.10.2020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 01-10/466 от 15.10.2020 г.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директор школы №38 Кисловой Е</w:t>
      </w:r>
      <w:r>
        <w:rPr>
          <w:rFonts w:ascii="Times New Roman" w:hAnsi="Times New Roman" w:cs="Times New Roman"/>
          <w:sz w:val="28"/>
          <w:szCs w:val="28"/>
        </w:rPr>
        <w:t xml:space="preserve">.Г</w:t>
      </w:r>
      <w:r>
        <w:rPr>
          <w:rFonts w:ascii="Times New Roman" w:hAnsi="Times New Roman" w:cs="Times New Roman"/>
          <w:sz w:val="28"/>
          <w:szCs w:val="28"/>
        </w:rPr>
        <w:t xml:space="preserve">. _</w:t>
      </w:r>
      <w:r>
        <w:rPr>
          <w:rFonts w:ascii="Times New Roman" w:hAnsi="Times New Roman" w:cs="Times New Roman"/>
          <w:sz w:val="28"/>
          <w:szCs w:val="28"/>
        </w:rPr>
        <w:t xml:space="preserve">______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предмету «</w:t>
      </w:r>
      <w:r>
        <w:rPr>
          <w:rFonts w:ascii="Times New Roman" w:hAnsi="Times New Roman" w:cs="Times New Roman"/>
          <w:sz w:val="28"/>
          <w:szCs w:val="28"/>
        </w:rPr>
        <w:t xml:space="preserve">Математические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» в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классе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Косарева  П.А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( 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учителя)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(</w:t>
      </w:r>
      <w:r>
        <w:rPr>
          <w:rFonts w:ascii="Times New Roman" w:hAnsi="Times New Roman" w:cs="Times New Roman"/>
          <w:sz w:val="28"/>
          <w:szCs w:val="28"/>
        </w:rPr>
        <w:t xml:space="preserve">подпись)       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2"/>
        <w:ind w:left="0" w:right="0"/>
        <w:jc w:val="right"/>
        <w:spacing w:lineRule="auto" w:line="252" w:after="160" w:afterAutospacing="0"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Грачёва Е.Ю.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(ФИО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МПТГ)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(</w:t>
      </w:r>
      <w:r>
        <w:rPr>
          <w:rFonts w:ascii="Times New Roman" w:hAnsi="Times New Roman" w:cs="Times New Roman"/>
          <w:sz w:val="28"/>
          <w:szCs w:val="28"/>
        </w:rPr>
        <w:t xml:space="preserve">подпись)  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2"/>
        <w:ind w:left="0" w:right="0"/>
        <w:jc w:val="right"/>
        <w:spacing w:lineRule="auto" w:line="252" w:after="160" w:afterAutospacing="0"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Осипова И.Н.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(ФИО зам. директора по УВР)       (подпись)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г. Ярославль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2020/2021 учебный год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22"/>
        <w:jc w:val="center"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8" w:footer="708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</w:t>
      </w:r>
      <w:r/>
    </w:p>
    <w:p>
      <w:pPr>
        <w:contextualSpacing w:val="true"/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Рабочая программа по предмету «Математические п</w:t>
      </w:r>
      <w:r>
        <w:rPr>
          <w:rFonts w:ascii="Times New Roman" w:hAnsi="Times New Roman" w:cs="Times New Roman"/>
          <w:sz w:val="28"/>
          <w:szCs w:val="28"/>
        </w:rPr>
        <w:t xml:space="preserve">редставления» для обучающихся 1</w:t>
      </w:r>
      <w:r>
        <w:rPr>
          <w:rFonts w:ascii="Times New Roman" w:hAnsi="Times New Roman" w:cs="Times New Roman"/>
          <w:sz w:val="28"/>
          <w:szCs w:val="28"/>
        </w:rPr>
        <w:t xml:space="preserve"> класса разработана в соответствии с требованиями ФГОС образования обучающихся с умеренной</w:t>
      </w:r>
      <w:r>
        <w:rPr>
          <w:rFonts w:ascii="Times New Roman" w:hAnsi="Times New Roman" w:cs="Times New Roman"/>
          <w:sz w:val="28"/>
          <w:szCs w:val="28"/>
        </w:rPr>
        <w:t xml:space="preserve"> и тяжелой</w:t>
      </w:r>
      <w:r>
        <w:rPr>
          <w:rFonts w:ascii="Times New Roman" w:hAnsi="Times New Roman" w:cs="Times New Roman"/>
          <w:sz w:val="28"/>
          <w:szCs w:val="28"/>
        </w:rPr>
        <w:t xml:space="preserve"> степенью умственной отсталости (интеллектуальными нарушениями), АООП школы (вариант 2), учебного плана и годов</w:t>
      </w:r>
      <w:r>
        <w:rPr>
          <w:rFonts w:ascii="Times New Roman" w:hAnsi="Times New Roman" w:cs="Times New Roman"/>
          <w:sz w:val="28"/>
          <w:szCs w:val="28"/>
        </w:rPr>
        <w:t xml:space="preserve">ого календарного графика на 2020 – 2021</w:t>
      </w:r>
      <w:r>
        <w:rPr>
          <w:rFonts w:ascii="Times New Roman" w:hAnsi="Times New Roman" w:cs="Times New Roman"/>
          <w:sz w:val="28"/>
          <w:szCs w:val="28"/>
        </w:rPr>
        <w:t xml:space="preserve"> уч.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/>
    </w:p>
    <w:p>
      <w:pPr>
        <w:contextualSpacing w:val="true"/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учебном плане предмет представлен с 1 по 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год обучения. Всего на предмет «Математические представления» в 1 классе отводится </w:t>
      </w:r>
      <w:r>
        <w:rPr>
          <w:rFonts w:ascii="Times New Roman" w:hAnsi="Times New Roman" w:cs="Times New Roman"/>
          <w:sz w:val="28"/>
          <w:szCs w:val="28"/>
        </w:rPr>
        <w:t xml:space="preserve">66</w:t>
      </w:r>
      <w:r>
        <w:rPr>
          <w:rFonts w:ascii="Times New Roman" w:hAnsi="Times New Roman" w:cs="Times New Roman"/>
          <w:sz w:val="28"/>
          <w:szCs w:val="28"/>
        </w:rPr>
        <w:t xml:space="preserve"> часов. Программа рассчитана на 2 учебных часа в неделю, количество учебных недель в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33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jc w:val="center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четверть – 18 уроков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II четверть – 12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уроков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III</w:t>
      </w:r>
      <w:r>
        <w:rPr>
          <w:rFonts w:ascii="Times New Roman" w:hAnsi="Times New Roman" w:cs="Times New Roman"/>
          <w:sz w:val="28"/>
          <w:szCs w:val="28"/>
        </w:rPr>
        <w:t xml:space="preserve"> четверть –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уроков;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IV четверть – 16 уроков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contextualSpacing w:val="true"/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большинства обычно развивающихся детей основы математических представлений формируются в естественных ситуациях.</w:t>
      </w:r>
      <w:r/>
    </w:p>
    <w:p>
      <w:pPr>
        <w:contextualSpacing w:val="true"/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выраженными нарушением интел</w:t>
      </w:r>
      <w:r>
        <w:rPr>
          <w:rFonts w:ascii="Times New Roman" w:hAnsi="Times New Roman" w:cs="Times New Roman"/>
          <w:sz w:val="28"/>
          <w:szCs w:val="28"/>
        </w:rPr>
        <w:t xml:space="preserve">лекта не могут овладеть элементарными математическими представлениями без специально организованного обучения. Создание практических ситуаций, в которых дети непроизвольно осваивают доступные для них элементы математики, является важным приемом в обучении.</w:t>
      </w:r>
      <w:r/>
    </w:p>
    <w:p>
      <w:pPr>
        <w:contextualSpacing w:val="true"/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Цель обучения</w:t>
      </w:r>
      <w:r>
        <w:rPr>
          <w:rFonts w:ascii="Times New Roman" w:hAnsi="Times New Roman" w:cs="Times New Roman"/>
          <w:sz w:val="28"/>
          <w:szCs w:val="28"/>
        </w:rPr>
        <w:t xml:space="preserve"> математике – формирование элементарных математических представлений и умений и применение их в повседневной жизни. 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Задачи обучения:</w:t>
      </w:r>
      <w:r/>
    </w:p>
    <w:p>
      <w:pPr>
        <w:pStyle w:val="826"/>
        <w:numPr>
          <w:ilvl w:val="0"/>
          <w:numId w:val="1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учащихся выполнять инструкцию учителя;</w:t>
      </w:r>
      <w:r/>
    </w:p>
    <w:p>
      <w:pPr>
        <w:pStyle w:val="826"/>
        <w:numPr>
          <w:ilvl w:val="0"/>
          <w:numId w:val="1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элементарных математических представлений о форме, величине (большой – маленький, длинный – короткий, высокий – низкий, широкий – узкий, толстый – тонкий, больше – меньше, длиннее – короче, выше – ниже, шире – уже), цвете (красный, синий, жёлтый, зеленый);</w:t>
      </w:r>
      <w:r/>
    </w:p>
    <w:p>
      <w:pPr>
        <w:pStyle w:val="826"/>
        <w:numPr>
          <w:ilvl w:val="0"/>
          <w:numId w:val="1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элементарных количественных, пространственных, временных представлений;</w:t>
      </w:r>
      <w:r/>
    </w:p>
    <w:p>
      <w:pPr>
        <w:pStyle w:val="826"/>
        <w:numPr>
          <w:ilvl w:val="0"/>
          <w:numId w:val="1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умение устанавливать взаимно однозначные соответствия;</w:t>
      </w:r>
      <w:r/>
    </w:p>
    <w:p>
      <w:pPr>
        <w:pStyle w:val="826"/>
        <w:numPr>
          <w:ilvl w:val="0"/>
          <w:numId w:val="1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количестве, числе;</w:t>
      </w:r>
      <w:r/>
    </w:p>
    <w:p>
      <w:pPr>
        <w:pStyle w:val="826"/>
        <w:numPr>
          <w:ilvl w:val="0"/>
          <w:numId w:val="1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цифрами в пределах 3, составом чисел 2 и 3;</w:t>
      </w:r>
      <w:r/>
    </w:p>
    <w:p>
      <w:pPr>
        <w:pStyle w:val="826"/>
        <w:numPr>
          <w:ilvl w:val="0"/>
          <w:numId w:val="1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способностью пользоваться математическими знаниями при решении соответствующих возрасту житейских задач.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true"/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построено на основе следующих разделов:</w:t>
      </w:r>
      <w:r>
        <w:rPr>
          <w:rFonts w:ascii="Times New Roman" w:hAnsi="Times New Roman" w:cs="Times New Roman"/>
          <w:sz w:val="28"/>
          <w:szCs w:val="28"/>
        </w:rPr>
        <w:t xml:space="preserve"> «Количественные представления»</w:t>
      </w:r>
      <w:r>
        <w:rPr>
          <w:rFonts w:ascii="Times New Roman" w:hAnsi="Times New Roman" w:cs="Times New Roman"/>
          <w:sz w:val="28"/>
          <w:szCs w:val="28"/>
        </w:rPr>
        <w:t xml:space="preserve">, «Представления о форме», «Представления о величине», «Пространственные преставления», «Временные представления».</w:t>
      </w:r>
      <w:r/>
    </w:p>
    <w:p>
      <w:pPr>
        <w:contextualSpacing w:val="true"/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ка</w:t>
      </w:r>
      <w:r>
        <w:rPr>
          <w:rFonts w:ascii="Times New Roman" w:hAnsi="Times New Roman" w:cs="Times New Roman"/>
          <w:sz w:val="28"/>
          <w:szCs w:val="28"/>
        </w:rPr>
        <w:t xml:space="preserve">ждого раздела представлено по принципу от простого к сложному. Основные виды учебной деятельности: наблюдение за демонстрациями учителя, просмотр обучающих презентаций, беседы, экскурсии, дидактические игры, двигательные игры, интерактивные обучающие игры.</w:t>
      </w:r>
      <w:r/>
    </w:p>
    <w:p>
      <w:pPr>
        <w:contextualSpacing w:val="true"/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Личностными результатами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изучения предмета в 1 классе является:</w:t>
      </w:r>
      <w:r/>
    </w:p>
    <w:p>
      <w:pPr>
        <w:pStyle w:val="826"/>
        <w:numPr>
          <w:ilvl w:val="0"/>
          <w:numId w:val="2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ринятие контакта, инициированного взрослым;</w:t>
      </w:r>
      <w:r/>
    </w:p>
    <w:p>
      <w:pPr>
        <w:pStyle w:val="826"/>
        <w:numPr>
          <w:ilvl w:val="0"/>
          <w:numId w:val="2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становление контакта с педагогами и другими взрослыми, участвующими в организации учебного процесса;</w:t>
      </w:r>
      <w:r/>
    </w:p>
    <w:p>
      <w:pPr>
        <w:pStyle w:val="826"/>
        <w:numPr>
          <w:ilvl w:val="0"/>
          <w:numId w:val="2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риентация в учебной среде класса;</w:t>
      </w:r>
      <w:r/>
    </w:p>
    <w:p>
      <w:pPr>
        <w:pStyle w:val="826"/>
        <w:numPr>
          <w:ilvl w:val="0"/>
          <w:numId w:val="2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ланирование учебного дня;</w:t>
      </w:r>
      <w:r/>
    </w:p>
    <w:p>
      <w:pPr>
        <w:pStyle w:val="826"/>
        <w:numPr>
          <w:ilvl w:val="0"/>
          <w:numId w:val="2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оддержание правильной позы во время занятия;</w:t>
      </w:r>
      <w:r/>
    </w:p>
    <w:p>
      <w:pPr>
        <w:pStyle w:val="826"/>
        <w:numPr>
          <w:ilvl w:val="0"/>
          <w:numId w:val="2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одражание действиям с предметами;</w:t>
      </w:r>
      <w:r/>
    </w:p>
    <w:p>
      <w:pPr>
        <w:pStyle w:val="826"/>
        <w:numPr>
          <w:ilvl w:val="0"/>
          <w:numId w:val="2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ыполнение простых речевых инструкций;</w:t>
      </w:r>
      <w:r/>
    </w:p>
    <w:p>
      <w:pPr>
        <w:pStyle w:val="826"/>
        <w:numPr>
          <w:ilvl w:val="0"/>
          <w:numId w:val="2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ринятие помощи взрослого на групповом занятии;</w:t>
      </w:r>
      <w:r/>
    </w:p>
    <w:p>
      <w:pPr>
        <w:pStyle w:val="826"/>
        <w:numPr>
          <w:ilvl w:val="0"/>
          <w:numId w:val="2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ыполнение задания по подражанию;</w:t>
      </w:r>
      <w:r/>
    </w:p>
    <w:p>
      <w:pPr>
        <w:pStyle w:val="826"/>
        <w:numPr>
          <w:ilvl w:val="0"/>
          <w:numId w:val="2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ыполнение задания по образцу;</w:t>
      </w:r>
      <w:r/>
    </w:p>
    <w:p>
      <w:pPr>
        <w:pStyle w:val="826"/>
        <w:numPr>
          <w:ilvl w:val="0"/>
          <w:numId w:val="2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ыполнение дидактической игры;</w:t>
      </w:r>
      <w:r/>
    </w:p>
    <w:p>
      <w:pPr>
        <w:pStyle w:val="826"/>
        <w:numPr>
          <w:ilvl w:val="0"/>
          <w:numId w:val="2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спользование по назначению учебных принадлежностей;</w:t>
      </w:r>
      <w:r/>
    </w:p>
    <w:p>
      <w:pPr>
        <w:pStyle w:val="826"/>
        <w:numPr>
          <w:ilvl w:val="0"/>
          <w:numId w:val="2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ыполнение задания полностью (от начала до конца);</w:t>
      </w:r>
      <w:r/>
    </w:p>
    <w:p>
      <w:pPr>
        <w:pStyle w:val="826"/>
        <w:numPr>
          <w:ilvl w:val="0"/>
          <w:numId w:val="2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пособность сидеть за партой в течение определенного времени.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изучения предмета в 1</w:t>
      </w:r>
      <w:r>
        <w:rPr>
          <w:rFonts w:ascii="Times New Roman" w:hAnsi="Times New Roman" w:cs="Times New Roman"/>
          <w:sz w:val="28"/>
          <w:szCs w:val="28"/>
        </w:rPr>
        <w:t xml:space="preserve"> классе являются следующие умения:</w:t>
      </w:r>
      <w:r/>
    </w:p>
    <w:p>
      <w:pPr>
        <w:pStyle w:val="826"/>
        <w:numPr>
          <w:ilvl w:val="0"/>
          <w:numId w:val="3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нать основные формы, величины, цвета;</w:t>
      </w:r>
      <w:r/>
    </w:p>
    <w:p>
      <w:pPr>
        <w:pStyle w:val="826"/>
        <w:numPr>
          <w:ilvl w:val="0"/>
          <w:numId w:val="3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меть ориентироваться в пространстве;</w:t>
      </w:r>
      <w:r/>
    </w:p>
    <w:p>
      <w:pPr>
        <w:pStyle w:val="826"/>
        <w:numPr>
          <w:ilvl w:val="0"/>
          <w:numId w:val="3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нать времена года, время суток;</w:t>
      </w:r>
      <w:r/>
    </w:p>
    <w:p>
      <w:pPr>
        <w:pStyle w:val="826"/>
        <w:numPr>
          <w:ilvl w:val="0"/>
          <w:numId w:val="3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ладеть прямым и обратным счетом в пределах 3;</w:t>
      </w:r>
      <w:r/>
    </w:p>
    <w:p>
      <w:pPr>
        <w:pStyle w:val="826"/>
        <w:numPr>
          <w:ilvl w:val="0"/>
          <w:numId w:val="3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меть соотносить число и количество;</w:t>
      </w:r>
      <w:r/>
    </w:p>
    <w:p>
      <w:pPr>
        <w:pStyle w:val="826"/>
        <w:numPr>
          <w:ilvl w:val="0"/>
          <w:numId w:val="3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нать состав чисел в пределах 3;</w:t>
      </w:r>
      <w:r/>
    </w:p>
    <w:p>
      <w:pPr>
        <w:pStyle w:val="826"/>
        <w:numPr>
          <w:ilvl w:val="0"/>
          <w:numId w:val="3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меть сравнивать числа в пределах 3 с опорой на наглядность;</w:t>
      </w:r>
      <w:r/>
    </w:p>
    <w:p>
      <w:pPr>
        <w:pStyle w:val="826"/>
        <w:numPr>
          <w:ilvl w:val="0"/>
          <w:numId w:val="3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меть решать примеры на основе практической деятельности;</w:t>
      </w:r>
      <w:r/>
    </w:p>
    <w:p>
      <w:pPr>
        <w:pStyle w:val="826"/>
        <w:numPr>
          <w:ilvl w:val="0"/>
          <w:numId w:val="3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меть пользоваться математическими знаниями при решении соответствующих возрасту житейских задач.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имеет </w:t>
      </w:r>
      <w:r>
        <w:rPr>
          <w:rFonts w:ascii="Times New Roman" w:hAnsi="Times New Roman" w:cs="Times New Roman"/>
          <w:sz w:val="28"/>
          <w:szCs w:val="28"/>
        </w:rPr>
        <w:t xml:space="preserve">безотметочную</w:t>
      </w:r>
      <w:r>
        <w:rPr>
          <w:rFonts w:ascii="Times New Roman" w:hAnsi="Times New Roman" w:cs="Times New Roman"/>
          <w:sz w:val="28"/>
          <w:szCs w:val="28"/>
        </w:rPr>
        <w:t xml:space="preserve"> систему прохождения материала.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Система контроля и критерии оценки </w:t>
      </w:r>
      <w:r>
        <w:rPr>
          <w:rFonts w:ascii="Times New Roman" w:hAnsi="Times New Roman" w:cs="Times New Roman"/>
          <w:sz w:val="28"/>
          <w:szCs w:val="28"/>
        </w:rPr>
        <w:t xml:space="preserve">уровня усвоения знаний учащимися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tbl>
      <w:tblPr>
        <w:tblStyle w:val="827"/>
        <w:tblW w:w="14835" w:type="dxa"/>
        <w:tblLayout w:type="fixed"/>
        <w:tblLook w:val="04A0" w:firstRow="1" w:lastRow="0" w:firstColumn="1" w:lastColumn="0" w:noHBand="0" w:noVBand="1"/>
      </w:tblPr>
      <w:tblGrid>
        <w:gridCol w:w="4043"/>
        <w:gridCol w:w="6301"/>
        <w:gridCol w:w="4491"/>
      </w:tblGrid>
      <w:tr>
        <w:trPr>
          <w:trHeight w:val="339"/>
        </w:trPr>
        <w:tc>
          <w:tcPr>
            <w:tcW w:w="4043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контроля</w:t>
            </w:r>
            <w:r/>
          </w:p>
        </w:tc>
        <w:tc>
          <w:tcPr>
            <w:tcW w:w="6301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контроля</w:t>
            </w:r>
            <w:r/>
          </w:p>
        </w:tc>
        <w:tc>
          <w:tcPr>
            <w:tcW w:w="4491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</w:t>
            </w:r>
            <w:r/>
          </w:p>
        </w:tc>
      </w:tr>
      <w:tr>
        <w:trPr>
          <w:trHeight w:val="1190"/>
        </w:trPr>
        <w:tc>
          <w:tcPr>
            <w:tcW w:w="4043" w:type="dxa"/>
            <w:textDirection w:val="lrTb"/>
            <w:noWrap w:val="false"/>
          </w:tcPr>
          <w:p>
            <w:pPr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ходной</w:t>
            </w:r>
            <w:r/>
          </w:p>
        </w:tc>
        <w:tc>
          <w:tcPr>
            <w:tcW w:w="6301" w:type="dxa"/>
            <w:textDirection w:val="lrTb"/>
            <w:noWrap w:val="false"/>
          </w:tcPr>
          <w:p>
            <w:pPr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иагностика уровня развития математических представлений на начало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/>
          </w:p>
        </w:tc>
        <w:tc>
          <w:tcPr>
            <w:tcW w:w="4491" w:type="dxa"/>
            <w:textDirection w:val="lrTb"/>
            <w:noWrap w:val="false"/>
          </w:tcPr>
          <w:p>
            <w:pPr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1 -2 неделя сентября</w:t>
            </w:r>
            <w:r/>
          </w:p>
        </w:tc>
      </w:tr>
      <w:tr>
        <w:trPr>
          <w:trHeight w:val="656"/>
        </w:trPr>
        <w:tc>
          <w:tcPr>
            <w:tcW w:w="4043" w:type="dxa"/>
            <w:textDirection w:val="lrTb"/>
            <w:noWrap w:val="false"/>
          </w:tcPr>
          <w:p>
            <w:pPr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</w:t>
            </w:r>
            <w:r/>
          </w:p>
        </w:tc>
        <w:tc>
          <w:tcPr>
            <w:tcW w:w="6301" w:type="dxa"/>
            <w:textDirection w:val="lrTb"/>
            <w:noWrap w:val="false"/>
          </w:tcPr>
          <w:p>
            <w:pPr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обучающихся. Творческие и практические работы, наблюдение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4491" w:type="dxa"/>
            <w:textDirection w:val="lrTb"/>
            <w:noWrap w:val="false"/>
          </w:tcPr>
          <w:p>
            <w:pPr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ервое полугодие учебного года</w:t>
            </w:r>
            <w:r/>
          </w:p>
        </w:tc>
      </w:tr>
      <w:tr>
        <w:trPr>
          <w:trHeight w:val="1038"/>
        </w:trPr>
        <w:tc>
          <w:tcPr>
            <w:tcW w:w="4043" w:type="dxa"/>
            <w:textDirection w:val="lrTb"/>
            <w:noWrap w:val="false"/>
          </w:tcPr>
          <w:p>
            <w:pPr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**</w:t>
            </w:r>
            <w:r/>
          </w:p>
        </w:tc>
        <w:tc>
          <w:tcPr>
            <w:tcW w:w="6301" w:type="dxa"/>
            <w:textDirection w:val="lrTb"/>
            <w:noWrap w:val="false"/>
          </w:tcPr>
          <w:p>
            <w:pPr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 обучающихся. Творческие и практические работы, наблюдение, диагностика уровня развития математических представлений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/>
          </w:p>
        </w:tc>
        <w:tc>
          <w:tcPr>
            <w:tcW w:w="4491" w:type="dxa"/>
            <w:textDirection w:val="lrTb"/>
            <w:noWrap w:val="false"/>
          </w:tcPr>
          <w:p>
            <w:pPr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торое полугодие учебного года</w:t>
            </w:r>
            <w:r/>
          </w:p>
        </w:tc>
      </w:tr>
    </w:tbl>
    <w:p>
      <w:r/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*</w:t>
      </w:r>
      <w:r>
        <w:rPr>
          <w:rFonts w:ascii="Times New Roman" w:hAnsi="Times New Roman" w:cs="Times New Roman"/>
          <w:i/>
          <w:sz w:val="28"/>
          <w:szCs w:val="28"/>
        </w:rPr>
        <w:t xml:space="preserve">Текущая аттестация обучающегося включает в себя полугодовое оценивание результатов изучения предмета «Математические представления», включенного в СИПР.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**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Промежуточная (годовая) аттестация представляет собой оценку результатов освоения курса «Математические представления», включенного в СИПР, и развития жизненных компетенций ребёнка по итогам учебного года.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выявленных результатов обучения осуществляется в оценочных показателях, основанных на качественных и количественных (бальных) критериях по итогам выполняемых практических действий: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Уровни освоения (выполнения) действий / операций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826"/>
        <w:numPr>
          <w:ilvl w:val="0"/>
          <w:numId w:val="4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пассивное участие / соучастие:</w:t>
      </w:r>
      <w:r/>
    </w:p>
    <w:p>
      <w:pPr>
        <w:pStyle w:val="826"/>
        <w:numPr>
          <w:ilvl w:val="1"/>
          <w:numId w:val="5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от выполнения действия / протест – 0 баллов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6"/>
        <w:numPr>
          <w:ilvl w:val="1"/>
          <w:numId w:val="5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выполняется взрослым (ребенок позволяет что-либо сделать с ним) – 1 балл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6"/>
        <w:numPr>
          <w:ilvl w:val="0"/>
          <w:numId w:val="4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активное участие/действие выполняется ребёнком:</w:t>
      </w:r>
      <w:r/>
    </w:p>
    <w:p>
      <w:pPr>
        <w:pStyle w:val="826"/>
        <w:numPr>
          <w:ilvl w:val="1"/>
          <w:numId w:val="4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значительной помощью взрослого – 2 балла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6"/>
        <w:numPr>
          <w:ilvl w:val="1"/>
          <w:numId w:val="4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частичной помощью взрослого - 3 балл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6"/>
        <w:numPr>
          <w:ilvl w:val="1"/>
          <w:numId w:val="4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подражанию (П)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6"/>
        <w:numPr>
          <w:ilvl w:val="1"/>
          <w:numId w:val="4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образцу (О)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6"/>
        <w:numPr>
          <w:ilvl w:val="1"/>
          <w:numId w:val="4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с ошибками - 4 балла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6"/>
        <w:numPr>
          <w:ilvl w:val="1"/>
          <w:numId w:val="4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без ошибок – 5 баллов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6"/>
        <w:numPr>
          <w:ilvl w:val="0"/>
          <w:numId w:val="4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сформированность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826"/>
        <w:numPr>
          <w:ilvl w:val="1"/>
          <w:numId w:val="4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выявить наличие представлений (?)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6"/>
        <w:numPr>
          <w:ilvl w:val="1"/>
          <w:numId w:val="4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отсутствует – 0 баллов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6"/>
        <w:numPr>
          <w:ilvl w:val="1"/>
          <w:numId w:val="4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по прямой подсказке – 2 балла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6"/>
        <w:numPr>
          <w:ilvl w:val="1"/>
          <w:numId w:val="4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с косвенной подсказкой (изображение) – 3 балла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6"/>
        <w:numPr>
          <w:ilvl w:val="1"/>
          <w:numId w:val="4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самостоятельное использование с ошибками - 4 балла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6"/>
        <w:numPr>
          <w:ilvl w:val="1"/>
          <w:numId w:val="4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самостоятельное использование без ошибок (представление сформировано) – 5 баллов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6"/>
        <w:numPr>
          <w:ilvl w:val="0"/>
          <w:numId w:val="4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узнавание объекта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pStyle w:val="826"/>
        <w:numPr>
          <w:ilvl w:val="1"/>
          <w:numId w:val="4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узнает объект – 0 баллов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6"/>
        <w:numPr>
          <w:ilvl w:val="1"/>
          <w:numId w:val="4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значительной помощью взрослого – 2 балла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6"/>
        <w:numPr>
          <w:ilvl w:val="1"/>
          <w:numId w:val="4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частичной помощью взрослого – 3 балла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6"/>
        <w:numPr>
          <w:ilvl w:val="1"/>
          <w:numId w:val="4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узнает объект – 5 баллов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6"/>
        <w:numPr>
          <w:ilvl w:val="0"/>
          <w:numId w:val="4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реакция на воздействие:</w:t>
      </w:r>
      <w:r/>
    </w:p>
    <w:p>
      <w:pPr>
        <w:pStyle w:val="826"/>
        <w:numPr>
          <w:ilvl w:val="1"/>
          <w:numId w:val="4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негативная реакция – 0 баллов (НГ)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6"/>
        <w:numPr>
          <w:ilvl w:val="1"/>
          <w:numId w:val="4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нейтральная реакция - 1 балл (НР)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pStyle w:val="826"/>
        <w:numPr>
          <w:ilvl w:val="1"/>
          <w:numId w:val="4"/>
        </w:num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положительная реакция – 3 балла (ПР)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 w:val="true"/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обучение будет проходить через электронную платформу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ZOOM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Учи.ру</w:t>
      </w:r>
      <w:r>
        <w:rPr>
          <w:rFonts w:ascii="Times New Roman" w:hAnsi="Times New Roman" w:cs="Times New Roman"/>
          <w:sz w:val="28"/>
          <w:szCs w:val="28"/>
        </w:rPr>
        <w:t xml:space="preserve">. Для связи с родителями будет использовано электронное приложение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Viber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/>
    </w:p>
    <w:p>
      <w:pPr>
        <w:contextualSpacing w:val="true"/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программы по предмету «Математические представления» необходимо специальное </w:t>
      </w:r>
      <w:r>
        <w:rPr>
          <w:rFonts w:ascii="Times New Roman" w:hAnsi="Times New Roman" w:cs="Times New Roman"/>
          <w:sz w:val="28"/>
          <w:szCs w:val="28"/>
        </w:rPr>
        <w:t xml:space="preserve">материально – техническое оснащение</w:t>
      </w:r>
      <w:r>
        <w:rPr>
          <w:rFonts w:ascii="Times New Roman" w:hAnsi="Times New Roman" w:cs="Times New Roman"/>
          <w:sz w:val="28"/>
          <w:szCs w:val="28"/>
        </w:rPr>
        <w:t xml:space="preserve"> включающее:</w:t>
      </w:r>
      <w:r/>
    </w:p>
    <w:p>
      <w:pPr>
        <w:pStyle w:val="826"/>
        <w:numPr>
          <w:ilvl w:val="0"/>
          <w:numId w:val="6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различные по форме, величине, цвету наборы материала (в </w:t>
      </w:r>
      <w:r>
        <w:rPr>
          <w:rFonts w:ascii="Times New Roman" w:hAnsi="Times New Roman" w:cs="Times New Roman"/>
          <w:sz w:val="28"/>
          <w:szCs w:val="28"/>
        </w:rPr>
        <w:t xml:space="preserve">т.ч</w:t>
      </w:r>
      <w:r>
        <w:rPr>
          <w:rFonts w:ascii="Times New Roman" w:hAnsi="Times New Roman" w:cs="Times New Roman"/>
          <w:sz w:val="28"/>
          <w:szCs w:val="28"/>
        </w:rPr>
        <w:t xml:space="preserve">. природного);</w:t>
      </w:r>
      <w:r/>
    </w:p>
    <w:p>
      <w:pPr>
        <w:pStyle w:val="826"/>
        <w:numPr>
          <w:ilvl w:val="0"/>
          <w:numId w:val="6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азлы</w:t>
      </w:r>
      <w:r>
        <w:rPr>
          <w:rFonts w:ascii="Times New Roman" w:hAnsi="Times New Roman" w:cs="Times New Roman"/>
          <w:sz w:val="28"/>
          <w:szCs w:val="28"/>
        </w:rPr>
        <w:t xml:space="preserve"> (из 2-х, 3 – х), мозаики;</w:t>
      </w:r>
      <w:r/>
    </w:p>
    <w:p>
      <w:pPr>
        <w:pStyle w:val="826"/>
        <w:numPr>
          <w:ilvl w:val="0"/>
          <w:numId w:val="6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</w:t>
      </w:r>
      <w:r>
        <w:rPr>
          <w:rFonts w:ascii="Times New Roman" w:hAnsi="Times New Roman" w:cs="Times New Roman"/>
          <w:sz w:val="28"/>
          <w:szCs w:val="28"/>
        </w:rPr>
        <w:t xml:space="preserve">арточки с изображением цифр, денежных знаков и монет;</w:t>
      </w:r>
      <w:r/>
    </w:p>
    <w:p>
      <w:pPr>
        <w:pStyle w:val="826"/>
        <w:numPr>
          <w:ilvl w:val="0"/>
          <w:numId w:val="6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есы;</w:t>
      </w:r>
      <w:r/>
    </w:p>
    <w:p>
      <w:pPr>
        <w:pStyle w:val="826"/>
        <w:numPr>
          <w:ilvl w:val="0"/>
          <w:numId w:val="6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</w:t>
      </w:r>
      <w:r>
        <w:rPr>
          <w:rFonts w:ascii="Times New Roman" w:hAnsi="Times New Roman" w:cs="Times New Roman"/>
          <w:sz w:val="28"/>
          <w:szCs w:val="28"/>
        </w:rPr>
        <w:t xml:space="preserve">аздаточный материал с различными геометрическими фигурами, цифрами для раскрашивания, вырезания, наклеивания и др.;</w:t>
      </w:r>
      <w:r/>
    </w:p>
    <w:p>
      <w:pPr>
        <w:pStyle w:val="826"/>
        <w:numPr>
          <w:ilvl w:val="0"/>
          <w:numId w:val="6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редметы, помогающие использовать математические знания при решении житейских задач;</w:t>
      </w:r>
      <w:r/>
    </w:p>
    <w:p>
      <w:pPr>
        <w:pStyle w:val="826"/>
        <w:numPr>
          <w:ilvl w:val="0"/>
          <w:numId w:val="6"/>
        </w:numPr>
        <w:ind w:left="0" w:firstLine="0"/>
        <w:jc w:val="both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чебник </w:t>
      </w:r>
      <w:r>
        <w:rPr>
          <w:rFonts w:ascii="Times New Roman" w:hAnsi="Times New Roman" w:cs="Times New Roman"/>
          <w:sz w:val="28"/>
          <w:szCs w:val="28"/>
        </w:rPr>
        <w:t xml:space="preserve">Алышевой</w:t>
      </w:r>
      <w:r>
        <w:rPr>
          <w:rFonts w:ascii="Times New Roman" w:hAnsi="Times New Roman" w:cs="Times New Roman"/>
          <w:sz w:val="28"/>
          <w:szCs w:val="28"/>
        </w:rPr>
        <w:t xml:space="preserve"> Т.В. для спец. (</w:t>
      </w:r>
      <w:r>
        <w:rPr>
          <w:rFonts w:ascii="Times New Roman" w:hAnsi="Times New Roman" w:cs="Times New Roman"/>
          <w:sz w:val="28"/>
          <w:szCs w:val="28"/>
        </w:rPr>
        <w:t xml:space="preserve">коррекц</w:t>
      </w:r>
      <w:r>
        <w:rPr>
          <w:rFonts w:ascii="Times New Roman" w:hAnsi="Times New Roman" w:cs="Times New Roman"/>
          <w:sz w:val="28"/>
          <w:szCs w:val="28"/>
        </w:rPr>
        <w:t xml:space="preserve">.) </w:t>
      </w:r>
      <w:r>
        <w:rPr>
          <w:rFonts w:ascii="Times New Roman" w:hAnsi="Times New Roman" w:cs="Times New Roman"/>
          <w:sz w:val="28"/>
          <w:szCs w:val="28"/>
        </w:rPr>
        <w:t xml:space="preserve">образоват</w:t>
      </w:r>
      <w:r>
        <w:rPr>
          <w:rFonts w:ascii="Times New Roman" w:hAnsi="Times New Roman" w:cs="Times New Roman"/>
          <w:sz w:val="28"/>
          <w:szCs w:val="28"/>
        </w:rPr>
        <w:t xml:space="preserve">. Учреждений VIII вида. Математика 1 класс</w:t>
      </w:r>
      <w:r/>
    </w:p>
    <w:p>
      <w:p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литературы:</w:t>
      </w:r>
      <w:r/>
    </w:p>
    <w:tbl>
      <w:tblPr>
        <w:tblStyle w:val="827"/>
        <w:tblW w:w="1541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17"/>
        <w:gridCol w:w="2041"/>
        <w:gridCol w:w="2948"/>
        <w:gridCol w:w="3174"/>
        <w:gridCol w:w="2032"/>
      </w:tblGrid>
      <w:tr>
        <w:trPr>
          <w:trHeight w:val="1117"/>
        </w:trPr>
        <w:tc>
          <w:tcPr>
            <w:tcW w:w="5217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</w:t>
            </w:r>
            <w:r/>
          </w:p>
        </w:tc>
        <w:tc>
          <w:tcPr>
            <w:tcW w:w="2041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</w:t>
            </w:r>
            <w:r/>
          </w:p>
        </w:tc>
        <w:tc>
          <w:tcPr>
            <w:tcW w:w="2948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</w:t>
            </w:r>
            <w:r/>
          </w:p>
        </w:tc>
        <w:tc>
          <w:tcPr>
            <w:tcW w:w="3174" w:type="dxa"/>
            <w:textDirection w:val="lrTb"/>
            <w:noWrap w:val="false"/>
          </w:tcPr>
          <w:p>
            <w:pPr>
              <w:pStyle w:val="826"/>
              <w:contextualSpacing w:val="false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</w:t>
            </w:r>
            <w:r/>
          </w:p>
        </w:tc>
        <w:tc>
          <w:tcPr>
            <w:tcW w:w="2032" w:type="dxa"/>
            <w:textDirection w:val="lrTb"/>
            <w:noWrap w:val="false"/>
          </w:tcPr>
          <w:p>
            <w:pPr>
              <w:pStyle w:val="826"/>
              <w:contextualSpacing w:val="false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издания</w:t>
            </w:r>
            <w:r/>
          </w:p>
        </w:tc>
      </w:tr>
      <w:tr>
        <w:trPr>
          <w:trHeight w:val="3419"/>
        </w:trPr>
        <w:tc>
          <w:tcPr>
            <w:tcW w:w="5217" w:type="dxa"/>
            <w:textDirection w:val="lrTb"/>
            <w:noWrap w:val="false"/>
          </w:tcPr>
          <w:p>
            <w:pPr>
              <w:pStyle w:val="826"/>
              <w:contextualSpacing w:val="false"/>
              <w:ind w:left="0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Математика: учебник для 1 класса для специальных (коррекционных) образовательных учреждений VIII вида: в 2 ч</w:t>
            </w:r>
            <w:r/>
          </w:p>
        </w:tc>
        <w:tc>
          <w:tcPr>
            <w:tcW w:w="2041" w:type="dxa"/>
            <w:textDirection w:val="lrTb"/>
            <w:noWrap w:val="false"/>
          </w:tcPr>
          <w:p>
            <w:pPr>
              <w:pStyle w:val="826"/>
              <w:contextualSpacing w:val="false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класс</w:t>
            </w:r>
            <w:r/>
          </w:p>
        </w:tc>
        <w:tc>
          <w:tcPr>
            <w:tcW w:w="2948" w:type="dxa"/>
            <w:textDirection w:val="lrTb"/>
            <w:noWrap w:val="false"/>
          </w:tcPr>
          <w:p>
            <w:pPr>
              <w:pStyle w:val="826"/>
              <w:contextualSpacing w:val="false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Алышева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  <w:r/>
          </w:p>
        </w:tc>
        <w:tc>
          <w:tcPr>
            <w:tcW w:w="3174" w:type="dxa"/>
            <w:textDirection w:val="lrTb"/>
            <w:noWrap w:val="false"/>
          </w:tcPr>
          <w:p>
            <w:pPr>
              <w:pStyle w:val="826"/>
              <w:contextualSpacing w:val="false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</w:t>
            </w:r>
            <w:r/>
          </w:p>
        </w:tc>
        <w:tc>
          <w:tcPr>
            <w:tcW w:w="2032" w:type="dxa"/>
            <w:textDirection w:val="lrTb"/>
            <w:noWrap w:val="false"/>
          </w:tcPr>
          <w:p>
            <w:pPr>
              <w:pStyle w:val="826"/>
              <w:contextualSpacing w:val="false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</w:t>
            </w:r>
            <w:r/>
          </w:p>
        </w:tc>
      </w:tr>
      <w:tr>
        <w:trPr>
          <w:trHeight w:val="1024"/>
        </w:trPr>
        <w:tc>
          <w:tcPr>
            <w:tcW w:w="5217" w:type="dxa"/>
            <w:textDirection w:val="lrTb"/>
            <w:noWrap w:val="false"/>
          </w:tcPr>
          <w:p>
            <w:pPr>
              <w:pStyle w:val="826"/>
              <w:contextualSpacing w:val="false"/>
              <w:ind w:left="0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«Математика. 1 класс. Рабочая тетрадь в 2-х частях»</w:t>
            </w:r>
            <w:r/>
          </w:p>
        </w:tc>
        <w:tc>
          <w:tcPr>
            <w:tcW w:w="2041" w:type="dxa"/>
            <w:textDirection w:val="lrTb"/>
            <w:noWrap w:val="false"/>
          </w:tcPr>
          <w:p>
            <w:pPr>
              <w:pStyle w:val="826"/>
              <w:contextualSpacing w:val="false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класс</w:t>
            </w:r>
            <w:r/>
          </w:p>
        </w:tc>
        <w:tc>
          <w:tcPr>
            <w:tcW w:w="2948" w:type="dxa"/>
            <w:textDirection w:val="lrTb"/>
            <w:noWrap w:val="false"/>
          </w:tcPr>
          <w:p>
            <w:pPr>
              <w:pStyle w:val="826"/>
              <w:contextualSpacing w:val="false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Алышева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  <w:r/>
          </w:p>
        </w:tc>
        <w:tc>
          <w:tcPr>
            <w:tcW w:w="3174" w:type="dxa"/>
            <w:textDirection w:val="lrTb"/>
            <w:noWrap w:val="false"/>
          </w:tcPr>
          <w:p>
            <w:pPr>
              <w:pStyle w:val="826"/>
              <w:contextualSpacing w:val="false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</w:t>
            </w:r>
            <w:r/>
          </w:p>
        </w:tc>
        <w:tc>
          <w:tcPr>
            <w:tcW w:w="2032" w:type="dxa"/>
            <w:textDirection w:val="lrTb"/>
            <w:noWrap w:val="false"/>
          </w:tcPr>
          <w:p>
            <w:pPr>
              <w:pStyle w:val="826"/>
              <w:contextualSpacing w:val="false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</w:t>
            </w:r>
            <w:r/>
          </w:p>
        </w:tc>
      </w:tr>
      <w:tr>
        <w:trPr>
          <w:trHeight w:val="1853"/>
        </w:trPr>
        <w:tc>
          <w:tcPr>
            <w:tcW w:w="5217" w:type="dxa"/>
            <w:textDirection w:val="lrTb"/>
            <w:noWrap w:val="false"/>
          </w:tcPr>
          <w:p>
            <w:pPr>
              <w:pStyle w:val="826"/>
              <w:contextualSpacing w:val="false"/>
              <w:ind w:left="0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«Обучение математике учащихся младших классов специальных (коррекционных) образовательных учреждений VIII вида»</w:t>
            </w:r>
            <w:r/>
          </w:p>
        </w:tc>
        <w:tc>
          <w:tcPr>
            <w:tcW w:w="2041" w:type="dxa"/>
            <w:textDirection w:val="lrTb"/>
            <w:noWrap w:val="false"/>
          </w:tcPr>
          <w:p>
            <w:pPr>
              <w:pStyle w:val="826"/>
              <w:contextualSpacing w:val="false"/>
              <w:ind w:left="0" w:firstLine="709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948" w:type="dxa"/>
            <w:textDirection w:val="lrTb"/>
            <w:noWrap w:val="false"/>
          </w:tcPr>
          <w:p>
            <w:pPr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Эк. В.В</w:t>
            </w:r>
            <w:r/>
          </w:p>
        </w:tc>
        <w:tc>
          <w:tcPr>
            <w:tcW w:w="3174" w:type="dxa"/>
            <w:textDirection w:val="lrTb"/>
            <w:noWrap w:val="false"/>
          </w:tcPr>
          <w:p>
            <w:pPr>
              <w:pStyle w:val="826"/>
              <w:contextualSpacing w:val="false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</w:t>
            </w:r>
            <w:r/>
          </w:p>
        </w:tc>
        <w:tc>
          <w:tcPr>
            <w:tcW w:w="2032" w:type="dxa"/>
            <w:textDirection w:val="lrTb"/>
            <w:noWrap w:val="false"/>
          </w:tcPr>
          <w:p>
            <w:pPr>
              <w:pStyle w:val="826"/>
              <w:contextualSpacing w:val="false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2005</w:t>
            </w:r>
            <w:r/>
          </w:p>
        </w:tc>
      </w:tr>
      <w:tr>
        <w:trPr>
          <w:trHeight w:val="1028"/>
        </w:trPr>
        <w:tc>
          <w:tcPr>
            <w:tcW w:w="5217" w:type="dxa"/>
            <w:textDirection w:val="lrTb"/>
            <w:noWrap w:val="false"/>
          </w:tcPr>
          <w:p>
            <w:pPr>
              <w:pStyle w:val="826"/>
              <w:contextualSpacing w:val="false"/>
              <w:ind w:left="0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специальных (коррекционных) образовательных учреждений VIII вида</w:t>
            </w:r>
            <w:r/>
          </w:p>
        </w:tc>
        <w:tc>
          <w:tcPr>
            <w:tcW w:w="2041" w:type="dxa"/>
            <w:textDirection w:val="lrTb"/>
            <w:noWrap w:val="false"/>
          </w:tcPr>
          <w:p>
            <w:pPr>
              <w:pStyle w:val="826"/>
              <w:contextualSpacing w:val="false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4класс</w:t>
            </w:r>
            <w:r/>
          </w:p>
        </w:tc>
        <w:tc>
          <w:tcPr>
            <w:tcW w:w="2948" w:type="dxa"/>
            <w:textDirection w:val="lrTb"/>
            <w:noWrap w:val="false"/>
          </w:tcPr>
          <w:p>
            <w:pPr>
              <w:pStyle w:val="826"/>
              <w:contextualSpacing w:val="false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Воронкова В.В</w:t>
            </w:r>
            <w:r/>
          </w:p>
        </w:tc>
        <w:tc>
          <w:tcPr>
            <w:tcW w:w="3174" w:type="dxa"/>
            <w:textDirection w:val="lrTb"/>
            <w:noWrap w:val="false"/>
          </w:tcPr>
          <w:p>
            <w:pPr>
              <w:pStyle w:val="826"/>
              <w:contextualSpacing w:val="false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</w:t>
            </w:r>
            <w:r/>
          </w:p>
        </w:tc>
        <w:tc>
          <w:tcPr>
            <w:tcW w:w="2032" w:type="dxa"/>
            <w:textDirection w:val="lrTb"/>
            <w:noWrap w:val="false"/>
          </w:tcPr>
          <w:p>
            <w:pPr>
              <w:pStyle w:val="826"/>
              <w:contextualSpacing w:val="false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</w:t>
            </w:r>
            <w:r/>
          </w:p>
        </w:tc>
      </w:tr>
      <w:tr>
        <w:trPr>
          <w:trHeight w:val="1074"/>
        </w:trPr>
        <w:tc>
          <w:tcPr>
            <w:tcW w:w="5217" w:type="dxa"/>
            <w:textDirection w:val="lrTb"/>
            <w:noWrap w:val="false"/>
          </w:tcPr>
          <w:p>
            <w:pPr>
              <w:pStyle w:val="826"/>
              <w:contextualSpacing w:val="false"/>
              <w:ind w:left="0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Сравниваем, считаем. Рабочая тетрадь по математике.</w:t>
            </w:r>
            <w:r/>
          </w:p>
        </w:tc>
        <w:tc>
          <w:tcPr>
            <w:tcW w:w="2041" w:type="dxa"/>
            <w:textDirection w:val="lrTb"/>
            <w:noWrap w:val="false"/>
          </w:tcPr>
          <w:p>
            <w:pPr>
              <w:pStyle w:val="826"/>
              <w:contextualSpacing w:val="false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класс</w:t>
            </w:r>
            <w:r/>
          </w:p>
        </w:tc>
        <w:tc>
          <w:tcPr>
            <w:tcW w:w="2948" w:type="dxa"/>
            <w:textDirection w:val="lrTb"/>
            <w:noWrap w:val="false"/>
          </w:tcPr>
          <w:p>
            <w:pPr>
              <w:pStyle w:val="826"/>
              <w:contextualSpacing w:val="false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Алышева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Эк. В.В</w:t>
            </w:r>
            <w:r/>
          </w:p>
        </w:tc>
        <w:tc>
          <w:tcPr>
            <w:tcW w:w="3174" w:type="dxa"/>
            <w:textDirection w:val="lrTb"/>
            <w:noWrap w:val="false"/>
          </w:tcPr>
          <w:p>
            <w:pPr>
              <w:pStyle w:val="826"/>
              <w:contextualSpacing w:val="false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</w:t>
            </w:r>
            <w:r/>
          </w:p>
        </w:tc>
        <w:tc>
          <w:tcPr>
            <w:tcW w:w="2032" w:type="dxa"/>
            <w:textDirection w:val="lrTb"/>
            <w:noWrap w:val="false"/>
          </w:tcPr>
          <w:p>
            <w:pPr>
              <w:pStyle w:val="826"/>
              <w:contextualSpacing w:val="false"/>
              <w:ind w:left="0"/>
              <w:jc w:val="center"/>
              <w:spacing w:lineRule="auto" w:lin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</w:t>
            </w:r>
            <w:r/>
          </w:p>
        </w:tc>
      </w:tr>
    </w:tbl>
    <w:p>
      <w:pPr>
        <w:ind w:firstLine="709"/>
        <w:jc w:val="both"/>
        <w:spacing w:lineRule="auto" w:line="360"/>
      </w:pPr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ПО ПРЕДМЕТУ «МАТЕМАТИЧЕСКИЕ ПРЕДСТАВЛЕНИЯ»</w:t>
      </w:r>
      <w:r/>
    </w:p>
    <w:tbl>
      <w:tblPr>
        <w:tblStyle w:val="827"/>
        <w:tblW w:w="14737" w:type="dxa"/>
        <w:tblLayout w:type="fixed"/>
        <w:tblLook w:val="04A0" w:firstRow="1" w:lastRow="0" w:firstColumn="1" w:lastColumn="0" w:noHBand="0" w:noVBand="1"/>
      </w:tblPr>
      <w:tblGrid>
        <w:gridCol w:w="846"/>
        <w:gridCol w:w="846"/>
        <w:gridCol w:w="4967"/>
        <w:gridCol w:w="2130"/>
        <w:gridCol w:w="5948"/>
      </w:tblGrid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</w:t>
            </w:r>
            <w:r/>
          </w:p>
        </w:tc>
      </w:tr>
      <w:tr>
        <w:trPr/>
        <w:tc>
          <w:tcPr>
            <w:gridSpan w:val="3"/>
            <w:tcW w:w="66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I ЧЕТВЕРТЬ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18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01.09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из группы предметов одного или нескольких по цвету (красный, синий, желтый, зеленый).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из группы предметов одного или нескольких по цвету. Умение выполнять инструкцию учителя.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03.09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предметов определенного цвета: красный, синий, желтый, зеленый. Группировка предметов по цвету.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предметов определенного цвета. Группировка предметов по цвету.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на развитие внимания: «Собери Петю в школу». 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08.09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предметов: большой – маленький.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предметов: большой – маленький. Сравнение предметов. Выделение предметов, обладающих определенным размером. Разделение предметов на группы: большой – маленький.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«Наведи порядок».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10.09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предметов: длинный – короткий.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предметов: длинный – короткий. Сравнение предметов. Выделение предметов, обладающих определенным размером. Разделение предметов на группы: длинный – короткий.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 на сопоставление двух объектов по величине длинный – короткий используя приёмы «наложения».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15.09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предметов: высокий – низкий.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предметов: высокий - низкий. Сравнение предметов. Выделение предметов, обладающих определенным размером. Разделение предметов на группы: высокий – низкий.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«Строитель».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17.09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предметов: широкий – узкий.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предметов: широкий - узкий. Сравнение предметов. Выделение предметов, обладающих определенным размером. Разделение предметов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группы: широкий – узкий. Развитие мелкой моторики – штрихование предметов различной величины: широкая лента – узкая лента.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22.09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предметов: тонкий – толстый.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предметов: тонкий - толстый. Сравнение предметов. Выделение предметов, обладающих определенным размером. Разделение предметов на группы: тонкий - толстый.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внимания: «Найди два одинаковых предмета».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24.09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веса: тяжелый легкий.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предметов по весу.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на развитие внимания: «Найди отличия».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29.09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больше, меньше, поровну без пересчета. 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отношения больше, меньше, поровну без пересчета.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развития внимания: «Наблюдательность».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01.10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следования: впереди, позади, следом.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орядка следования: впереди, позади, следом. Перемещение в пространстве кабинета с помощью взрослого, по словесной инструкции/самостоятельно. Перемещение игрушек вперед и назад по поверхности парты по подражанию действиям взрослого, по словесной инструкции.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06.10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предметов в пространстве: право/ лево, верх /вниз.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пространственного расположения предметов (право/лево, верх/вниз). Определение нахождения предметов: верху – внизу, справа – слева.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изменение положений частей тела. 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08.10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предметов в пространстве: право/ лево, вперед/назад, рядом, между.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пространственного расположения предметов (право/лево, вперед/назад, рядом, между).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для развития памяти «Я и мои друзья».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13.10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предметов в пространстве: близко/далеко, ближе/дальше, здесь/там.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пространственного расположения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близко/далеко, ближе/дальше, здесь/там).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на развитие восприятия: «Подбери похожие предметы».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15.10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представления. Понятия о сутках: утро, день, вечер, ночь.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временных представлений, понятия о сутках: утро, день, вечер, ночь.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«Что мы делаем утром, днём и вечером». 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20.10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представления: вчера, сегодня, завтра.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временных представлений.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с использованием прищепок «Тучка - неделька».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22.10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представления: времена года.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временных представлений. Узнавание и называние явлений погоды: холодно, тепло, идёт снег, идёт дождь.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27.10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предметов определенного размера. Группировка предметов по размеру.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предметов определенного размера. Группировка предметов по размеру. Составление упорядоченного ряда (по убыванию, по возрастанию размера).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29.10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предметов определенной формы. Группировка предметов по форме.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предметов определенной формы. Упражнение «Собери корзину».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Группировка предметов по форме. </w:t>
            </w:r>
            <w:r/>
          </w:p>
        </w:tc>
      </w:tr>
      <w:tr>
        <w:trPr/>
        <w:tc>
          <w:tcPr>
            <w:gridSpan w:val="3"/>
            <w:tcW w:w="66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3"/>
            <w:tcW w:w="66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II ЧЕТВЕРТЬ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5"/>
            <w:tcW w:w="147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17.11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Понятие о цвете: красный, синий, желтый, зеленый.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цвете.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на развитие внимания: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Открой свой домик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19.11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Понятие о величине: большой – маленький, длинный – короткий, высокий – низкий, широкий – узкий, толстый – тонкий, больше – меньше, длиннее – короче, выше – ниже, шире – уже.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Понятие о величине. Сопоставление двух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величине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«Сравни животных».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пирамиды.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24.11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Понятие о количестве. Понятие много/мало, поровну, больше/меньше, одинаково.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фигура: круг.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Понятие о количестве. Понятие много/мало, поровну, больше/меньше, одинаково.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фигура: круг.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«Один хлопок – много хлопков».</w:t>
            </w:r>
            <w:r/>
          </w:p>
        </w:tc>
      </w:tr>
      <w:tr>
        <w:trPr/>
        <w:tc>
          <w:tcPr>
            <w:gridSpan w:val="3"/>
            <w:tcW w:w="66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tcW w:w="147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И ЦИФРА 1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26.11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числом и цифрой 1.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числом и цифрой 1. Геометрическая фигура: круг. Пересчет предметов по единице. Упражнение «Сколько предметов на парте».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01.12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цифры 1.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цифры 1. Соотнесение числа, количества и цифры. Геометрическая фигура: круг.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на развитие внимания «Загадочный лес».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03.12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написании цифры 1.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написании цифры 1. Место в числовом ряду. Порядковый числительный: «первый». Геометрическая фигура: круг.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развитие мелкой моторики «Обведи».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08.12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и цифра 1.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числа и цифры 1. Меры стоимости: 1 руб., 1 коп. Геометрическая фигура: круг.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цифры 1 из счётных палочек.</w:t>
            </w:r>
            <w:r/>
          </w:p>
        </w:tc>
      </w:tr>
      <w:tr>
        <w:trPr/>
        <w:tc>
          <w:tcPr>
            <w:gridSpan w:val="3"/>
            <w:tcW w:w="66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tcW w:w="147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И ЦИФРА 2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10.12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числом и цифрой 2.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числом и цифрой 2. Геометрическая фигура: круг. Пересчет предметов по два.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15.12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цифры 2.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Узнавание цифры 2. Соотнесение числа, количества и цифры. Геометрическая фигура: круг.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на развитие восприятия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шарики улетели?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17.12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написании цифры 2.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написании цифры 2. Место в числовом ряду. Порядковый числительный: «второй». Геометрическая фигура: круг.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на развитие мелкой моторики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«Обведи».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22.12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и цифра 2.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числа и цифры 2. Меры стоимости: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Геометрическая фигура: круг.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цифры 2 из пластилина.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24.12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и цифры 1 и 2.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чисел и цифр 1 и 2. Состав числа 2. Геометрическая фигура: круг.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на пальцах 1 и 2.</w:t>
            </w:r>
            <w:r/>
          </w:p>
        </w:tc>
      </w:tr>
      <w:tr>
        <w:trPr/>
        <w:tc>
          <w:tcPr>
            <w:gridSpan w:val="3"/>
            <w:tcW w:w="66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III ЧЕТВЕРТЬ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20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12.01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Числовой ряд 1,2. 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числового ряда 1,2. Сравнение чисел 1 и2. Геометрическая фигура: круг.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«Сколько у ёжика яблок».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14.01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Счёт в пределах 2.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Счёт в пределах 2. Соотношения числа, количества и цифры. Геометрическая фигура: круг.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 применением счетных палочек «Сколько нужно положить?».</w:t>
            </w:r>
            <w:r/>
          </w:p>
        </w:tc>
      </w:tr>
      <w:tr>
        <w:trPr/>
        <w:tc>
          <w:tcPr>
            <w:gridSpan w:val="3"/>
            <w:tcW w:w="66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tcW w:w="147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19.01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цвете (красный, синий, желтый, зеленый).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цвете. Геометрическая фигура: треугольник. Игра «Подбери по цвету».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21.01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величине: большой – маленький, длинный – короткий, высокий – низкий, широкий – узкий, толстый – тонкий, больше – меньше, длиннее – короче, одинаковые, равные, выше – ниже, шире – уже.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величине. Геометрическая фигура: треугольник.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для мелкой моторики «По прямой дорожке». 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26.01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количестве (много – мало, один, больше, меньше, поровну). 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количестве. Геометрическая фигура: треугольник.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для развития внимание: «Съедобное - несъедобное».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28.01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Пространственное представление (верхний – нижний, правый – левый, рядом, около, между, за, вверху – внизу, впереди – позади)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Пространственное представление. Определение места предмета. Геометрическая фигура: треугольник. Упражнение для мелкой моторики «Лабиринт».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02.02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представления. 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представления. Геометрическая фигура: треугольник.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сюжетных картинок. Ответы на вопросы, что делают днём?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38-39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09.02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и цифра 1.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и цифра 1. Соотношение числа, количества и цифры. Письмо цифры 1.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фигура: круг.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40-41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02.03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и цифра 2.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и цифра 2. Соотношение числа, количества и цифры. Письмо цифры 2.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фигура: треугольник.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04.03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Числовой ряд 1,2.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Числовой ряд 1,2.  Сравнение чисел 1 и 2. Порядковые числительные «Первый», «Второй». Геометрическая фигуры: треугольник и круг.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Упражнение на развития памяти, внимания, мышления «Домино».</w:t>
            </w:r>
            <w:r/>
          </w:p>
        </w:tc>
      </w:tr>
      <w:tr>
        <w:trPr/>
        <w:tc>
          <w:tcPr>
            <w:gridSpan w:val="3"/>
            <w:tcW w:w="66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tcW w:w="147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СЧЁТ В ПРЕДЕЛАХ 2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09.03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1 и 2.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1 и 2. Понятие «пара».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парных частей тела. Счет частей тела. 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11.03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на сложение в пределах 2.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знаком «+», «=». Решение примеров на сложение при помощи счётных палочек в пределах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Упражнение на развитие слуховой памяти «Снежный ком».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16.03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на сложение в пределах 2.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на сложение в пределах 2. Геометрическая фигура: треугольник.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на вычитание в пределах 2.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знаком «-». Решение примеров на вычитание при помощи счетных палочек в пределах 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Упражнение на развитие мышления «Собери фигуру».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на вычитание в пределах 2.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на вычитание в пределах 2. Геометрическая фигура: треугольник. 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23.03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на сложение и вычитание в пределах 2.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на сложение и вычитание в пределах 2.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фигура: треугольник.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на развитие слухового восприятия «Спой песенку».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с опорой на практическую деятельность в пределах 2.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фигура: треугольник.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с опорой на практическую деятельность в пределах 2. Геометрическая фигура: треугольник.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для развития общей моторики «На одной ножке по дорожке».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25.03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на сложение и вычитание в пределах 2.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фигура: треугольник.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на сложение и вычитание в пределах 2. Геометрическая фигура: треугольник. Игра на развитие внимания «Ключ к неизвестному».</w:t>
            </w:r>
            <w:r/>
          </w:p>
        </w:tc>
      </w:tr>
      <w:tr>
        <w:trPr/>
        <w:tc>
          <w:tcPr>
            <w:gridSpan w:val="3"/>
            <w:tcW w:w="66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gridSpan w:val="5"/>
            <w:tcW w:w="147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25.03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Цвет, величина. 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Цвет, величина.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фигура: квадрат.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на развитие мыслительных процессов «Найди лишнее».</w:t>
            </w:r>
            <w:r/>
          </w:p>
        </w:tc>
      </w:tr>
      <w:tr>
        <w:trPr/>
        <w:tc>
          <w:tcPr>
            <w:gridSpan w:val="3"/>
            <w:tcW w:w="66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7"/>
              </w:rPr>
              <w:t xml:space="preserve">IV ЧЕТВЕРТЬ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06.04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Число и цифра 1.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Повторение. Число и цифра 1. Узнавание цифры 1. Письмо цифры 1. 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Геометрическая фигура: квадрат. 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Упражнение для развития мелкой моторики «Волшебный мешочек».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08.04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Число и цифра 2.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Повторение. Число и цифра 2. Состав числа 2.Соотнесение числа, количества и цифры. Геометрическая фигура: квадрат. </w:t>
            </w:r>
            <w:r>
              <w:br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Упражнение для развития мелкой моторики «Найди и обведи все цифры 2».</w:t>
            </w:r>
            <w:r/>
          </w:p>
        </w:tc>
      </w:tr>
      <w:tr>
        <w:trPr/>
        <w:tc>
          <w:tcPr>
            <w:gridSpan w:val="3"/>
            <w:tcW w:w="66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5"/>
            <w:tcW w:w="147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И ЦИФРА 3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13.04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Число и цифра 3.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Знакомство с числом и цифрой 3. </w:t>
            </w:r>
            <w:r>
              <w:br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Геометрическая фигура: квадрат. </w:t>
            </w:r>
            <w:r>
              <w:br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Пересчет предметов по три.</w:t>
            </w:r>
            <w:r/>
          </w:p>
        </w:tc>
      </w:tr>
      <w:tr>
        <w:trPr>
          <w:trHeight w:val="77"/>
        </w:trPr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15.04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Узнавание цифры 3.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Узнавание цифры 3. Соотнесение числа, количества и цифры. Геометрическая фигура: квадрат. </w:t>
            </w:r>
            <w:r>
              <w:br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Игра на развитие произвольного внимания «Нарисуй».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Упражнение в написании цифры 3.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Упражнение в написании цифры 3. Место в числовом ряду. Порядковый числительный: «третий». Геометрическая фигура: квадрат. </w:t>
            </w:r>
            <w:r>
              <w:br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Упражнение на развитие мелкой моторики «Найди приз».</w:t>
            </w:r>
            <w:r/>
          </w:p>
        </w:tc>
      </w:tr>
      <w:tr>
        <w:trPr/>
        <w:tc>
          <w:tcPr>
            <w:gridSpan w:val="3"/>
            <w:tcW w:w="66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5"/>
            <w:tcW w:w="147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СЧЁТ В ПРЕДЕЛАХ 3</w:t>
            </w:r>
            <w:r/>
          </w:p>
        </w:tc>
      </w:tr>
      <w:tr>
        <w:trPr>
          <w:trHeight w:val="473"/>
        </w:trPr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22.04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Числовой ряд 1 – 3.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Изучение числового ряда 1,2,3. Сравнение чисел 1,2 и 3. </w:t>
            </w:r>
            <w:r>
              <w:br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Геометрическая фигура: квадрат. </w:t>
            </w:r>
            <w:r>
              <w:br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Упражнение на развитие внимания: «Сосчитай глазами». 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27.04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Состав числа 3.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Состав числа 3. Меры стоимости. </w:t>
            </w:r>
            <w:r>
              <w:br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Геометрическая фигура: квадрат. </w:t>
            </w:r>
            <w:r>
              <w:br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Игра на развитие внимания «Запрещенная цифра».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29.04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Решение примеров на сложение в пределах 3.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Решение примеров на сложение в пределах 3 с использованием счетных палочек. </w:t>
            </w:r>
            <w:r>
              <w:br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Геометрическая фигура: квадрат. 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59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11.05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Решение примеров на вычитание в пределах 3.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Решение примеров на вычитание в пределах 3 с использованием счетных палочек. </w:t>
            </w:r>
            <w:r>
              <w:br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Геометрическая фигура: квадрат. </w:t>
            </w:r>
            <w:r>
              <w:br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Игра на развитие мелкой моторики «Пуговки-застёжки».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11.05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Решение примеров в пределах 3.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Решение примеров на основе практической деятельности в пределах 3. </w:t>
            </w:r>
            <w:r>
              <w:br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Геометрическая фигура: квадрат. </w:t>
            </w:r>
            <w:r>
              <w:br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Диагностика понимания смысла математического понятия «сложение».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61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13.05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Решение примеров на сложение и вычитание в пределах 3.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Решение примеров на сложение и вычитание на основе практической деятельности в пределах 3. Геометрическая фигура: квадрат. </w:t>
            </w:r>
            <w:r>
              <w:br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Игра на развитие внимания «Найди тень».</w:t>
            </w:r>
            <w:r/>
          </w:p>
        </w:tc>
      </w:tr>
      <w:tr>
        <w:trPr/>
        <w:tc>
          <w:tcPr>
            <w:gridSpan w:val="3"/>
            <w:tcW w:w="66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5"/>
            <w:tcW w:w="1473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62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13.05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Счет в пределах 3.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Повторение. Счет в пределах 3. Сравнение чисел. Соотношение числа, количества и цифры. Геометрическая фигура: квадрат. </w:t>
            </w:r>
            <w:r>
              <w:br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Дидактическая игра на развитие восприятия «Найди такой же предмет».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63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18.05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Счет в пределах 3.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Повторение. Счет в пределах 3. Состав чисел. Прямой и обратный счет в пределах 3. </w:t>
            </w:r>
            <w:r>
              <w:br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Геометрическая фигура: квадрат. </w:t>
            </w:r>
            <w:r>
              <w:br/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4"/>
                <w:szCs w:val="24"/>
              </w:rPr>
              <w:t xml:space="preserve">Дидактическая игра на развитие и коррекцию зрительной памяти «Что измени-лось ?»</w:t>
            </w:r>
            <w:r/>
          </w:p>
        </w:tc>
      </w:tr>
      <w:tr>
        <w:trPr/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64-66</w:t>
            </w:r>
            <w:r/>
          </w:p>
        </w:tc>
        <w:tc>
          <w:tcPr>
            <w:tcW w:w="84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20.05</w:t>
            </w:r>
            <w:r>
              <w:br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25.05</w:t>
            </w:r>
            <w:r>
              <w:br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27.05</w:t>
            </w:r>
            <w:r/>
          </w:p>
        </w:tc>
        <w:tc>
          <w:tcPr>
            <w:tcW w:w="4967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Меры стоимости.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Значение мер стоимости. Сюжетно – ролевая игра «Магазин». </w:t>
            </w:r>
            <w:r>
              <w:br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Определять кол-во предметов в пределах 3. Соотнесение числа 1 с геометрическими фигурами.</w:t>
            </w:r>
            <w:r/>
          </w:p>
        </w:tc>
      </w:tr>
      <w:tr>
        <w:trPr/>
        <w:tc>
          <w:tcPr>
            <w:gridSpan w:val="3"/>
            <w:tcW w:w="665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59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Wingdings">
    <w:panose1 w:val="05010000000000000000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isLgl w:val="false"/>
      <w:suff w:val="tab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isLgl w:val="false"/>
      <w:suff w:val="tab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isLgl w:val="false"/>
      <w:suff w:val="tab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isLgl w:val="false"/>
      <w:suff w:val="tab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isLgl w:val="false"/>
      <w:suff w:val="tab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isLgl w:val="false"/>
      <w:suff w:val="tab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Heading 1"/>
    <w:basedOn w:val="822"/>
    <w:next w:val="822"/>
    <w:link w:val="64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7">
    <w:name w:val="Heading 1 Char"/>
    <w:basedOn w:val="823"/>
    <w:link w:val="646"/>
    <w:uiPriority w:val="9"/>
    <w:rPr>
      <w:rFonts w:ascii="Arial" w:hAnsi="Arial" w:cs="Arial" w:eastAsia="Arial"/>
      <w:sz w:val="40"/>
      <w:szCs w:val="40"/>
    </w:rPr>
  </w:style>
  <w:style w:type="paragraph" w:styleId="648">
    <w:name w:val="Heading 2"/>
    <w:basedOn w:val="822"/>
    <w:next w:val="822"/>
    <w:link w:val="64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9">
    <w:name w:val="Heading 2 Char"/>
    <w:basedOn w:val="823"/>
    <w:link w:val="648"/>
    <w:uiPriority w:val="9"/>
    <w:rPr>
      <w:rFonts w:ascii="Arial" w:hAnsi="Arial" w:cs="Arial" w:eastAsia="Arial"/>
      <w:sz w:val="34"/>
    </w:rPr>
  </w:style>
  <w:style w:type="paragraph" w:styleId="650">
    <w:name w:val="Heading 3"/>
    <w:basedOn w:val="822"/>
    <w:next w:val="822"/>
    <w:link w:val="65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1">
    <w:name w:val="Heading 3 Char"/>
    <w:basedOn w:val="823"/>
    <w:link w:val="650"/>
    <w:uiPriority w:val="9"/>
    <w:rPr>
      <w:rFonts w:ascii="Arial" w:hAnsi="Arial" w:cs="Arial" w:eastAsia="Arial"/>
      <w:sz w:val="30"/>
      <w:szCs w:val="30"/>
    </w:rPr>
  </w:style>
  <w:style w:type="paragraph" w:styleId="652">
    <w:name w:val="Heading 4"/>
    <w:basedOn w:val="822"/>
    <w:next w:val="822"/>
    <w:link w:val="65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3">
    <w:name w:val="Heading 4 Char"/>
    <w:basedOn w:val="823"/>
    <w:link w:val="652"/>
    <w:uiPriority w:val="9"/>
    <w:rPr>
      <w:rFonts w:ascii="Arial" w:hAnsi="Arial" w:cs="Arial" w:eastAsia="Arial"/>
      <w:b/>
      <w:bCs/>
      <w:sz w:val="26"/>
      <w:szCs w:val="26"/>
    </w:rPr>
  </w:style>
  <w:style w:type="paragraph" w:styleId="654">
    <w:name w:val="Heading 5"/>
    <w:basedOn w:val="822"/>
    <w:next w:val="822"/>
    <w:link w:val="65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5">
    <w:name w:val="Heading 5 Char"/>
    <w:basedOn w:val="823"/>
    <w:link w:val="654"/>
    <w:uiPriority w:val="9"/>
    <w:rPr>
      <w:rFonts w:ascii="Arial" w:hAnsi="Arial" w:cs="Arial" w:eastAsia="Arial"/>
      <w:b/>
      <w:bCs/>
      <w:sz w:val="24"/>
      <w:szCs w:val="24"/>
    </w:rPr>
  </w:style>
  <w:style w:type="paragraph" w:styleId="656">
    <w:name w:val="Heading 6"/>
    <w:basedOn w:val="822"/>
    <w:next w:val="822"/>
    <w:link w:val="65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7">
    <w:name w:val="Heading 6 Char"/>
    <w:basedOn w:val="823"/>
    <w:link w:val="656"/>
    <w:uiPriority w:val="9"/>
    <w:rPr>
      <w:rFonts w:ascii="Arial" w:hAnsi="Arial" w:cs="Arial" w:eastAsia="Arial"/>
      <w:b/>
      <w:bCs/>
      <w:sz w:val="22"/>
      <w:szCs w:val="22"/>
    </w:rPr>
  </w:style>
  <w:style w:type="paragraph" w:styleId="658">
    <w:name w:val="Heading 7"/>
    <w:basedOn w:val="822"/>
    <w:next w:val="822"/>
    <w:link w:val="65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9">
    <w:name w:val="Heading 7 Char"/>
    <w:basedOn w:val="823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0">
    <w:name w:val="Heading 8"/>
    <w:basedOn w:val="822"/>
    <w:next w:val="822"/>
    <w:link w:val="66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1">
    <w:name w:val="Heading 8 Char"/>
    <w:basedOn w:val="823"/>
    <w:link w:val="660"/>
    <w:uiPriority w:val="9"/>
    <w:rPr>
      <w:rFonts w:ascii="Arial" w:hAnsi="Arial" w:cs="Arial" w:eastAsia="Arial"/>
      <w:i/>
      <w:iCs/>
      <w:sz w:val="22"/>
      <w:szCs w:val="22"/>
    </w:rPr>
  </w:style>
  <w:style w:type="paragraph" w:styleId="662">
    <w:name w:val="Heading 9"/>
    <w:basedOn w:val="822"/>
    <w:next w:val="822"/>
    <w:link w:val="66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3">
    <w:name w:val="Heading 9 Char"/>
    <w:basedOn w:val="823"/>
    <w:link w:val="662"/>
    <w:uiPriority w:val="9"/>
    <w:rPr>
      <w:rFonts w:ascii="Arial" w:hAnsi="Arial" w:cs="Arial" w:eastAsia="Arial"/>
      <w:i/>
      <w:iCs/>
      <w:sz w:val="21"/>
      <w:szCs w:val="21"/>
    </w:rPr>
  </w:style>
  <w:style w:type="paragraph" w:styleId="664">
    <w:name w:val="No Spacing"/>
    <w:qFormat/>
    <w:uiPriority w:val="1"/>
    <w:pPr>
      <w:spacing w:lineRule="auto" w:line="240" w:after="0" w:before="0"/>
    </w:pPr>
  </w:style>
  <w:style w:type="paragraph" w:styleId="665">
    <w:name w:val="Title"/>
    <w:basedOn w:val="822"/>
    <w:next w:val="822"/>
    <w:link w:val="66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6">
    <w:name w:val="Title Char"/>
    <w:basedOn w:val="823"/>
    <w:link w:val="665"/>
    <w:uiPriority w:val="10"/>
    <w:rPr>
      <w:sz w:val="48"/>
      <w:szCs w:val="48"/>
    </w:rPr>
  </w:style>
  <w:style w:type="paragraph" w:styleId="667">
    <w:name w:val="Subtitle"/>
    <w:basedOn w:val="822"/>
    <w:next w:val="822"/>
    <w:link w:val="668"/>
    <w:qFormat/>
    <w:uiPriority w:val="11"/>
    <w:rPr>
      <w:sz w:val="24"/>
      <w:szCs w:val="24"/>
    </w:rPr>
    <w:pPr>
      <w:spacing w:after="200" w:before="200"/>
    </w:pPr>
  </w:style>
  <w:style w:type="character" w:styleId="668">
    <w:name w:val="Subtitle Char"/>
    <w:basedOn w:val="823"/>
    <w:link w:val="667"/>
    <w:uiPriority w:val="11"/>
    <w:rPr>
      <w:sz w:val="24"/>
      <w:szCs w:val="24"/>
    </w:rPr>
  </w:style>
  <w:style w:type="paragraph" w:styleId="669">
    <w:name w:val="Quote"/>
    <w:basedOn w:val="822"/>
    <w:next w:val="822"/>
    <w:link w:val="670"/>
    <w:qFormat/>
    <w:uiPriority w:val="29"/>
    <w:rPr>
      <w:i/>
    </w:rPr>
    <w:pPr>
      <w:ind w:left="720" w:right="720"/>
    </w:pPr>
  </w:style>
  <w:style w:type="character" w:styleId="670">
    <w:name w:val="Quote Char"/>
    <w:link w:val="669"/>
    <w:uiPriority w:val="29"/>
    <w:rPr>
      <w:i/>
    </w:rPr>
  </w:style>
  <w:style w:type="paragraph" w:styleId="671">
    <w:name w:val="Intense Quote"/>
    <w:basedOn w:val="822"/>
    <w:next w:val="822"/>
    <w:link w:val="672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2">
    <w:name w:val="Intense Quote Char"/>
    <w:link w:val="671"/>
    <w:uiPriority w:val="30"/>
    <w:rPr>
      <w:i/>
    </w:rPr>
  </w:style>
  <w:style w:type="paragraph" w:styleId="673">
    <w:name w:val="Header"/>
    <w:basedOn w:val="822"/>
    <w:link w:val="6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4">
    <w:name w:val="Header Char"/>
    <w:basedOn w:val="823"/>
    <w:link w:val="673"/>
    <w:uiPriority w:val="99"/>
  </w:style>
  <w:style w:type="paragraph" w:styleId="675">
    <w:name w:val="Footer"/>
    <w:basedOn w:val="822"/>
    <w:link w:val="67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6">
    <w:name w:val="Footer Char"/>
    <w:basedOn w:val="823"/>
    <w:link w:val="675"/>
    <w:uiPriority w:val="99"/>
  </w:style>
  <w:style w:type="paragraph" w:styleId="677">
    <w:name w:val="Caption"/>
    <w:basedOn w:val="822"/>
    <w:next w:val="82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8">
    <w:name w:val="Caption Char"/>
    <w:basedOn w:val="677"/>
    <w:link w:val="675"/>
    <w:uiPriority w:val="99"/>
  </w:style>
  <w:style w:type="table" w:styleId="679">
    <w:name w:val="Table Grid Light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Plain Table 1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basedOn w:val="8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5">
    <w:name w:val="Grid Table 1 Light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4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>
    <w:name w:val="Grid Table 4 - Accent 1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8">
    <w:name w:val="Grid Table 4 - Accent 2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9">
    <w:name w:val="Grid Table 4 - Accent 3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0">
    <w:name w:val="Grid Table 4 - Accent 4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1">
    <w:name w:val="Grid Table 4 - Accent 5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2">
    <w:name w:val="Grid Table 4 - Accent 6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3">
    <w:name w:val="Grid Table 5 Dark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14">
    <w:name w:val="Grid Table 5 Dark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17">
    <w:name w:val="Grid Table 5 Dark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19">
    <w:name w:val="Grid Table 5 Dark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20">
    <w:name w:val="Grid Table 6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1">
    <w:name w:val="Grid Table 6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2">
    <w:name w:val="Grid Table 6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3">
    <w:name w:val="Grid Table 6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4">
    <w:name w:val="Grid Table 6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5">
    <w:name w:val="Grid Table 6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6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7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2">
    <w:name w:val="List Table 2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3">
    <w:name w:val="List Table 2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4">
    <w:name w:val="List Table 2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5">
    <w:name w:val="List Table 2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6">
    <w:name w:val="List Table 2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7">
    <w:name w:val="List Table 2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8">
    <w:name w:val="List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6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0">
    <w:name w:val="List Table 6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1">
    <w:name w:val="List Table 6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2">
    <w:name w:val="List Table 6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3">
    <w:name w:val="List Table 6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4">
    <w:name w:val="List Table 6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5">
    <w:name w:val="List Table 6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6">
    <w:name w:val="List Table 7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7">
    <w:name w:val="List Table 7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8">
    <w:name w:val="List Table 7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9">
    <w:name w:val="List Table 7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0">
    <w:name w:val="List Table 7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1">
    <w:name w:val="List Table 7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2">
    <w:name w:val="List Table 7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3">
    <w:name w:val="Lined - Accent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4">
    <w:name w:val="Lined - Accent 1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5">
    <w:name w:val="Lined - Accent 2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6">
    <w:name w:val="Lined - Accent 3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7">
    <w:name w:val="Lined - Accent 4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8">
    <w:name w:val="Lined - Accent 5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9">
    <w:name w:val="Lined - Accent 6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0">
    <w:name w:val="Bordered &amp; Lined - Accent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91">
    <w:name w:val="Bordered &amp; Lined - Accent 1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92">
    <w:name w:val="Bordered &amp; Lined - Accent 2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93">
    <w:name w:val="Bordered &amp; Lined - Accent 3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4">
    <w:name w:val="Bordered &amp; Lined - Accent 4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95">
    <w:name w:val="Bordered &amp; Lined - Accent 5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6">
    <w:name w:val="Bordered &amp; Lined - Accent 6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7">
    <w:name w:val="Bordered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8">
    <w:name w:val="Bordered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9">
    <w:name w:val="Bordered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0">
    <w:name w:val="Bordered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1">
    <w:name w:val="Bordered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2">
    <w:name w:val="Bordered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3">
    <w:name w:val="Bordered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4">
    <w:name w:val="Hyperlink"/>
    <w:uiPriority w:val="99"/>
    <w:unhideWhenUsed/>
    <w:rPr>
      <w:color w:val="0000FF" w:themeColor="hyperlink"/>
      <w:u w:val="single"/>
    </w:rPr>
  </w:style>
  <w:style w:type="paragraph" w:styleId="805">
    <w:name w:val="footnote text"/>
    <w:basedOn w:val="822"/>
    <w:link w:val="806"/>
    <w:uiPriority w:val="99"/>
    <w:semiHidden/>
    <w:unhideWhenUsed/>
    <w:rPr>
      <w:sz w:val="18"/>
    </w:rPr>
    <w:pPr>
      <w:spacing w:lineRule="auto" w:line="240" w:after="40"/>
    </w:pPr>
  </w:style>
  <w:style w:type="character" w:styleId="806">
    <w:name w:val="Footnote Text Char"/>
    <w:link w:val="805"/>
    <w:uiPriority w:val="99"/>
    <w:rPr>
      <w:sz w:val="18"/>
    </w:rPr>
  </w:style>
  <w:style w:type="character" w:styleId="807">
    <w:name w:val="footnote reference"/>
    <w:basedOn w:val="823"/>
    <w:uiPriority w:val="99"/>
    <w:unhideWhenUsed/>
    <w:rPr>
      <w:vertAlign w:val="superscript"/>
    </w:rPr>
  </w:style>
  <w:style w:type="paragraph" w:styleId="808">
    <w:name w:val="endnote text"/>
    <w:basedOn w:val="822"/>
    <w:link w:val="809"/>
    <w:uiPriority w:val="99"/>
    <w:semiHidden/>
    <w:unhideWhenUsed/>
    <w:rPr>
      <w:sz w:val="20"/>
    </w:rPr>
    <w:pPr>
      <w:spacing w:lineRule="auto" w:line="240" w:after="0"/>
    </w:pPr>
  </w:style>
  <w:style w:type="character" w:styleId="809">
    <w:name w:val="Endnote Text Char"/>
    <w:link w:val="808"/>
    <w:uiPriority w:val="99"/>
    <w:rPr>
      <w:sz w:val="20"/>
    </w:rPr>
  </w:style>
  <w:style w:type="character" w:styleId="810">
    <w:name w:val="endnote reference"/>
    <w:basedOn w:val="823"/>
    <w:uiPriority w:val="99"/>
    <w:semiHidden/>
    <w:unhideWhenUsed/>
    <w:rPr>
      <w:vertAlign w:val="superscript"/>
    </w:rPr>
  </w:style>
  <w:style w:type="paragraph" w:styleId="811">
    <w:name w:val="toc 1"/>
    <w:basedOn w:val="822"/>
    <w:next w:val="822"/>
    <w:uiPriority w:val="39"/>
    <w:unhideWhenUsed/>
    <w:pPr>
      <w:ind w:left="0" w:right="0" w:firstLine="0"/>
      <w:spacing w:after="57"/>
    </w:pPr>
  </w:style>
  <w:style w:type="paragraph" w:styleId="812">
    <w:name w:val="toc 2"/>
    <w:basedOn w:val="822"/>
    <w:next w:val="822"/>
    <w:uiPriority w:val="39"/>
    <w:unhideWhenUsed/>
    <w:pPr>
      <w:ind w:left="283" w:right="0" w:firstLine="0"/>
      <w:spacing w:after="57"/>
    </w:pPr>
  </w:style>
  <w:style w:type="paragraph" w:styleId="813">
    <w:name w:val="toc 3"/>
    <w:basedOn w:val="822"/>
    <w:next w:val="822"/>
    <w:uiPriority w:val="39"/>
    <w:unhideWhenUsed/>
    <w:pPr>
      <w:ind w:left="567" w:right="0" w:firstLine="0"/>
      <w:spacing w:after="57"/>
    </w:pPr>
  </w:style>
  <w:style w:type="paragraph" w:styleId="814">
    <w:name w:val="toc 4"/>
    <w:basedOn w:val="822"/>
    <w:next w:val="822"/>
    <w:uiPriority w:val="39"/>
    <w:unhideWhenUsed/>
    <w:pPr>
      <w:ind w:left="850" w:right="0" w:firstLine="0"/>
      <w:spacing w:after="57"/>
    </w:pPr>
  </w:style>
  <w:style w:type="paragraph" w:styleId="815">
    <w:name w:val="toc 5"/>
    <w:basedOn w:val="822"/>
    <w:next w:val="822"/>
    <w:uiPriority w:val="39"/>
    <w:unhideWhenUsed/>
    <w:pPr>
      <w:ind w:left="1134" w:right="0" w:firstLine="0"/>
      <w:spacing w:after="57"/>
    </w:pPr>
  </w:style>
  <w:style w:type="paragraph" w:styleId="816">
    <w:name w:val="toc 6"/>
    <w:basedOn w:val="822"/>
    <w:next w:val="822"/>
    <w:uiPriority w:val="39"/>
    <w:unhideWhenUsed/>
    <w:pPr>
      <w:ind w:left="1417" w:right="0" w:firstLine="0"/>
      <w:spacing w:after="57"/>
    </w:pPr>
  </w:style>
  <w:style w:type="paragraph" w:styleId="817">
    <w:name w:val="toc 7"/>
    <w:basedOn w:val="822"/>
    <w:next w:val="822"/>
    <w:uiPriority w:val="39"/>
    <w:unhideWhenUsed/>
    <w:pPr>
      <w:ind w:left="1701" w:right="0" w:firstLine="0"/>
      <w:spacing w:after="57"/>
    </w:pPr>
  </w:style>
  <w:style w:type="paragraph" w:styleId="818">
    <w:name w:val="toc 8"/>
    <w:basedOn w:val="822"/>
    <w:next w:val="822"/>
    <w:uiPriority w:val="39"/>
    <w:unhideWhenUsed/>
    <w:pPr>
      <w:ind w:left="1984" w:right="0" w:firstLine="0"/>
      <w:spacing w:after="57"/>
    </w:pPr>
  </w:style>
  <w:style w:type="paragraph" w:styleId="819">
    <w:name w:val="toc 9"/>
    <w:basedOn w:val="822"/>
    <w:next w:val="822"/>
    <w:uiPriority w:val="39"/>
    <w:unhideWhenUsed/>
    <w:pPr>
      <w:ind w:left="2268" w:right="0" w:firstLine="0"/>
      <w:spacing w:after="57"/>
    </w:pPr>
  </w:style>
  <w:style w:type="paragraph" w:styleId="820">
    <w:name w:val="TOC Heading"/>
    <w:uiPriority w:val="39"/>
    <w:unhideWhenUsed/>
  </w:style>
  <w:style w:type="paragraph" w:styleId="821">
    <w:name w:val="table of figures"/>
    <w:basedOn w:val="822"/>
    <w:next w:val="822"/>
    <w:uiPriority w:val="99"/>
    <w:unhideWhenUsed/>
    <w:pPr>
      <w:spacing w:after="0" w:afterAutospacing="0"/>
    </w:pPr>
  </w:style>
  <w:style w:type="paragraph" w:styleId="822" w:default="1">
    <w:name w:val="Normal"/>
    <w:qFormat/>
    <w:pPr>
      <w:spacing w:lineRule="auto" w:line="256"/>
    </w:pPr>
  </w:style>
  <w:style w:type="character" w:styleId="823" w:default="1">
    <w:name w:val="Default Paragraph Font"/>
    <w:uiPriority w:val="1"/>
    <w:semiHidden/>
    <w:unhideWhenUsed/>
  </w:style>
  <w:style w:type="table" w:styleId="8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5" w:default="1">
    <w:name w:val="No List"/>
    <w:uiPriority w:val="99"/>
    <w:semiHidden/>
    <w:unhideWhenUsed/>
  </w:style>
  <w:style w:type="paragraph" w:styleId="826">
    <w:name w:val="List Paragraph"/>
    <w:basedOn w:val="822"/>
    <w:qFormat/>
    <w:uiPriority w:val="34"/>
    <w:pPr>
      <w:contextualSpacing w:val="true"/>
      <w:ind w:left="720"/>
      <w:spacing w:lineRule="auto" w:line="276" w:after="200"/>
    </w:pPr>
  </w:style>
  <w:style w:type="table" w:styleId="827">
    <w:name w:val="Table Grid"/>
    <w:basedOn w:val="824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Полина Косарева</cp:lastModifiedBy>
  <cp:revision>3</cp:revision>
  <dcterms:modified xsi:type="dcterms:W3CDTF">2021-05-27T06:10:36Z</dcterms:modified>
</cp:coreProperties>
</file>