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42" w:rsidRDefault="00631942" w:rsidP="00631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общеобразовательное учреждение Ярославской области</w:t>
      </w:r>
    </w:p>
    <w:p w:rsidR="00631942" w:rsidRDefault="00631942" w:rsidP="00631942">
      <w:pPr>
        <w:jc w:val="center"/>
        <w:rPr>
          <w:sz w:val="24"/>
          <w:szCs w:val="24"/>
        </w:rPr>
      </w:pPr>
      <w:r>
        <w:rPr>
          <w:sz w:val="24"/>
          <w:szCs w:val="24"/>
        </w:rPr>
        <w:t>«Ярославская школа №38»</w:t>
      </w:r>
    </w:p>
    <w:p w:rsidR="00631942" w:rsidRDefault="00631942" w:rsidP="0063194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Рассмотрено на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Утверждено</w:t>
      </w:r>
      <w:proofErr w:type="gramEnd"/>
      <w:r>
        <w:rPr>
          <w:sz w:val="24"/>
          <w:szCs w:val="24"/>
        </w:rPr>
        <w:t xml:space="preserve"> приказом</w:t>
      </w:r>
    </w:p>
    <w:p w:rsidR="00631942" w:rsidRDefault="00631942" w:rsidP="00631942">
      <w:pPr>
        <w:spacing w:after="0"/>
        <w:rPr>
          <w:sz w:val="24"/>
          <w:szCs w:val="24"/>
        </w:rPr>
      </w:pPr>
      <w:r>
        <w:rPr>
          <w:sz w:val="24"/>
          <w:szCs w:val="24"/>
        </w:rPr>
        <w:t>№ 26 от 15.10.2020                                                                                                                                                                                № 01-10/466 от 15.10.2020</w:t>
      </w:r>
    </w:p>
    <w:p w:rsidR="00631942" w:rsidRDefault="00631942" w:rsidP="00631942">
      <w:pPr>
        <w:spacing w:after="0"/>
        <w:jc w:val="right"/>
      </w:pPr>
      <w:r>
        <w:t xml:space="preserve">директор школы №38______ </w:t>
      </w:r>
      <w:proofErr w:type="spellStart"/>
      <w:r>
        <w:t>Е.Г.Кислова</w:t>
      </w:r>
      <w:proofErr w:type="spellEnd"/>
    </w:p>
    <w:p w:rsidR="00631942" w:rsidRDefault="00631942" w:rsidP="00631942">
      <w:pPr>
        <w:spacing w:after="0"/>
        <w:rPr>
          <w:sz w:val="24"/>
          <w:szCs w:val="24"/>
        </w:rPr>
      </w:pPr>
    </w:p>
    <w:p w:rsidR="008B2FEF" w:rsidRDefault="008B2FEF" w:rsidP="008B2FEF">
      <w:pPr>
        <w:spacing w:after="0"/>
        <w:jc w:val="center"/>
        <w:rPr>
          <w:sz w:val="24"/>
          <w:szCs w:val="24"/>
        </w:rPr>
      </w:pPr>
    </w:p>
    <w:p w:rsidR="008B2FEF" w:rsidRDefault="008B2FEF" w:rsidP="008B2FEF">
      <w:pPr>
        <w:spacing w:after="0"/>
        <w:jc w:val="center"/>
        <w:rPr>
          <w:sz w:val="24"/>
          <w:szCs w:val="24"/>
        </w:rPr>
      </w:pPr>
    </w:p>
    <w:p w:rsidR="008B2FEF" w:rsidRDefault="008B2FEF" w:rsidP="008B2FEF">
      <w:pPr>
        <w:spacing w:after="0"/>
        <w:jc w:val="center"/>
        <w:rPr>
          <w:sz w:val="24"/>
          <w:szCs w:val="24"/>
        </w:rPr>
      </w:pPr>
    </w:p>
    <w:p w:rsidR="008B2FEF" w:rsidRPr="00D429BE" w:rsidRDefault="008B2FEF" w:rsidP="008B2FEF">
      <w:pPr>
        <w:jc w:val="center"/>
        <w:rPr>
          <w:sz w:val="28"/>
          <w:szCs w:val="28"/>
        </w:rPr>
      </w:pPr>
      <w:r w:rsidRPr="00D429BE">
        <w:rPr>
          <w:sz w:val="28"/>
          <w:szCs w:val="28"/>
        </w:rPr>
        <w:t>Рабочая программа</w:t>
      </w:r>
    </w:p>
    <w:p w:rsidR="008B2FEF" w:rsidRPr="00D429BE" w:rsidRDefault="008B2FEF" w:rsidP="008B2F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«Музыка и движение» в</w:t>
      </w:r>
      <w:r w:rsidR="009D5F9D">
        <w:rPr>
          <w:sz w:val="28"/>
          <w:szCs w:val="28"/>
        </w:rPr>
        <w:t>о</w:t>
      </w:r>
      <w:r>
        <w:rPr>
          <w:sz w:val="28"/>
          <w:szCs w:val="28"/>
        </w:rPr>
        <w:t xml:space="preserve"> 2Б</w:t>
      </w:r>
      <w:r w:rsidRPr="00D429BE">
        <w:rPr>
          <w:sz w:val="28"/>
          <w:szCs w:val="28"/>
        </w:rPr>
        <w:t xml:space="preserve"> классе</w:t>
      </w:r>
    </w:p>
    <w:p w:rsidR="008B2FEF" w:rsidRDefault="008B2FEF" w:rsidP="008B2FE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8C5327" w:rsidRDefault="008C5327" w:rsidP="008C532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Горохова Т.Д.                                                ______________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(ФИО учителя)                                 (подпись)         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Грачева Е.Ю.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 руководителя МПТГ)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Осипова И.Н.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 зам. директора по УВР)  </w:t>
      </w:r>
    </w:p>
    <w:p w:rsidR="008C5327" w:rsidRDefault="008C5327" w:rsidP="008C5327">
      <w:pPr>
        <w:spacing w:after="0"/>
        <w:jc w:val="both"/>
        <w:rPr>
          <w:sz w:val="24"/>
          <w:szCs w:val="24"/>
        </w:rPr>
      </w:pPr>
    </w:p>
    <w:p w:rsidR="008C5327" w:rsidRDefault="008C5327" w:rsidP="008C5327">
      <w:pPr>
        <w:spacing w:after="0"/>
        <w:jc w:val="both"/>
        <w:rPr>
          <w:sz w:val="24"/>
          <w:szCs w:val="24"/>
        </w:rPr>
      </w:pPr>
    </w:p>
    <w:p w:rsidR="008C5327" w:rsidRDefault="008C5327" w:rsidP="008C5327">
      <w:pPr>
        <w:spacing w:after="0"/>
        <w:jc w:val="both"/>
        <w:rPr>
          <w:sz w:val="24"/>
          <w:szCs w:val="24"/>
        </w:rPr>
      </w:pPr>
    </w:p>
    <w:p w:rsidR="008C5327" w:rsidRDefault="008C5327" w:rsidP="008C5327">
      <w:pPr>
        <w:spacing w:after="0"/>
        <w:jc w:val="both"/>
        <w:rPr>
          <w:sz w:val="24"/>
          <w:szCs w:val="24"/>
        </w:rPr>
      </w:pPr>
    </w:p>
    <w:p w:rsidR="008C5327" w:rsidRDefault="008C5327" w:rsidP="008C5327">
      <w:pPr>
        <w:spacing w:after="0"/>
        <w:jc w:val="both"/>
        <w:rPr>
          <w:sz w:val="24"/>
          <w:szCs w:val="24"/>
        </w:rPr>
      </w:pPr>
    </w:p>
    <w:p w:rsidR="008C5327" w:rsidRDefault="008C5327" w:rsidP="008C5327">
      <w:pPr>
        <w:jc w:val="center"/>
        <w:rPr>
          <w:sz w:val="24"/>
          <w:szCs w:val="24"/>
        </w:rPr>
      </w:pPr>
      <w:r>
        <w:rPr>
          <w:sz w:val="24"/>
          <w:szCs w:val="24"/>
        </w:rPr>
        <w:t>г. Ярославль</w:t>
      </w:r>
    </w:p>
    <w:p w:rsidR="008C5327" w:rsidRDefault="008C5327" w:rsidP="008C532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_______2020 – 2021__учебный год</w:t>
      </w:r>
    </w:p>
    <w:p w:rsidR="008B2FEF" w:rsidRDefault="008B2FEF" w:rsidP="00525D6B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sectPr w:rsidR="008B2FEF" w:rsidSect="008B2FE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5D6B" w:rsidRPr="00443DC4" w:rsidRDefault="00525D6B" w:rsidP="00525D6B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</w:pPr>
      <w:r w:rsidRPr="00443DC4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lastRenderedPageBreak/>
        <w:t>Пояснительная записка</w:t>
      </w:r>
    </w:p>
    <w:p w:rsidR="00525D6B" w:rsidRPr="00443DC4" w:rsidRDefault="00525D6B" w:rsidP="00525D6B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p w:rsidR="00525D6B" w:rsidRPr="00443DC4" w:rsidRDefault="00525D6B" w:rsidP="00525D6B">
      <w:pPr>
        <w:spacing w:after="0" w:line="360" w:lineRule="auto"/>
        <w:ind w:left="-540" w:firstLine="360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proofErr w:type="gramStart"/>
      <w:r w:rsidRPr="00443D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Рабочая программа курса «Музыка и движение» для обучающихся 2б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учебный год. </w:t>
      </w:r>
      <w:proofErr w:type="gramEnd"/>
    </w:p>
    <w:p w:rsidR="00525D6B" w:rsidRPr="00443DC4" w:rsidRDefault="00525D6B" w:rsidP="00525D6B">
      <w:pPr>
        <w:pStyle w:val="a6"/>
        <w:spacing w:line="360" w:lineRule="auto"/>
        <w:ind w:left="-426" w:firstLine="851"/>
        <w:jc w:val="both"/>
        <w:rPr>
          <w:rFonts w:ascii="Times New Roman" w:eastAsiaTheme="minorHAnsi" w:hAnsi="Times New Roman"/>
          <w:color w:val="000000" w:themeColor="text1"/>
          <w:sz w:val="27"/>
          <w:szCs w:val="27"/>
        </w:rPr>
      </w:pPr>
      <w:r w:rsidRPr="00443DC4">
        <w:rPr>
          <w:rFonts w:ascii="Times New Roman" w:eastAsiaTheme="minorHAnsi" w:hAnsi="Times New Roman"/>
          <w:color w:val="000000" w:themeColor="text1"/>
          <w:sz w:val="27"/>
          <w:szCs w:val="27"/>
        </w:rPr>
        <w:t>В учебном плане коррекционный курс «музыка и движение» представлен с 1 по 12 год обучения. Во 2 классе программа рассчитана на 68  часов в год (2 часа в неделю).</w:t>
      </w:r>
    </w:p>
    <w:p w:rsidR="00525D6B" w:rsidRPr="00443DC4" w:rsidRDefault="00525D6B" w:rsidP="00525D6B">
      <w:pPr>
        <w:pStyle w:val="a6"/>
        <w:spacing w:line="360" w:lineRule="auto"/>
        <w:ind w:left="-426" w:firstLine="851"/>
        <w:jc w:val="both"/>
        <w:rPr>
          <w:rFonts w:ascii="Times New Roman" w:eastAsiaTheme="minorHAnsi" w:hAnsi="Times New Roman"/>
          <w:color w:val="000000" w:themeColor="text1"/>
          <w:sz w:val="27"/>
          <w:szCs w:val="27"/>
        </w:rPr>
      </w:pPr>
      <w:r w:rsidRPr="00443DC4">
        <w:rPr>
          <w:rFonts w:ascii="Times New Roman" w:eastAsiaTheme="minorHAnsi" w:hAnsi="Times New Roman"/>
          <w:b/>
          <w:color w:val="000000" w:themeColor="text1"/>
          <w:sz w:val="27"/>
          <w:szCs w:val="27"/>
        </w:rPr>
        <w:t xml:space="preserve">  Цель обучения</w:t>
      </w:r>
      <w:r w:rsidRPr="00443DC4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:</w:t>
      </w:r>
      <w:r w:rsidRPr="00443DC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443DC4">
        <w:rPr>
          <w:rFonts w:ascii="Times New Roman" w:hAnsi="Times New Roman"/>
          <w:color w:val="000000" w:themeColor="text1"/>
          <w:sz w:val="27"/>
          <w:szCs w:val="27"/>
        </w:rPr>
        <w:t>развитие эмоциональной и личностной сферы как средства социализации и самореализации ребенка</w:t>
      </w:r>
    </w:p>
    <w:p w:rsidR="00525D6B" w:rsidRPr="00443DC4" w:rsidRDefault="00525D6B" w:rsidP="00525D6B">
      <w:pPr>
        <w:spacing w:after="0" w:line="360" w:lineRule="auto"/>
        <w:ind w:left="-426" w:firstLine="851"/>
        <w:jc w:val="both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443DC4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 xml:space="preserve"> Задачи обучения: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  <w:shd w:val="clear" w:color="auto" w:fill="FFFFFF"/>
        </w:rPr>
        <w:t xml:space="preserve">- </w:t>
      </w:r>
      <w:r w:rsidRPr="00443DC4">
        <w:rPr>
          <w:rFonts w:ascii="Times New Roman" w:hAnsi="Times New Roman"/>
          <w:sz w:val="27"/>
          <w:szCs w:val="27"/>
        </w:rPr>
        <w:t>Подготовка детей к восприятию музыки.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Развитие эмоциональной и двигательной активности.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Формирование музыкально-ритмических движений.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 xml:space="preserve">- Формирование </w:t>
      </w:r>
      <w:proofErr w:type="spellStart"/>
      <w:r w:rsidRPr="00443DC4">
        <w:rPr>
          <w:rFonts w:ascii="Times New Roman" w:hAnsi="Times New Roman"/>
          <w:sz w:val="27"/>
          <w:szCs w:val="27"/>
        </w:rPr>
        <w:t>слухозрительного</w:t>
      </w:r>
      <w:proofErr w:type="spellEnd"/>
      <w:r w:rsidRPr="00443DC4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Pr="00443DC4">
        <w:rPr>
          <w:rFonts w:ascii="Times New Roman" w:hAnsi="Times New Roman"/>
          <w:sz w:val="27"/>
          <w:szCs w:val="27"/>
        </w:rPr>
        <w:t>слухомоторного</w:t>
      </w:r>
      <w:proofErr w:type="spellEnd"/>
      <w:r w:rsidRPr="00443DC4">
        <w:rPr>
          <w:rFonts w:ascii="Times New Roman" w:hAnsi="Times New Roman"/>
          <w:sz w:val="27"/>
          <w:szCs w:val="27"/>
        </w:rPr>
        <w:t xml:space="preserve"> восприятия взаимодействия в процессе восприятия и воспроизведения ритмических структур в различных видах музыки (пении, танцах, </w:t>
      </w:r>
      <w:proofErr w:type="spellStart"/>
      <w:r w:rsidRPr="00443DC4">
        <w:rPr>
          <w:rFonts w:ascii="Times New Roman" w:hAnsi="Times New Roman"/>
          <w:sz w:val="27"/>
          <w:szCs w:val="27"/>
        </w:rPr>
        <w:t>музицировании</w:t>
      </w:r>
      <w:proofErr w:type="spellEnd"/>
      <w:r w:rsidRPr="00443DC4">
        <w:rPr>
          <w:rFonts w:ascii="Times New Roman" w:hAnsi="Times New Roman"/>
          <w:sz w:val="27"/>
          <w:szCs w:val="27"/>
        </w:rPr>
        <w:t>, музыкально-ритмических и хоровых играх).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Обучение игре на простых музыкальных инструментах.</w:t>
      </w:r>
    </w:p>
    <w:p w:rsidR="00525D6B" w:rsidRPr="00443DC4" w:rsidRDefault="00525D6B" w:rsidP="00525D6B">
      <w:pPr>
        <w:pStyle w:val="a6"/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525D6B" w:rsidRPr="00443DC4" w:rsidRDefault="00525D6B" w:rsidP="00525D6B">
      <w:pPr>
        <w:pStyle w:val="a6"/>
        <w:spacing w:line="360" w:lineRule="auto"/>
        <w:ind w:left="-567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 xml:space="preserve">Музыкальное развитие направлено на </w:t>
      </w:r>
      <w:r w:rsidRPr="00443DC4">
        <w:rPr>
          <w:rFonts w:ascii="Times New Roman" w:hAnsi="Times New Roman"/>
          <w:color w:val="000000"/>
          <w:sz w:val="27"/>
          <w:szCs w:val="27"/>
        </w:rPr>
        <w:t>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525D6B" w:rsidRPr="00443DC4" w:rsidRDefault="00525D6B" w:rsidP="00525D6B">
      <w:pPr>
        <w:pStyle w:val="a6"/>
        <w:spacing w:line="360" w:lineRule="auto"/>
        <w:ind w:left="-567" w:firstLine="425"/>
        <w:jc w:val="both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eastAsiaTheme="minorHAnsi" w:hAnsi="Times New Roman"/>
          <w:sz w:val="27"/>
          <w:szCs w:val="27"/>
        </w:rPr>
        <w:t>Программно-методический материал включает 4 раздела:</w:t>
      </w:r>
    </w:p>
    <w:p w:rsidR="00525D6B" w:rsidRPr="00443DC4" w:rsidRDefault="00525D6B" w:rsidP="00525D6B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43DC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Слушание</w:t>
      </w:r>
      <w:r w:rsidRPr="00443DC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443DC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музыки»</w:t>
      </w:r>
    </w:p>
    <w:p w:rsidR="00525D6B" w:rsidRPr="00443DC4" w:rsidRDefault="00525D6B" w:rsidP="00525D6B">
      <w:pPr>
        <w:spacing w:line="360" w:lineRule="auto"/>
        <w:rPr>
          <w:rFonts w:ascii="Times New Roman" w:hAnsi="Times New Roman"/>
          <w:sz w:val="27"/>
          <w:szCs w:val="27"/>
        </w:rPr>
      </w:pPr>
      <w:proofErr w:type="gramStart"/>
      <w:r w:rsidRPr="00443DC4">
        <w:rPr>
          <w:rFonts w:ascii="Times New Roman" w:hAnsi="Times New Roman"/>
          <w:sz w:val="27"/>
          <w:szCs w:val="27"/>
        </w:rPr>
        <w:t xml:space="preserve">Слушание (различение) тихого и громкого звучания музыки, быстрой, медленной музыки,  колыбельной песни и марша, веселой и грустной музыки, узнавание знакомой песни, слушание сольного и хорового исполнения произведения, слушание оркестра (народных инструментов, симфонических и </w:t>
      </w:r>
      <w:r w:rsidRPr="00443DC4">
        <w:rPr>
          <w:rFonts w:ascii="Times New Roman" w:hAnsi="Times New Roman"/>
          <w:sz w:val="27"/>
          <w:szCs w:val="27"/>
        </w:rPr>
        <w:lastRenderedPageBreak/>
        <w:t xml:space="preserve">др.), слушание (различение) музыкальных инструментов (барабан, ложки, бубен, маракас, флейта). </w:t>
      </w:r>
      <w:proofErr w:type="gramEnd"/>
    </w:p>
    <w:p w:rsidR="00525D6B" w:rsidRPr="00443DC4" w:rsidRDefault="00525D6B" w:rsidP="00525D6B">
      <w:pPr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«Пение»</w:t>
      </w:r>
      <w:r w:rsidRPr="00443DC4">
        <w:rPr>
          <w:rFonts w:ascii="Times New Roman" w:hAnsi="Times New Roman"/>
          <w:sz w:val="27"/>
          <w:szCs w:val="27"/>
        </w:rPr>
        <w:t xml:space="preserve"> Подражание характерным звукам животных во время звучания знакомой песни, подпевание отдельных или повторяющихся звуков, слогов и слов, подпевание повторяющихся интонаций припева песни, пение слов песни (отдельных фраз, всей песни), пение в хоре. </w:t>
      </w:r>
    </w:p>
    <w:p w:rsidR="00525D6B" w:rsidRPr="00443DC4" w:rsidRDefault="00525D6B" w:rsidP="00525D6B">
      <w:pPr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«Движение под музыку»</w:t>
      </w:r>
    </w:p>
    <w:p w:rsidR="00525D6B" w:rsidRPr="00443DC4" w:rsidRDefault="00525D6B" w:rsidP="00525D6B">
      <w:pPr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Выполнение движений разными частями тела под музыку (топанье, хлопанье в ладоши, «фонарики», «пружинка», наклоны головы и др.). Начало (окончание) движения под музыку. Движение под музыку разного характера: ходьба, бег, прыгание, кружение, покачивание с ноги на ногу; движение в хороводе; ритмичная ходьба под маршевую музыку. </w:t>
      </w:r>
      <w:proofErr w:type="gramStart"/>
      <w:r w:rsidRPr="00443DC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Выполнение под музыку действий с предметами (кукла, обруч, флажок, мяч): наклоны предмета в разные стороны, опускание (поднимание) предмета, подбрасывание (ловля) предмета, махание предметом и т.п.</w:t>
      </w:r>
      <w:proofErr w:type="gramEnd"/>
      <w:r w:rsidRPr="00443DC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Движение под музыку в медленном (умеренном, быстром) темпе.</w:t>
      </w:r>
    </w:p>
    <w:p w:rsidR="00525D6B" w:rsidRPr="00443DC4" w:rsidRDefault="00525D6B" w:rsidP="00525D6B">
      <w:pPr>
        <w:shd w:val="clear" w:color="auto" w:fill="FFFFFF"/>
        <w:spacing w:after="0" w:line="36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443DC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«Игра на музыкальных инструментах»</w:t>
      </w:r>
    </w:p>
    <w:p w:rsidR="00525D6B" w:rsidRPr="00443DC4" w:rsidRDefault="00525D6B" w:rsidP="00525D6B">
      <w:pPr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Слушание (различение) контрастных по звучанию музыкальных инструментов, освоение приемов игры на музыкальных инструментах, не имеющих звукоряд, тихая и громкая игра на музыкальном инструменте, сопровождение мелодии игрой на музыкальном инструменте, своевременное вступление и окончание игры на музыкальном инструменте.</w:t>
      </w:r>
    </w:p>
    <w:p w:rsidR="00525D6B" w:rsidRPr="00443DC4" w:rsidRDefault="00525D6B" w:rsidP="00525D6B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b/>
          <w:sz w:val="27"/>
          <w:szCs w:val="27"/>
          <w:lang w:eastAsia="ru-RU"/>
        </w:rPr>
        <w:t>Личностными результатами</w:t>
      </w:r>
      <w:r w:rsidRPr="00443DC4">
        <w:rPr>
          <w:rFonts w:ascii="Times New Roman" w:hAnsi="Times New Roman"/>
          <w:sz w:val="27"/>
          <w:szCs w:val="27"/>
          <w:lang w:eastAsia="ru-RU"/>
        </w:rPr>
        <w:t xml:space="preserve"> изучения курса во 2б  классе является: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Спокойное пребывание в новой среде;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Перемещение в новой среде без проявлений дискомфорта;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Принятие контакта, инициированного взрослым;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Установление контакта с основным педагогом и другими педагогами, участвующими в организации учебного процесса;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Ориентация в учебной среде класса;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lastRenderedPageBreak/>
        <w:t>- Подержание правильной позы;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Направление взгляда на лицо взрослого;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Направление взгляда на выполняемое задание;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Подражание простым действиям;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Подражания действий с предметами;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 xml:space="preserve">- Выполнение </w:t>
      </w:r>
      <w:proofErr w:type="gramStart"/>
      <w:r w:rsidRPr="00443DC4">
        <w:rPr>
          <w:rFonts w:ascii="Times New Roman" w:hAnsi="Times New Roman"/>
          <w:sz w:val="27"/>
          <w:szCs w:val="27"/>
          <w:lang w:eastAsia="ru-RU"/>
        </w:rPr>
        <w:t>простых</w:t>
      </w:r>
      <w:proofErr w:type="gramEnd"/>
      <w:r w:rsidRPr="00443DC4">
        <w:rPr>
          <w:rFonts w:ascii="Times New Roman" w:hAnsi="Times New Roman"/>
          <w:sz w:val="27"/>
          <w:szCs w:val="27"/>
          <w:lang w:eastAsia="ru-RU"/>
        </w:rPr>
        <w:t xml:space="preserve"> речевых инструкция;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Принятие помощи взрослого;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Выполнение действий с одним предметом;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Сидеть за столом в течени</w:t>
      </w:r>
      <w:proofErr w:type="gramStart"/>
      <w:r w:rsidRPr="00443DC4">
        <w:rPr>
          <w:rFonts w:ascii="Times New Roman" w:hAnsi="Times New Roman"/>
          <w:sz w:val="27"/>
          <w:szCs w:val="27"/>
          <w:lang w:eastAsia="ru-RU"/>
        </w:rPr>
        <w:t>и</w:t>
      </w:r>
      <w:proofErr w:type="gramEnd"/>
      <w:r w:rsidRPr="00443DC4">
        <w:rPr>
          <w:rFonts w:ascii="Times New Roman" w:hAnsi="Times New Roman"/>
          <w:sz w:val="27"/>
          <w:szCs w:val="27"/>
          <w:lang w:eastAsia="ru-RU"/>
        </w:rPr>
        <w:t xml:space="preserve"> определенного времени;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Выполнение действий с предметами по подражанию и по образцу;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 xml:space="preserve">- Принятие помощи учителя на групповом занятии. 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Выполнение дидактической игры;</w:t>
      </w:r>
    </w:p>
    <w:p w:rsidR="00525D6B" w:rsidRPr="00443DC4" w:rsidRDefault="00525D6B" w:rsidP="00525D6B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- Выполнение задания полностью (от начала до конца)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240" w:after="120"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b/>
          <w:sz w:val="27"/>
          <w:szCs w:val="27"/>
        </w:rPr>
        <w:t>Предметными результатами</w:t>
      </w:r>
      <w:r w:rsidRPr="00443DC4">
        <w:rPr>
          <w:rFonts w:ascii="Times New Roman" w:hAnsi="Times New Roman"/>
          <w:sz w:val="27"/>
          <w:szCs w:val="27"/>
        </w:rPr>
        <w:t xml:space="preserve"> к адаптированной основной общеобразовательной программе для </w:t>
      </w:r>
      <w:proofErr w:type="gramStart"/>
      <w:r w:rsidRPr="00443DC4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443DC4">
        <w:rPr>
          <w:rFonts w:ascii="Times New Roman" w:hAnsi="Times New Roman"/>
          <w:sz w:val="27"/>
          <w:szCs w:val="27"/>
        </w:rPr>
        <w:t xml:space="preserve"> с умственной отсталостью является результативность каждого обучающегося. Оценивание ведется с учетом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Одновременно начинать и заканчивать песню;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Правильно формировать при пении гласные звуки и отчетливо произносить согласные звуки в конце и середине слов;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-Определять разнообразные по содержанию и характеру музыкальные произведения (веселые, грустные и спокойные).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-Узнавать по изображениям некоторые музыкальные инструменты;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- Участвовать в музыкальной жизни класса;</w:t>
      </w:r>
    </w:p>
    <w:p w:rsidR="00525D6B" w:rsidRPr="00443DC4" w:rsidRDefault="00525D6B" w:rsidP="00525D6B">
      <w:pPr>
        <w:pStyle w:val="a6"/>
        <w:spacing w:line="360" w:lineRule="auto"/>
        <w:rPr>
          <w:rStyle w:val="c1"/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Style w:val="c1"/>
          <w:rFonts w:ascii="Times New Roman" w:hAnsi="Times New Roman"/>
          <w:color w:val="000000"/>
          <w:sz w:val="27"/>
          <w:szCs w:val="27"/>
        </w:rPr>
        <w:t>- Двигаться под музыку в заданном темпе</w:t>
      </w:r>
    </w:p>
    <w:p w:rsidR="00525D6B" w:rsidRPr="00443DC4" w:rsidRDefault="00525D6B" w:rsidP="00525D6B">
      <w:pPr>
        <w:pStyle w:val="a6"/>
        <w:spacing w:line="360" w:lineRule="auto"/>
        <w:rPr>
          <w:rStyle w:val="c1"/>
          <w:rFonts w:ascii="Times New Roman" w:hAnsi="Times New Roman"/>
          <w:color w:val="000000"/>
          <w:sz w:val="27"/>
          <w:szCs w:val="27"/>
        </w:rPr>
      </w:pPr>
      <w:r w:rsidRPr="00443DC4">
        <w:rPr>
          <w:rStyle w:val="c1"/>
          <w:rFonts w:ascii="Times New Roman" w:hAnsi="Times New Roman"/>
          <w:color w:val="000000"/>
          <w:sz w:val="27"/>
          <w:szCs w:val="27"/>
        </w:rPr>
        <w:t>- Осваивать игру на доступных музыкальных инструментах.</w:t>
      </w:r>
    </w:p>
    <w:p w:rsidR="00525D6B" w:rsidRPr="00443DC4" w:rsidRDefault="00525D6B" w:rsidP="00525D6B">
      <w:pPr>
        <w:pStyle w:val="a6"/>
        <w:spacing w:line="360" w:lineRule="auto"/>
        <w:rPr>
          <w:rStyle w:val="c1"/>
          <w:rFonts w:ascii="Times New Roman" w:hAnsi="Times New Roman"/>
          <w:color w:val="000000"/>
          <w:sz w:val="27"/>
          <w:szCs w:val="27"/>
        </w:rPr>
      </w:pPr>
      <w:r w:rsidRPr="00443DC4">
        <w:rPr>
          <w:rStyle w:val="c1"/>
          <w:rFonts w:ascii="Times New Roman" w:hAnsi="Times New Roman"/>
          <w:color w:val="000000"/>
          <w:sz w:val="27"/>
          <w:szCs w:val="27"/>
        </w:rPr>
        <w:lastRenderedPageBreak/>
        <w:t>- Эмоционально и практически обогащать опыт в процессе музыкальных занятий и музыкально-танцевальных, вокальных и инструментальных выступлений.</w:t>
      </w:r>
    </w:p>
    <w:p w:rsidR="00525D6B" w:rsidRPr="00443DC4" w:rsidRDefault="00525D6B" w:rsidP="00525D6B">
      <w:pPr>
        <w:pStyle w:val="a6"/>
        <w:spacing w:line="360" w:lineRule="auto"/>
        <w:rPr>
          <w:rStyle w:val="c1"/>
          <w:rFonts w:ascii="Times New Roman" w:hAnsi="Times New Roman"/>
          <w:color w:val="000000"/>
          <w:sz w:val="27"/>
          <w:szCs w:val="27"/>
        </w:rPr>
      </w:pPr>
      <w:r w:rsidRPr="00443DC4">
        <w:rPr>
          <w:rStyle w:val="c1"/>
          <w:rFonts w:ascii="Times New Roman" w:hAnsi="Times New Roman"/>
          <w:color w:val="000000"/>
          <w:sz w:val="27"/>
          <w:szCs w:val="27"/>
        </w:rPr>
        <w:t>-Воспитывать  интерес к различным видам музыкальной деятельности (слушание, пение, движение под музыку, игра на музыкальных инструментах).</w:t>
      </w:r>
    </w:p>
    <w:p w:rsidR="00525D6B" w:rsidRPr="00443DC4" w:rsidRDefault="00525D6B" w:rsidP="00525D6B">
      <w:pPr>
        <w:pStyle w:val="a6"/>
        <w:spacing w:line="360" w:lineRule="auto"/>
        <w:rPr>
          <w:rFonts w:ascii="Times New Roman" w:hAnsi="Times New Roman"/>
          <w:sz w:val="27"/>
          <w:szCs w:val="27"/>
        </w:rPr>
      </w:pPr>
      <w:r w:rsidRPr="00443DC4">
        <w:rPr>
          <w:rStyle w:val="c1"/>
          <w:rFonts w:ascii="Times New Roman" w:hAnsi="Times New Roman"/>
          <w:color w:val="000000"/>
          <w:sz w:val="27"/>
          <w:szCs w:val="27"/>
        </w:rPr>
        <w:t>-  Умение слушать музыку и выполнять простейшие танцевальные движения;</w:t>
      </w:r>
    </w:p>
    <w:p w:rsidR="00525D6B" w:rsidRPr="00443DC4" w:rsidRDefault="00525D6B" w:rsidP="00525D6B">
      <w:pPr>
        <w:spacing w:after="0" w:line="360" w:lineRule="auto"/>
        <w:rPr>
          <w:rFonts w:ascii="Times New Roman" w:hAnsi="Times New Roman"/>
          <w:b/>
          <w:sz w:val="27"/>
          <w:szCs w:val="27"/>
        </w:rPr>
      </w:pPr>
    </w:p>
    <w:p w:rsidR="00525D6B" w:rsidRPr="00443DC4" w:rsidRDefault="00525D6B" w:rsidP="00525D6B">
      <w:pPr>
        <w:spacing w:after="0" w:line="360" w:lineRule="auto"/>
        <w:ind w:left="1004"/>
        <w:rPr>
          <w:rFonts w:ascii="Times New Roman" w:hAnsi="Times New Roman"/>
          <w:b/>
          <w:sz w:val="27"/>
          <w:szCs w:val="27"/>
        </w:rPr>
      </w:pPr>
      <w:r w:rsidRPr="00443DC4">
        <w:rPr>
          <w:rFonts w:ascii="Times New Roman" w:hAnsi="Times New Roman"/>
          <w:b/>
          <w:sz w:val="27"/>
          <w:szCs w:val="27"/>
        </w:rPr>
        <w:t xml:space="preserve">Система контроля и критерии оценки уровня </w:t>
      </w:r>
      <w:proofErr w:type="spellStart"/>
      <w:r w:rsidRPr="00443DC4">
        <w:rPr>
          <w:rFonts w:ascii="Times New Roman" w:hAnsi="Times New Roman"/>
          <w:b/>
          <w:sz w:val="27"/>
          <w:szCs w:val="27"/>
        </w:rPr>
        <w:t>обученности</w:t>
      </w:r>
      <w:proofErr w:type="spellEnd"/>
      <w:r w:rsidRPr="00443DC4">
        <w:rPr>
          <w:rFonts w:ascii="Times New Roman" w:hAnsi="Times New Roman"/>
          <w:b/>
          <w:sz w:val="27"/>
          <w:szCs w:val="27"/>
        </w:rPr>
        <w:t xml:space="preserve"> учащихся:</w:t>
      </w:r>
    </w:p>
    <w:p w:rsidR="00525D6B" w:rsidRPr="00443DC4" w:rsidRDefault="00525D6B" w:rsidP="00525D6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4070C"/>
          <w:sz w:val="27"/>
          <w:szCs w:val="27"/>
          <w:lang w:eastAsia="ru-RU"/>
        </w:rPr>
      </w:pPr>
      <w:r w:rsidRPr="00443DC4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 xml:space="preserve">Курс имеет </w:t>
      </w:r>
      <w:proofErr w:type="spellStart"/>
      <w:r w:rsidRPr="00443DC4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>безотметочную</w:t>
      </w:r>
      <w:proofErr w:type="spellEnd"/>
      <w:r w:rsidRPr="00443DC4">
        <w:rPr>
          <w:rFonts w:ascii="Times New Roman" w:eastAsia="Times New Roman" w:hAnsi="Times New Roman"/>
          <w:color w:val="04070C"/>
          <w:sz w:val="27"/>
          <w:szCs w:val="27"/>
          <w:lang w:eastAsia="ru-RU"/>
        </w:rPr>
        <w:t xml:space="preserve">  систему прохождения материала.</w:t>
      </w:r>
    </w:p>
    <w:p w:rsidR="00525D6B" w:rsidRPr="00443DC4" w:rsidRDefault="00525D6B" w:rsidP="00525D6B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color w:val="04070C"/>
          <w:sz w:val="27"/>
          <w:szCs w:val="27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25D6B" w:rsidRPr="00443DC4" w:rsidTr="00907A3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Вид контроля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Форма и методы контроля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Сроки проведения</w:t>
            </w:r>
          </w:p>
        </w:tc>
      </w:tr>
      <w:tr w:rsidR="00525D6B" w:rsidRPr="00443DC4" w:rsidTr="00907A3C">
        <w:trPr>
          <w:trHeight w:val="13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Текущий</w:t>
            </w:r>
          </w:p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Творческие и практические работы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Первое полугодие учебного года</w:t>
            </w:r>
          </w:p>
        </w:tc>
      </w:tr>
      <w:tr w:rsidR="00525D6B" w:rsidRPr="00443DC4" w:rsidTr="00907A3C">
        <w:trPr>
          <w:trHeight w:val="13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Промежуточный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Творческие и практические работы. Выполнение инструкции  педагога в хоровой деятельности, игре на музыкальных инструментах, при выполнении движении.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3DC4">
              <w:rPr>
                <w:rFonts w:ascii="Times New Roman" w:hAnsi="Times New Roman"/>
                <w:sz w:val="27"/>
                <w:szCs w:val="27"/>
              </w:rPr>
              <w:t>Второе полугодие учебного года</w:t>
            </w:r>
          </w:p>
        </w:tc>
      </w:tr>
    </w:tbl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i/>
          <w:sz w:val="27"/>
          <w:szCs w:val="27"/>
          <w:lang w:eastAsia="ru-RU"/>
        </w:rPr>
        <w:t>Текущая</w:t>
      </w:r>
      <w:r w:rsidRPr="00443DC4">
        <w:rPr>
          <w:rFonts w:ascii="Times New Roman" w:hAnsi="Times New Roman"/>
          <w:sz w:val="27"/>
          <w:szCs w:val="27"/>
          <w:lang w:eastAsia="ru-RU"/>
        </w:rPr>
        <w:t xml:space="preserve"> аттестация обучающегося включает в себя полугодовое оценивание результатов освоения курса «Музыка и движение», включенного в СИПР.</w:t>
      </w:r>
    </w:p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i/>
          <w:sz w:val="27"/>
          <w:szCs w:val="27"/>
          <w:lang w:eastAsia="ru-RU"/>
        </w:rPr>
        <w:t xml:space="preserve">Промежуточная </w:t>
      </w:r>
      <w:r w:rsidRPr="00443DC4">
        <w:rPr>
          <w:rFonts w:ascii="Times New Roman" w:hAnsi="Times New Roman"/>
          <w:sz w:val="27"/>
          <w:szCs w:val="27"/>
          <w:lang w:eastAsia="ru-RU"/>
        </w:rPr>
        <w:t>(годовая) аттестация представляет собой оценку результатов освоения курса «Музыка и движение», включенного в СИПР, и развития жизненных компетенций ребенка по итогам учебного года.</w:t>
      </w:r>
    </w:p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i/>
          <w:sz w:val="27"/>
          <w:szCs w:val="27"/>
          <w:lang w:eastAsia="ru-RU"/>
        </w:rPr>
      </w:pPr>
      <w:r w:rsidRPr="00443DC4">
        <w:rPr>
          <w:rFonts w:ascii="Times New Roman" w:hAnsi="Times New Roman"/>
          <w:i/>
          <w:sz w:val="27"/>
          <w:szCs w:val="27"/>
          <w:lang w:eastAsia="ru-RU"/>
        </w:rPr>
        <w:lastRenderedPageBreak/>
        <w:t xml:space="preserve">Показатели </w:t>
      </w:r>
      <w:proofErr w:type="gramStart"/>
      <w:r w:rsidRPr="00443DC4">
        <w:rPr>
          <w:rFonts w:ascii="Times New Roman" w:hAnsi="Times New Roman"/>
          <w:i/>
          <w:sz w:val="27"/>
          <w:szCs w:val="27"/>
          <w:lang w:eastAsia="ru-RU"/>
        </w:rPr>
        <w:t>оценки достижений обучающегося планируемых результатов освоения курса</w:t>
      </w:r>
      <w:proofErr w:type="gramEnd"/>
      <w:r w:rsidRPr="00443DC4">
        <w:rPr>
          <w:rFonts w:ascii="Times New Roman" w:hAnsi="Times New Roman"/>
          <w:i/>
          <w:sz w:val="27"/>
          <w:szCs w:val="27"/>
          <w:lang w:eastAsia="ru-RU"/>
        </w:rPr>
        <w:t>:</w:t>
      </w:r>
    </w:p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Уровни освоения (выполнения) действий / операций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Пассивное участие / соучастие</w:t>
      </w:r>
      <w:proofErr w:type="gramStart"/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.</w:t>
      </w:r>
      <w:proofErr w:type="gramEnd"/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 xml:space="preserve">- </w:t>
      </w:r>
      <w:proofErr w:type="gramStart"/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о</w:t>
      </w:r>
      <w:proofErr w:type="gramEnd"/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тказ от выполнения действия / протест – 0 баллов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действие выполняется взрослым (ребенок позволяет что-либо сделать с ним) – 1 балл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Активное участие/действие выполняется ребёнком: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со значительной помощью взрослого – 2 балла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 частичной помощью взрослого - 3 балл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по подражанию (П)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по образцу (О)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 с ошибками - 4 балла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 без ошибок – 5 баллов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Сформированность</w:t>
      </w:r>
      <w:proofErr w:type="spellEnd"/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 xml:space="preserve"> </w:t>
      </w:r>
      <w:proofErr w:type="gramStart"/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представлений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не выявить наличие представлений (?)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представление отсутствует – 0 баллов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использование по прямой подсказке – 2 балла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использование с косвенной подсказкой (изображение) – 3 балла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самостоятельное использование с ошибками - 4 балла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color w:val="000000"/>
          <w:sz w:val="27"/>
          <w:szCs w:val="27"/>
          <w:shd w:val="clear" w:color="auto" w:fill="F0F2F5"/>
        </w:rPr>
        <w:t>- самостоятельное использование без ошибок (представление сформировано) – 5 баллов</w:t>
      </w:r>
      <w:r w:rsidRPr="00443DC4">
        <w:rPr>
          <w:rFonts w:ascii="Times New Roman" w:hAnsi="Times New Roman"/>
          <w:color w:val="000000"/>
          <w:sz w:val="27"/>
          <w:szCs w:val="27"/>
        </w:rPr>
        <w:br/>
      </w:r>
      <w:r w:rsidRPr="00443DC4">
        <w:rPr>
          <w:rFonts w:ascii="Times New Roman" w:hAnsi="Times New Roman"/>
          <w:b/>
          <w:color w:val="000000"/>
          <w:sz w:val="27"/>
          <w:szCs w:val="27"/>
          <w:shd w:val="clear" w:color="auto" w:fill="F0F2F5"/>
        </w:rPr>
        <w:t>Узнавание объекта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не узнает объект – 0 баллов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со значительной помощью взрослого – 2 балла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с частичной помощью взрослого – 3 балла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узнает объект – 5 баллов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b/>
          <w:sz w:val="27"/>
          <w:szCs w:val="27"/>
          <w:shd w:val="clear" w:color="auto" w:fill="F0F2F5"/>
        </w:rPr>
        <w:t>Реакция</w:t>
      </w:r>
      <w:proofErr w:type="gramEnd"/>
      <w:r w:rsidRPr="00443DC4">
        <w:rPr>
          <w:rFonts w:ascii="Times New Roman" w:hAnsi="Times New Roman"/>
          <w:b/>
          <w:sz w:val="27"/>
          <w:szCs w:val="27"/>
          <w:shd w:val="clear" w:color="auto" w:fill="F0F2F5"/>
        </w:rPr>
        <w:t xml:space="preserve"> на воздействие: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негативная реакция – 0 баллов (НГ)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нейтральная реакция - 1 балл (НР)</w:t>
      </w:r>
      <w:r w:rsidRPr="00443DC4">
        <w:rPr>
          <w:rFonts w:ascii="Times New Roman" w:hAnsi="Times New Roman"/>
          <w:sz w:val="27"/>
          <w:szCs w:val="27"/>
        </w:rPr>
        <w:br/>
      </w:r>
      <w:r w:rsidRPr="00443DC4">
        <w:rPr>
          <w:rFonts w:ascii="Times New Roman" w:hAnsi="Times New Roman"/>
          <w:sz w:val="27"/>
          <w:szCs w:val="27"/>
          <w:shd w:val="clear" w:color="auto" w:fill="F0F2F5"/>
        </w:rPr>
        <w:t>- положительная реакция – 3 балла (</w:t>
      </w:r>
      <w:proofErr w:type="gramStart"/>
      <w:r w:rsidRPr="00443DC4">
        <w:rPr>
          <w:rFonts w:ascii="Times New Roman" w:hAnsi="Times New Roman"/>
          <w:sz w:val="27"/>
          <w:szCs w:val="27"/>
          <w:shd w:val="clear" w:color="auto" w:fill="F0F2F5"/>
        </w:rPr>
        <w:t>ПР</w:t>
      </w:r>
      <w:proofErr w:type="gramEnd"/>
      <w:r w:rsidRPr="00443DC4">
        <w:rPr>
          <w:rFonts w:ascii="Times New Roman" w:hAnsi="Times New Roman"/>
          <w:sz w:val="27"/>
          <w:szCs w:val="27"/>
          <w:shd w:val="clear" w:color="auto" w:fill="F0F2F5"/>
        </w:rPr>
        <w:t>)</w:t>
      </w:r>
      <w:r w:rsidRPr="00443DC4">
        <w:rPr>
          <w:rFonts w:ascii="Times New Roman" w:hAnsi="Times New Roman"/>
          <w:sz w:val="27"/>
          <w:szCs w:val="27"/>
          <w:lang w:eastAsia="ru-RU"/>
        </w:rPr>
        <w:t xml:space="preserve">       </w:t>
      </w:r>
    </w:p>
    <w:p w:rsidR="00525D6B" w:rsidRPr="00443DC4" w:rsidRDefault="00525D6B" w:rsidP="00525D6B">
      <w:pPr>
        <w:pStyle w:val="a6"/>
        <w:spacing w:line="360" w:lineRule="auto"/>
        <w:ind w:left="-567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lastRenderedPageBreak/>
        <w:t xml:space="preserve">       Эффективность занятий по программе определяется по следующим показателям:</w:t>
      </w:r>
    </w:p>
    <w:p w:rsidR="00525D6B" w:rsidRPr="00443DC4" w:rsidRDefault="00525D6B" w:rsidP="00525D6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443DC4">
        <w:rPr>
          <w:rFonts w:ascii="Times New Roman" w:hAnsi="Times New Roman"/>
          <w:sz w:val="27"/>
          <w:szCs w:val="27"/>
          <w:lang w:eastAsia="ru-RU"/>
        </w:rPr>
        <w:t>общее укрепление организма, развитие движений и двигательных навыков, сознательного управления движениями, формирование правильной осанки, развитие нервной системы (быстрота реакций, координация движений, их соразмерность, адекватность), развитие организованности, дисциплины;</w:t>
      </w:r>
      <w:proofErr w:type="gramEnd"/>
    </w:p>
    <w:p w:rsidR="00525D6B" w:rsidRPr="00443DC4" w:rsidRDefault="00525D6B" w:rsidP="00525D6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/>
          <w:sz w:val="27"/>
          <w:szCs w:val="27"/>
          <w:lang w:eastAsia="ru-RU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совершенствование крупной и мелкой моторики;</w:t>
      </w:r>
    </w:p>
    <w:p w:rsidR="00525D6B" w:rsidRPr="00443DC4" w:rsidRDefault="00525D6B" w:rsidP="00525D6B">
      <w:pPr>
        <w:pStyle w:val="a6"/>
        <w:numPr>
          <w:ilvl w:val="0"/>
          <w:numId w:val="4"/>
        </w:numPr>
        <w:spacing w:line="360" w:lineRule="auto"/>
        <w:rPr>
          <w:rFonts w:ascii="Times New Roman" w:eastAsiaTheme="minorHAnsi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  <w:lang w:eastAsia="ru-RU"/>
        </w:rPr>
        <w:t>развитие высших психических функций: восприятия, памяти, мышления, речи.</w:t>
      </w:r>
    </w:p>
    <w:p w:rsidR="00525D6B" w:rsidRPr="00443DC4" w:rsidRDefault="00525D6B" w:rsidP="00525D6B">
      <w:pPr>
        <w:pStyle w:val="a6"/>
        <w:spacing w:line="360" w:lineRule="auto"/>
        <w:ind w:left="720"/>
        <w:rPr>
          <w:rFonts w:ascii="Times New Roman" w:eastAsiaTheme="minorHAnsi" w:hAnsi="Times New Roman"/>
          <w:sz w:val="27"/>
          <w:szCs w:val="27"/>
        </w:rPr>
      </w:pPr>
    </w:p>
    <w:p w:rsidR="00525D6B" w:rsidRPr="00443DC4" w:rsidRDefault="00525D6B" w:rsidP="00525D6B">
      <w:pPr>
        <w:spacing w:after="0" w:line="360" w:lineRule="auto"/>
        <w:ind w:left="-540" w:firstLine="360"/>
        <w:jc w:val="both"/>
        <w:rPr>
          <w:rFonts w:ascii="Times New Roman" w:hAnsi="Times New Roman"/>
          <w:sz w:val="27"/>
          <w:szCs w:val="27"/>
        </w:rPr>
      </w:pPr>
      <w:r w:rsidRPr="00443DC4">
        <w:rPr>
          <w:rFonts w:ascii="Times New Roman" w:hAnsi="Times New Roman"/>
          <w:sz w:val="27"/>
          <w:szCs w:val="27"/>
        </w:rPr>
        <w:t>Для реализации курса необходимо специальное материально-техническое оснащение, включающее: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b/>
          <w:color w:val="0D0D0D" w:themeColor="text1" w:themeTint="F2"/>
          <w:sz w:val="27"/>
          <w:szCs w:val="27"/>
        </w:rPr>
        <w:t>Материально-техническое оснащение учебного предмета: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Для реализации программы материально-техническое обеспечение предмета включает: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b/>
          <w:color w:val="0D0D0D" w:themeColor="text1" w:themeTint="F2"/>
          <w:sz w:val="27"/>
          <w:szCs w:val="27"/>
        </w:rPr>
        <w:t>Печатные пособия: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портреты композиторов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портреты исполнителей и дирижеров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демонстрационный комплект: музыкальные инструменты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дидактический раздаточный материал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наглядные пособия и наглядно-дидактические материалы: нотоносец и карточки с изображением нот, ритмическое лото, музыкальные ребусы.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b/>
          <w:color w:val="0D0D0D" w:themeColor="text1" w:themeTint="F2"/>
          <w:sz w:val="27"/>
          <w:szCs w:val="27"/>
        </w:rPr>
        <w:t>Информационно-коммуникативные средства обучения: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информационные сайты, интернет ресурсы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мультимедийный энциклопедии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аудиозаписи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фрагментов из балетных спектаклей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известных оркестровых коллективов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видеофильмы с записью известных хоровых коллективов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b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b/>
          <w:color w:val="0D0D0D" w:themeColor="text1" w:themeTint="F2"/>
          <w:sz w:val="27"/>
          <w:szCs w:val="27"/>
        </w:rPr>
        <w:t>Технические средства обучения: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компьютер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мультимедийный проектор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экран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lastRenderedPageBreak/>
        <w:t>- музыкальный центр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Учебно-практическое оборудование: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аудиторная доска с магнитной поверхностью и набором приспособлений для крепления демонстрационного материала</w:t>
      </w:r>
    </w:p>
    <w:p w:rsidR="00525D6B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hAnsi="Times New Roman"/>
          <w:color w:val="0D0D0D" w:themeColor="text1" w:themeTint="F2"/>
          <w:sz w:val="27"/>
          <w:szCs w:val="27"/>
        </w:rPr>
        <w:t>- музыкальный инструмент (фортепиано), клавишный синтезатор</w:t>
      </w:r>
    </w:p>
    <w:p w:rsidR="00525D6B" w:rsidRPr="00443DC4" w:rsidRDefault="00525D6B" w:rsidP="00525D6B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443DC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Список литературы</w:t>
      </w:r>
    </w:p>
    <w:tbl>
      <w:tblPr>
        <w:tblStyle w:val="a5"/>
        <w:tblW w:w="0" w:type="auto"/>
        <w:tblInd w:w="-509" w:type="dxa"/>
        <w:tblLook w:val="04A0" w:firstRow="1" w:lastRow="0" w:firstColumn="1" w:lastColumn="0" w:noHBand="0" w:noVBand="1"/>
      </w:tblPr>
      <w:tblGrid>
        <w:gridCol w:w="2906"/>
        <w:gridCol w:w="1170"/>
        <w:gridCol w:w="2113"/>
        <w:gridCol w:w="2438"/>
        <w:gridCol w:w="1257"/>
      </w:tblGrid>
      <w:tr w:rsidR="00525D6B" w:rsidRPr="00443DC4" w:rsidTr="00907A3C">
        <w:trPr>
          <w:trHeight w:val="724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Автор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Издательство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eastAsia="Times New Roman" w:hAnsi="Times New Roman"/>
                <w:b/>
                <w:color w:val="04070C"/>
                <w:sz w:val="27"/>
                <w:szCs w:val="27"/>
                <w:lang w:eastAsia="ru-RU"/>
              </w:rPr>
              <w:t>Год издания</w:t>
            </w:r>
          </w:p>
        </w:tc>
      </w:tr>
      <w:tr w:rsidR="00525D6B" w:rsidRPr="00443DC4" w:rsidTr="00907A3C">
        <w:trPr>
          <w:trHeight w:val="2159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Сто музыкальных игр для развития дошкольников. Старшая и подготовительная группы 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D6B" w:rsidRPr="00443DC4" w:rsidRDefault="00525D6B" w:rsidP="00907A3C">
            <w:pPr>
              <w:pStyle w:val="a6"/>
              <w:jc w:val="center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Анисимова, Г.И.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Ярославль: Академия развития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jc w:val="center"/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Palatino Linotype" w:hAnsi="Palatino Linotype"/>
                <w:color w:val="000000"/>
                <w:sz w:val="27"/>
                <w:szCs w:val="27"/>
                <w:shd w:val="clear" w:color="auto" w:fill="FFFFFF"/>
              </w:rPr>
              <w:t>2005.</w:t>
            </w:r>
          </w:p>
        </w:tc>
      </w:tr>
      <w:tr w:rsidR="00525D6B" w:rsidRPr="00443DC4" w:rsidTr="00907A3C">
        <w:trPr>
          <w:trHeight w:val="1623"/>
        </w:trPr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43DC4">
              <w:rPr>
                <w:rFonts w:ascii="Palatino Linotype" w:hAnsi="Palatino Linotype"/>
                <w:color w:val="000000"/>
                <w:sz w:val="27"/>
                <w:szCs w:val="27"/>
                <w:shd w:val="clear" w:color="auto" w:fill="FFFFFF"/>
              </w:rPr>
              <w:t> Музыкальная психология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D6B" w:rsidRPr="00443DC4" w:rsidRDefault="00525D6B" w:rsidP="00907A3C">
            <w:pPr>
              <w:pStyle w:val="a6"/>
              <w:jc w:val="center"/>
              <w:rPr>
                <w:rFonts w:ascii="Times New Roman" w:hAnsi="Times New Roman"/>
                <w:b/>
                <w:color w:val="04070C"/>
                <w:sz w:val="27"/>
                <w:szCs w:val="27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43DC4">
              <w:rPr>
                <w:rFonts w:ascii="Palatino Linotype" w:hAnsi="Palatino Linotype"/>
                <w:color w:val="000000"/>
                <w:sz w:val="27"/>
                <w:szCs w:val="27"/>
                <w:shd w:val="clear" w:color="auto" w:fill="FFFFFF"/>
              </w:rPr>
              <w:t> Петрушин, В.И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43DC4">
              <w:rPr>
                <w:rFonts w:ascii="Palatino Linotype" w:hAnsi="Palatino Linotype"/>
                <w:color w:val="000000"/>
                <w:sz w:val="27"/>
                <w:szCs w:val="27"/>
                <w:shd w:val="clear" w:color="auto" w:fill="FFFFFF"/>
              </w:rPr>
              <w:t>М.: Просвещение - 209с.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6B" w:rsidRPr="00443DC4" w:rsidRDefault="00525D6B" w:rsidP="00907A3C">
            <w:pPr>
              <w:pStyle w:val="a6"/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</w:pPr>
            <w:r w:rsidRPr="00443DC4">
              <w:rPr>
                <w:rFonts w:ascii="Times New Roman" w:hAnsi="Times New Roman"/>
                <w:color w:val="04070C"/>
                <w:sz w:val="27"/>
                <w:szCs w:val="27"/>
                <w:lang w:eastAsia="ru-RU"/>
              </w:rPr>
              <w:t>2010</w:t>
            </w:r>
          </w:p>
        </w:tc>
      </w:tr>
    </w:tbl>
    <w:p w:rsidR="00525D6B" w:rsidRDefault="00525D6B" w:rsidP="000D74C8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sectPr w:rsidR="00525D6B" w:rsidSect="00525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868" w:rsidRPr="000D74C8" w:rsidRDefault="00CA3868" w:rsidP="000D74C8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D74C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40"/>
        <w:gridCol w:w="734"/>
        <w:gridCol w:w="2341"/>
        <w:gridCol w:w="1607"/>
        <w:gridCol w:w="2124"/>
        <w:gridCol w:w="2969"/>
        <w:gridCol w:w="2227"/>
        <w:gridCol w:w="2250"/>
      </w:tblGrid>
      <w:tr w:rsidR="00CA3868" w:rsidRPr="000D74C8" w:rsidTr="00430726">
        <w:tc>
          <w:tcPr>
            <w:tcW w:w="528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2341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07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Пение</w:t>
            </w:r>
          </w:p>
        </w:tc>
        <w:tc>
          <w:tcPr>
            <w:tcW w:w="2969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Слушание</w:t>
            </w:r>
          </w:p>
        </w:tc>
        <w:tc>
          <w:tcPr>
            <w:tcW w:w="2227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Движение под музыку</w:t>
            </w:r>
          </w:p>
        </w:tc>
        <w:tc>
          <w:tcPr>
            <w:tcW w:w="2250" w:type="dxa"/>
          </w:tcPr>
          <w:p w:rsidR="00CA3868" w:rsidRPr="000D74C8" w:rsidRDefault="00CA386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на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музыкальных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инстументах</w:t>
            </w:r>
            <w:proofErr w:type="spellEnd"/>
          </w:p>
        </w:tc>
      </w:tr>
      <w:tr w:rsidR="00CA3868" w:rsidRPr="000D74C8" w:rsidTr="00430726">
        <w:tc>
          <w:tcPr>
            <w:tcW w:w="14820" w:type="dxa"/>
            <w:gridSpan w:val="9"/>
          </w:tcPr>
          <w:p w:rsidR="00CA3868" w:rsidRPr="000D74C8" w:rsidRDefault="00CA3868" w:rsidP="00B9049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 xml:space="preserve">I </w:t>
            </w:r>
            <w:r w:rsidR="004F1EC8"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ЧЕТВЕРТЬ (18</w:t>
            </w: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часов)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</w:tcPr>
          <w:p w:rsidR="00E500F8" w:rsidRPr="000D74C8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 «Мы и музыка» Правила поведения на уроке музыки. Роль музыкального искусства в жизни.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Огородная-хороводная</w:t>
            </w:r>
            <w:proofErr w:type="gram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Музыка Б.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Можжевелова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слова А.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Пассовой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</w:tc>
        <w:tc>
          <w:tcPr>
            <w:tcW w:w="2969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Движение в хороводе по кругу.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2"/>
          </w:tcPr>
          <w:p w:rsidR="00E500F8" w:rsidRPr="000D74C8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Звуки природы.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Огородная-хороводная</w:t>
            </w:r>
            <w:proofErr w:type="gram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Музыка Б.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Можжевелова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слова А.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Пассовой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повторяющихся интонаций припева песни. 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умения различать на слух музыкальные и немузыкальные звуки, звуки природы и окружающего мира.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Движение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хороводе по кругу в соответствии со словами в песне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 - ложки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E500F8" w:rsidRPr="000D74C8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Звуки природы.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Огородная-хороводная</w:t>
            </w:r>
            <w:proofErr w:type="gram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Музыка Б.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Можжевелова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слова А.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Пассовой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слов песни (отдельных фраз, всей песни). 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узнавать звучание музыкальных инструментов.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Иммитационные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подражания движениям животных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774" w:type="dxa"/>
            <w:gridSpan w:val="2"/>
          </w:tcPr>
          <w:p w:rsidR="00E500F8" w:rsidRPr="000D74C8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урожай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Огородная-хороводная</w:t>
            </w:r>
            <w:proofErr w:type="gram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Музыка Б.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Можжевелова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слова А.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Пассовой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Пение в хоре. 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узнавать звучание музыкальных инструментов.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Иммитационные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подражания движениям животных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 - ложки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урожай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Огородная-хороводная</w:t>
            </w:r>
            <w:proofErr w:type="gram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Музыка Б.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Можжевелова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слова А.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Пассовой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Пение в хоре. 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2969" w:type="dxa"/>
          </w:tcPr>
          <w:p w:rsidR="00E500F8" w:rsidRPr="000D74C8" w:rsidRDefault="00E500F8" w:rsidP="00E409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и громкого звучания музыки.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Движение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хороводе по кругу в соответствии со словами в песне</w:t>
            </w:r>
            <w:proofErr w:type="gramEnd"/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русском стиле.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Каравай. Русская народная песня.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 музыки, быстрого, медленного.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Движение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хороводе по кругу в соответствии со словами в песне</w:t>
            </w:r>
            <w:proofErr w:type="gramEnd"/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 - бубен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русском стиле.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Каравай. Русская народная песня.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повторяющихся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интонаций припева песни. 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едленного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Движение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хороводе по кругу в соответствии со словами в песне</w:t>
            </w:r>
            <w:proofErr w:type="gramEnd"/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осеннем лесу.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Каравай. Русская народная песня.</w:t>
            </w:r>
          </w:p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Пение слов песни (отдельных фраз, всей песни). </w:t>
            </w:r>
          </w:p>
        </w:tc>
        <w:tc>
          <w:tcPr>
            <w:tcW w:w="2969" w:type="dxa"/>
          </w:tcPr>
          <w:p w:rsidR="00E500F8" w:rsidRPr="000D74C8" w:rsidRDefault="00E500F8" w:rsidP="00CE0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 музыки.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Движение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хороводе по кругу в соответствии со словами в песне</w:t>
            </w:r>
            <w:proofErr w:type="gramEnd"/>
          </w:p>
        </w:tc>
        <w:tc>
          <w:tcPr>
            <w:tcW w:w="2250" w:type="dxa"/>
          </w:tcPr>
          <w:p w:rsidR="00E500F8" w:rsidRPr="000D74C8" w:rsidRDefault="00E500F8" w:rsidP="009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на музыкальных инструментах – бубен.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Тихая и громкая игра на музыкальном инструменте. </w:t>
            </w:r>
          </w:p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29.09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осеннем лесу.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Каравай. Русская народная песня.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в хоре. 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едленного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A476D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Ходьба под музыку в медленном и умеренном темпе.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об осени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быстрого, медленного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Ходьба под музыку в медленном и умеренном темпе.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 - маракас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06.10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об осени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Ходьба под музыку в медленном и умеренном темпе, </w:t>
            </w: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бег.</w:t>
            </w:r>
          </w:p>
        </w:tc>
        <w:tc>
          <w:tcPr>
            <w:tcW w:w="2250" w:type="dxa"/>
          </w:tcPr>
          <w:p w:rsidR="00E500F8" w:rsidRPr="000D74C8" w:rsidRDefault="00E500F8" w:rsidP="009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Тихая и громкая игра на музыкальном инструменте. </w:t>
            </w:r>
          </w:p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об осени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едленного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Ходьба под музыку в медленном и умеренном темпе, </w:t>
            </w: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бег.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 - бубен</w:t>
            </w: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Осень.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Топанье ногами в соответствии с характером музыки (быстро, медленно). Хлопки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 ладоши.</w:t>
            </w:r>
          </w:p>
        </w:tc>
        <w:tc>
          <w:tcPr>
            <w:tcW w:w="2250" w:type="dxa"/>
          </w:tcPr>
          <w:p w:rsidR="00E500F8" w:rsidRPr="000D74C8" w:rsidRDefault="00E500F8" w:rsidP="009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Игра на музыкальных инструментах – маракас.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Тихая и громкая игра на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музыкальном инструменте. </w:t>
            </w:r>
          </w:p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Осень.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едленного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Топанье ногами в соответствии с характером музыки (быстро, медленно). Хлопки в</w:t>
            </w:r>
            <w:r w:rsidR="00E4098D"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ладоши.</w:t>
            </w: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Осень.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«Осень очень хороша» муз. Е </w:t>
            </w:r>
            <w:proofErr w:type="spellStart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Еремеева</w:t>
            </w:r>
            <w:proofErr w:type="spellEnd"/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сл. С. Еремеев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тихого громкого звучания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50" w:type="dxa"/>
          </w:tcPr>
          <w:p w:rsidR="00E500F8" w:rsidRPr="000D74C8" w:rsidRDefault="00E500F8" w:rsidP="0090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на музыкальных инструментах – ложки.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Тихая и громкая игра на музыкальном инструменте. </w:t>
            </w:r>
          </w:p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500F8" w:rsidRPr="000D74C8" w:rsidTr="00430726">
        <w:tc>
          <w:tcPr>
            <w:tcW w:w="528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774" w:type="dxa"/>
            <w:gridSpan w:val="2"/>
          </w:tcPr>
          <w:p w:rsidR="00E500F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23.10</w:t>
            </w:r>
          </w:p>
        </w:tc>
        <w:tc>
          <w:tcPr>
            <w:tcW w:w="2341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«Осень»</w:t>
            </w:r>
          </w:p>
        </w:tc>
        <w:tc>
          <w:tcPr>
            <w:tcW w:w="160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00F8" w:rsidRPr="000D74C8" w:rsidRDefault="00E500F8" w:rsidP="004008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 и слушание песен по выбору учащихся.</w:t>
            </w:r>
          </w:p>
        </w:tc>
        <w:tc>
          <w:tcPr>
            <w:tcW w:w="2969" w:type="dxa"/>
          </w:tcPr>
          <w:p w:rsidR="00E500F8" w:rsidRPr="000D74C8" w:rsidRDefault="00E500F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едленного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умеренного</w:t>
            </w:r>
            <w:proofErr w:type="gramEnd"/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50" w:type="dxa"/>
          </w:tcPr>
          <w:p w:rsidR="00E500F8" w:rsidRPr="000D74C8" w:rsidRDefault="00E500F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774" w:type="dxa"/>
            <w:gridSpan w:val="2"/>
          </w:tcPr>
          <w:p w:rsidR="004F1EC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27.10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D74C8">
              <w:rPr>
                <w:rStyle w:val="c4"/>
                <w:color w:val="0D0D0D" w:themeColor="text1" w:themeTint="F2"/>
              </w:rPr>
              <w:t>Ударно-шумовые инструменты.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Бубен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Детская песня «Варись, варись кашка»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слов песни (отдельных фраз, всей песни).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Формирование умения  играть на бубне, узнавать его звучание.</w:t>
            </w: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Выполнение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наклонов, выпрямление и повороты головы, круговые движения плечами («паровози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ки»).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Формирование навыка игры с бубном. Упражнения на создание ритмического рисунка.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774" w:type="dxa"/>
            <w:gridSpan w:val="2"/>
          </w:tcPr>
          <w:p w:rsidR="004F1EC8" w:rsidRPr="007A49FD" w:rsidRDefault="007A49FD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30.10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D74C8">
              <w:rPr>
                <w:rStyle w:val="c4"/>
                <w:color w:val="0D0D0D" w:themeColor="text1" w:themeTint="F2"/>
              </w:rPr>
              <w:t>Ударно-шумовые инструменты.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Бубен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песня «Варись, варись кашка».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Пение слов песни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(отдельных фраз, всей песни).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бубен)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Движения рук в разных направлениях без предметов и с предметами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(флажки, погремушки, ленты).</w:t>
            </w:r>
            <w:r w:rsidRPr="000D74C8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Игра на шумовых музыкальных инструментах. «Большой барабан и маленький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барабанчик».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Упражнения на создание ритмического рисунка.</w:t>
            </w:r>
          </w:p>
        </w:tc>
      </w:tr>
      <w:tr w:rsidR="004F1EC8" w:rsidRPr="000D74C8" w:rsidTr="00430726">
        <w:tc>
          <w:tcPr>
            <w:tcW w:w="14820" w:type="dxa"/>
            <w:gridSpan w:val="9"/>
          </w:tcPr>
          <w:p w:rsidR="004F1EC8" w:rsidRPr="000D74C8" w:rsidRDefault="004F1EC8" w:rsidP="00B9049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lastRenderedPageBreak/>
              <w:t xml:space="preserve">II </w:t>
            </w:r>
            <w:r w:rsidRPr="000D74C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ЧЕТВЕРТЬ (14 ЧАСОВ)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</w:tcPr>
          <w:p w:rsidR="004F1EC8" w:rsidRPr="006E61F1" w:rsidRDefault="006E61F1" w:rsidP="00B90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Громко-тихо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песня «Варись, варись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кашка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слов песни (отдельных фраз, всей песни).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бубен)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Танец. Танцевальные движения –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притоптывания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Формирование навыка игры на самодельных музыкальных инструментах (ложки).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Своевременное вступление и окончание игры на музыкальном инструменте.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2"/>
          </w:tcPr>
          <w:p w:rsidR="004F1EC8" w:rsidRPr="006E61F1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Громко-тихо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Новогодняя хороводная. Музыка А. Островского, слова Ю.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Леднева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в хоре.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флейта).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Танец. Танцевальные движения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ритоптывания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шумовых музыкальных 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20.11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Трещотки, колокольчик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Показ презентации по сказке «Рукавичка». 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Расскажи сказку. Новогодняя хороводная. Музыка А. Островского, слова Ю.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Леднева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Работа над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договаривание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допевание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слов в сказке.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Танец. Танцевальные движения - кружение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умения игры на самодельных музыкальных 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24.11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Трещотки, колокольчик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Расскажи сказку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Новогодняя хороводная.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Новогодняя хороводная. Музыка А. Островского, слова Ю.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Леднева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Подпевание повторяющихся интонаций припева песни.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Танец. Танцевальные движения - кружение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умения игры на самодельных музыкальных инструментах. Учить играть с колокольчиками.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27.11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Маракасы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Танец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снежинок».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Новогодняя хороводная. Музыка А. Островского, слова Ю.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Леднева</w:t>
            </w:r>
            <w:proofErr w:type="spellEnd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слов песни (отдельных фраз, всей песни).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Выполнение движений: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бег легкий, на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полупальцах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 Под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прыгивание на двух ногах. Маховые движения рук.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Формирование умения игре на маракасах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самодельних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музыкальных инструментах. </w:t>
            </w:r>
            <w:r w:rsidRPr="000D74C8">
              <w:rPr>
                <w:rStyle w:val="c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Уметь играть с трещотками.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Маракасы. 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 – музыкальная игра.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Новогодняя хороводная. Музыка А. Островского, слова Ю.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Леднева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в хоре.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колыбельной песни и марша. </w:t>
            </w:r>
          </w:p>
          <w:p w:rsidR="004F1EC8" w:rsidRPr="000D74C8" w:rsidRDefault="004F1EC8" w:rsidP="003C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Выполнение под музыку действия с предметами: наклоны предмета в разные стороны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Формирование умения игре на маракасах. Игра на музыкальных инструментах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«Ох, мороз, мороз».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 тоненький ледок. Русская народная песня. Обра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Иорданского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отдельных или повторяющихся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звуков, слогов и слов.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Танец. Танцевальные движения – хлопанье в ладоши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Сопровождение мелодии игрой на музыкальном инструменте.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«Ох, мороз, мороз».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 тоненький ледок. Русская народная песня. Обра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ботка И.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Иорданского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Танец. Танцевальные движения – наклоны головы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«Елочка».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 тоненький ледок. Русская народная песня.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Подпевание повторяющихся интонаций припева песни.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Танец. Танцевальные движения – прыганье на двух ногах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шумовых музыкальных 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«Елочка».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 тоненький ледок. Русская народная песня.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Пение слов песни (отдельных фраз, всей песни).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Танец. Танцевальные движения – прыганье  с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попеременной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сменно ног.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на шумовых музыкальных инструментах. 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Своевременное вступление и окончание игры на музыкальном инструменте.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774" w:type="dxa"/>
            <w:gridSpan w:val="2"/>
          </w:tcPr>
          <w:p w:rsidR="004F1EC8" w:rsidRPr="00C349AD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349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Новый год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Новогодняя. Музыка А. Филиппенко, слова Г. Бойко (пе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ревод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украинского М.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Ивенсен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Подпевание отдельных или повторяющихся звуков, слогов и слов.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(различение)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Упражнения на имитационные движения по подражанию.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4" w:type="dxa"/>
            <w:gridSpan w:val="2"/>
          </w:tcPr>
          <w:p w:rsidR="004F1EC8" w:rsidRPr="000D74C8" w:rsidRDefault="006E61F1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Новый год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Новогодняя. Музыка А. Филиппенко, слова Г. Бойко (пе</w:t>
            </w: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ревод </w:t>
            </w:r>
            <w:proofErr w:type="gram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украинского М.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Ивенсен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Подпевание повторяющихся интонаций припева песни.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Выполнение под музыку действия с предметами: наклоны предмета в разные стороны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Формирование умения игре на маракасах </w:t>
            </w:r>
            <w:proofErr w:type="spellStart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самодельних</w:t>
            </w:r>
            <w:proofErr w:type="spellEnd"/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музыкальных 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774" w:type="dxa"/>
            <w:gridSpan w:val="2"/>
          </w:tcPr>
          <w:p w:rsidR="004F1EC8" w:rsidRPr="00C349AD" w:rsidRDefault="006E61F1" w:rsidP="00B90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Новый год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Новогодняя. Музыка А. Филиппенко, слова Г. Бойко (пе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ревод 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украинского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Ивенсен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Пение слов песни (отдельных фраз, всей песни). 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4" w:type="dxa"/>
            <w:gridSpan w:val="2"/>
          </w:tcPr>
          <w:p w:rsidR="004F1EC8" w:rsidRPr="00C349AD" w:rsidRDefault="00C349AD" w:rsidP="00B90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6E61F1" w:rsidRPr="00C349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теме «Новогодняя музыка»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и пение песен по выбору учащихся. Пение в хоре.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14820" w:type="dxa"/>
            <w:gridSpan w:val="9"/>
          </w:tcPr>
          <w:p w:rsidR="004F1EC8" w:rsidRPr="000D74C8" w:rsidRDefault="004F1EC8" w:rsidP="00B9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(22 ЧАСОВ)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«Детские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попевки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не бойся мама я с тобой» муз. М Протасов, сл. Е Шкловский</w:t>
            </w: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ударных музыкальных инструментах - барабан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«Детские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попевки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400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не бойся мама я с тобой» муз. М Протасов, сл. Е Шкловский. Подпевание отдельных слов.</w:t>
            </w:r>
          </w:p>
        </w:tc>
        <w:tc>
          <w:tcPr>
            <w:tcW w:w="2969" w:type="dxa"/>
          </w:tcPr>
          <w:p w:rsidR="004F1EC8" w:rsidRPr="000D74C8" w:rsidRDefault="004F1EC8" w:rsidP="00CE09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веселой и грустной музыки.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на шумовых музыкальных инструментах 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Ударные инструменты. Барабан.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не бойся мама я с тобой» муз. М Протасов, сл. Е Шкловский. Подпевание отдельных слов.</w:t>
            </w: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4F1EC8" w:rsidRPr="000D74C8" w:rsidRDefault="004F1EC8" w:rsidP="00CE0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под музыку ходьба, бег.</w:t>
            </w:r>
          </w:p>
        </w:tc>
        <w:tc>
          <w:tcPr>
            <w:tcW w:w="2250" w:type="dxa"/>
          </w:tcPr>
          <w:p w:rsidR="004F1EC8" w:rsidRPr="000D74C8" w:rsidRDefault="004F1EC8" w:rsidP="00904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навыков игры на барабане. 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Ударные инструменты.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Барабан.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4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«Ты не бойся мама я с тобой»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муз. М Протасов, сл. Е Шкловский. Подпевание отдельных слов.</w:t>
            </w: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сольного и хорового исполнения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произведения. </w:t>
            </w:r>
          </w:p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движений под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музыку: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разведение рук в стороны, раскачивание их перед собой, круговые движения, упраж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нения</w:t>
            </w:r>
            <w:r w:rsidRPr="000D74C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D74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0D74C8">
              <w:rPr>
                <w:rStyle w:val="apple-converted-space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лентами.</w:t>
            </w:r>
          </w:p>
        </w:tc>
        <w:tc>
          <w:tcPr>
            <w:tcW w:w="2250" w:type="dxa"/>
          </w:tcPr>
          <w:p w:rsidR="004F1EC8" w:rsidRPr="000D74C8" w:rsidRDefault="004F1EC8" w:rsidP="00904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Формирование навыков игры на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барабане. 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стране сказок».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сказок «Колобок», «Три медведя» в аудиозаписи.</w:t>
            </w:r>
          </w:p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начала и конца звучания музыки.</w:t>
            </w:r>
          </w:p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движений под музыку: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наклоны и повороты головы вперед, на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зад, в стороны, круговые движения.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стране сказок».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сказок «Колобок», «Три медведя» в аудиозаписи. Уметь слушать сказку в аудиозаписи.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начала и конца звучания музыки.</w:t>
            </w:r>
          </w:p>
          <w:p w:rsidR="004F1EC8" w:rsidRPr="000D74C8" w:rsidRDefault="004F1EC8" w:rsidP="000464A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4F1EC8" w:rsidRPr="000D74C8" w:rsidRDefault="004F1EC8" w:rsidP="000464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шумовых музыкальных 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 праздник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Есть мама у тигренка». Пение слов песни (отдельных фраз, всей песни).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сольного и хорового исполнения произведения</w:t>
            </w: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Имитация игры на музыкальных инструментах.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 праздник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Есть мама у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тигренка». Пение в хоре.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сольного и хорового исполнения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Имитация игры на музыкальных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инструментах.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шумовых музыкальных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инструментах.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 праздник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400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Зореньки краше и солнца милей» муз. В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Книщев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А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Афлятунова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слов, фраз.</w:t>
            </w: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сольного и хорового исполнения произведения</w:t>
            </w: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ударных музыкальных инструментах - барабан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весны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400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Зореньки краше и солнца милей» муз. В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Книщев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А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Афлятунова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слов, фраз.</w:t>
            </w: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(различение) веселой и грустной музыки</w:t>
            </w: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наклоны предмета в разные стороны.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весны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400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Зореньки краше и солнца милей» муз. В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Книщев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А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Афлятунова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слов, фраз.</w:t>
            </w:r>
          </w:p>
        </w:tc>
        <w:tc>
          <w:tcPr>
            <w:tcW w:w="2969" w:type="dxa"/>
          </w:tcPr>
          <w:p w:rsidR="004F1EC8" w:rsidRPr="000D74C8" w:rsidRDefault="004F1EC8" w:rsidP="003E1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начала и конца звучания музыки.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ударных музыкальных инструментах - барабан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весны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Зореньки краше и солнца милей» муз. В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Книщев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А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Афлятунова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Подпевание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слов, фраз.</w:t>
            </w: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начала и конца звучания музыки.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мамы песенку пою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4008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Детская песня «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Зореньки краше и солнца милей» муз. В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Книщев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А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Афлятунова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слов, фраз.</w:t>
            </w: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441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умений и навыков движения в такт музыки</w:t>
            </w:r>
            <w:proofErr w:type="gramStart"/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- ксилофон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мамы песенку пою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Мамин праздник. Музыка Ю. Гурьева, слова С. Вигдорова. Пение слов песни (отдельных фраз, всей песни). </w:t>
            </w:r>
          </w:p>
          <w:p w:rsidR="004F1EC8" w:rsidRPr="000D74C8" w:rsidRDefault="004F1EC8" w:rsidP="00441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(различение) веселой и грустной музыки</w:t>
            </w: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элементарные движения под музыку (топать ногами, хлопать в ладоши, приседать) в такт музыки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- ксилофон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«Воробьи и автомобили».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песня «Петухи запели» Подражание характерным звукам животных во время звучания знакомой песни. </w:t>
            </w:r>
          </w:p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начала и конца звучания музыки.</w:t>
            </w:r>
          </w:p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движений разными частями тела под музыку: «фонарики», «пружинка»,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«Воробьи и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автомобили».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песня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«Петухи запели». Подпевание повторяющихся интонаций припева песни.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начала и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конца звучания музыки.</w:t>
            </w:r>
          </w:p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движений разными частями тела под музыку: «фонарики», «пружинка»,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музыкальном инструменте - ксилофон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41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«Прогулка под зонтиком».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B7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песня «Петухи запели». Пение слов песни (отдельных фраз, всей песни). 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 пение.</w:t>
            </w:r>
          </w:p>
        </w:tc>
        <w:tc>
          <w:tcPr>
            <w:tcW w:w="2969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341" w:type="dxa"/>
          </w:tcPr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Песни из 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советских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мкльтфильмов</w:t>
            </w:r>
            <w:proofErr w:type="spellEnd"/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C42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Подпевание отдельных или повторяющихся звуков, слогов и слов.</w:t>
            </w:r>
          </w:p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476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шумовых музыкальных инструментах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341" w:type="dxa"/>
          </w:tcPr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Песни из советских мультфильмов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C42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Подпевание повторяющихся интонаций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припева песни. </w:t>
            </w:r>
          </w:p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5A0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начала и конца звучания музыки.</w:t>
            </w:r>
          </w:p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наклоны предмета в разные стороны.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341" w:type="dxa"/>
          </w:tcPr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«Песни о животных»</w:t>
            </w:r>
          </w:p>
        </w:tc>
        <w:tc>
          <w:tcPr>
            <w:tcW w:w="1607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  <w:p w:rsidR="004F1EC8" w:rsidRPr="000D74C8" w:rsidRDefault="004F1EC8" w:rsidP="00C42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Шаинского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слова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F1EC8" w:rsidRPr="000D74C8" w:rsidRDefault="004F1EC8" w:rsidP="00F67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A10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</w:tc>
        <w:tc>
          <w:tcPr>
            <w:tcW w:w="2250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музыкальном инструменте - ксилофон</w:t>
            </w: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4" w:type="dxa"/>
            <w:gridSpan w:val="2"/>
          </w:tcPr>
          <w:p w:rsidR="004F1EC8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Весна-красна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Бабушкин козлик. Русская народная песня. Подражание характерным звукам животных во время звучания знакомой песни.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тихого громкого звучания музыки, 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Игра «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Долгий-короткий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Движения: ходьба, бег, под музыку разного характера.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30726">
        <w:tc>
          <w:tcPr>
            <w:tcW w:w="528" w:type="dxa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4" w:type="dxa"/>
            <w:gridSpan w:val="2"/>
          </w:tcPr>
          <w:p w:rsidR="004F1E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3872FC" w:rsidRPr="000D74C8" w:rsidRDefault="003872FC" w:rsidP="00B9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Весна-красна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Бабушкин козлик. Русская народная песня. Подпевание повторяющихся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интонаций припева песни.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быстрого-медленного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звучания музыки.</w:t>
            </w: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Движения: кружение, приседание под музыку разного характера.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на музыкальном инструменте - ксилофон</w:t>
            </w:r>
          </w:p>
        </w:tc>
      </w:tr>
      <w:tr w:rsidR="004F1EC8" w:rsidRPr="000D74C8" w:rsidTr="00430726">
        <w:trPr>
          <w:trHeight w:val="70"/>
        </w:trPr>
        <w:tc>
          <w:tcPr>
            <w:tcW w:w="14820" w:type="dxa"/>
            <w:gridSpan w:val="9"/>
          </w:tcPr>
          <w:p w:rsidR="004F1EC8" w:rsidRPr="000D74C8" w:rsidRDefault="004F1EC8" w:rsidP="00B9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(14 ЧАСОВ)</w:t>
            </w: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«Теремок».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разные бывают.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Бабушкин козлик. Русская народная песня. Пение слов песни (отдельных фраз, всей песни).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Прослушивание сказки в аудиозаписи.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высокий-низкий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 </w:t>
            </w: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движений разными частями тела под музыку: «фонарики», «пружинка»,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«Теремок». 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</w:t>
            </w: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музыкальная игра.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Бабушкин козлик. Русская народная песня. Хоровое пение.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сказки в аудиозаписи.</w:t>
            </w: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движений разными частями тела под музыку: наклоны головы и др.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шумовых музыкальных инструментах</w:t>
            </w: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«Колобок».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Допевание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повторяющихся строк к сказке колобок.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колыбельной песни и марша.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подражать движениям животных по сказке «Колобок».</w:t>
            </w: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«Колобок».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Допевание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повторяющихся строк к сказке колобок.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(различение) музыкальных инструментов </w:t>
            </w:r>
            <w:r w:rsidRPr="000D7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(барабан, ложки, бубен, маракас, флейта, скрипка, труба).</w:t>
            </w:r>
            <w:proofErr w:type="gramEnd"/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наклоны предмета в разные стороны.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треугольнике</w:t>
            </w: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«Большие ноги шли по дороге».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Кручу-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куручу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педали кручу из мультфильма «День рождение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кота Леопольда».  Подпевание отдельных или повторяющихся звуков, слогов и слов.</w:t>
            </w: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Слушание (различение) веселой и грустной музыки.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ание предмета, взмахивание предметом.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1EC8" w:rsidRPr="000D74C8" w:rsidTr="004F1EC8">
        <w:trPr>
          <w:trHeight w:val="164"/>
        </w:trPr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«Большие ноги шли по дороге».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Кручу-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куручу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педали кручу из мультфильма «День рождение кота Леопольда». Подпевание повторяющихся интонаций припева песни. </w:t>
            </w:r>
          </w:p>
          <w:p w:rsidR="004F1EC8" w:rsidRPr="000D74C8" w:rsidRDefault="004F1EC8" w:rsidP="003C4F28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произведения.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наклоны предмета в разные стороны.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треугольнике</w:t>
            </w:r>
          </w:p>
        </w:tc>
      </w:tr>
      <w:tr w:rsidR="004F1EC8" w:rsidRPr="000D74C8" w:rsidTr="004F1EC8">
        <w:tc>
          <w:tcPr>
            <w:tcW w:w="568" w:type="dxa"/>
            <w:gridSpan w:val="2"/>
          </w:tcPr>
          <w:p w:rsidR="004F1EC8" w:rsidRPr="000D74C8" w:rsidRDefault="004F1EC8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4F1EC8" w:rsidRPr="000D74C8" w:rsidRDefault="003872FC" w:rsidP="000E7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341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«Танец гномиков с фонариками».</w:t>
            </w:r>
          </w:p>
        </w:tc>
        <w:tc>
          <w:tcPr>
            <w:tcW w:w="160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«Пестрый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колпачек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музыка Г.А. Струве.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Подпевание отдельных или повторяющихся звуков, слогов и слов.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сольного и хорового исполнения произведений 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 музыку действия с предметами: опускание/поднимание предмета, взмахивание предметом.</w:t>
            </w:r>
          </w:p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4F1EC8" w:rsidRPr="000D74C8" w:rsidRDefault="004F1EC8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DC3917" w:rsidRPr="000D74C8" w:rsidRDefault="00DC3917" w:rsidP="005D38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«Танец гномиков с фонариками».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«Пестрый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колпачек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музыка Г.А. Струве.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Подпевание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или повторяющихся звуков, слогов и слов.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Слушание оркестра народных инструментов.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на шумовых музыкальных инструментах</w:t>
            </w: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34" w:type="dxa"/>
          </w:tcPr>
          <w:p w:rsidR="00DC3917" w:rsidRPr="003872FC" w:rsidRDefault="00DC3917" w:rsidP="005D388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14.05</w:t>
            </w:r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«Вот как мы умеем!».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«Пестрый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колпачек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музыка Г.А. Струве.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Подпевание повторяющихся интонаций припева песни. 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оркестра симфонических инструментов.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последовательности простейших танцевальных движений.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DC3917" w:rsidRPr="003872FC" w:rsidRDefault="00DC3917" w:rsidP="005D388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18.05</w:t>
            </w:r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«Вот как мы умеем!».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«Пестрый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колпачек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музыка Г.А. Струве. 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знакомой песни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шумовых музыкальных инструментах</w:t>
            </w: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DC3917" w:rsidRPr="003872FC" w:rsidRDefault="00DC3917" w:rsidP="005D388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21.05</w:t>
            </w:r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«Здравствуй, лето!».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Пение слов песни (отдельных фраз, всей песни). </w:t>
            </w:r>
          </w:p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долгого и короткого звучания.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DC3917" w:rsidRPr="003872FC" w:rsidRDefault="00DC3917" w:rsidP="005D388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25.05</w:t>
            </w:r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«Здравствуй, лето!».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Настоящий друг. Музыка Б. Савельева, слова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Пение слов песни (отдельных фраз, всей песни).  </w:t>
            </w: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Узнавание долгого и короткого звучания.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Обобщить полученные знания за год.  Закрепить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полученные знания за год.</w:t>
            </w: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на ударном инструменте -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берабан</w:t>
            </w:r>
            <w:proofErr w:type="spellEnd"/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4" w:type="dxa"/>
          </w:tcPr>
          <w:p w:rsidR="00DC3917" w:rsidRPr="003872FC" w:rsidRDefault="00DC3917" w:rsidP="005D388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2341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«Здравствуй, лето!».</w:t>
            </w:r>
          </w:p>
        </w:tc>
        <w:tc>
          <w:tcPr>
            <w:tcW w:w="160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Песенка Деда Мороза. Из мультфильма «Дед Мороз и лето</w:t>
            </w:r>
            <w:r w:rsidRPr="000D74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». </w:t>
            </w: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Пение в хоре. </w:t>
            </w:r>
          </w:p>
        </w:tc>
        <w:tc>
          <w:tcPr>
            <w:tcW w:w="2969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музыкальных инструментов на слух</w:t>
            </w:r>
          </w:p>
        </w:tc>
        <w:tc>
          <w:tcPr>
            <w:tcW w:w="2227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Обобщить полученные знания за год.  Закрепить полученные знания за год.</w:t>
            </w:r>
          </w:p>
        </w:tc>
        <w:tc>
          <w:tcPr>
            <w:tcW w:w="2250" w:type="dxa"/>
          </w:tcPr>
          <w:p w:rsidR="00DC3917" w:rsidRPr="000D74C8" w:rsidRDefault="00DC3917" w:rsidP="003C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DC3917" w:rsidRPr="003872FC" w:rsidRDefault="00DC3917" w:rsidP="000E768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28.05</w:t>
            </w:r>
          </w:p>
        </w:tc>
        <w:tc>
          <w:tcPr>
            <w:tcW w:w="2341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«Здравствуй лето»</w:t>
            </w:r>
          </w:p>
        </w:tc>
        <w:tc>
          <w:tcPr>
            <w:tcW w:w="1607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9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3917" w:rsidRPr="000D74C8" w:rsidTr="004F1EC8">
        <w:tc>
          <w:tcPr>
            <w:tcW w:w="568" w:type="dxa"/>
            <w:gridSpan w:val="2"/>
          </w:tcPr>
          <w:p w:rsidR="00DC3917" w:rsidRPr="000D74C8" w:rsidRDefault="00DC3917" w:rsidP="00B904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:rsidR="00DC3917" w:rsidRPr="003872FC" w:rsidRDefault="00DC3917" w:rsidP="000E768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2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28.05</w:t>
            </w:r>
          </w:p>
        </w:tc>
        <w:tc>
          <w:tcPr>
            <w:tcW w:w="2341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«Здравствуй, лето!».</w:t>
            </w:r>
          </w:p>
        </w:tc>
        <w:tc>
          <w:tcPr>
            <w:tcW w:w="1607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DC3917" w:rsidRPr="000D74C8" w:rsidRDefault="00DC3917" w:rsidP="0075300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Пение слов песни (отдельных фраз, всей песни).  </w:t>
            </w:r>
          </w:p>
        </w:tc>
        <w:tc>
          <w:tcPr>
            <w:tcW w:w="2969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Узнавание долгого и короткого звучания.</w:t>
            </w:r>
          </w:p>
        </w:tc>
        <w:tc>
          <w:tcPr>
            <w:tcW w:w="2227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Обобщить полученные знания за год.  Закрепить полученные знания за год.</w:t>
            </w:r>
          </w:p>
        </w:tc>
        <w:tc>
          <w:tcPr>
            <w:tcW w:w="2250" w:type="dxa"/>
          </w:tcPr>
          <w:p w:rsidR="00DC3917" w:rsidRPr="000D74C8" w:rsidRDefault="00DC3917" w:rsidP="00753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на ударном инструменте - </w:t>
            </w:r>
            <w:proofErr w:type="spellStart"/>
            <w:r w:rsidRPr="000D7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берабан</w:t>
            </w:r>
            <w:proofErr w:type="spellEnd"/>
          </w:p>
        </w:tc>
      </w:tr>
    </w:tbl>
    <w:p w:rsidR="00CA3868" w:rsidRPr="000D74C8" w:rsidRDefault="00CA38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3868" w:rsidRPr="000D74C8" w:rsidSect="005B2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0B4"/>
    <w:multiLevelType w:val="hybridMultilevel"/>
    <w:tmpl w:val="EED62F2E"/>
    <w:lvl w:ilvl="0" w:tplc="C2A819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5312E5"/>
    <w:multiLevelType w:val="hybridMultilevel"/>
    <w:tmpl w:val="A8D8F792"/>
    <w:lvl w:ilvl="0" w:tplc="60DA1D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A4569E"/>
    <w:multiLevelType w:val="hybridMultilevel"/>
    <w:tmpl w:val="518E3A1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82E02"/>
    <w:multiLevelType w:val="hybridMultilevel"/>
    <w:tmpl w:val="4CF01B60"/>
    <w:lvl w:ilvl="0" w:tplc="1ED8B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C45"/>
    <w:rsid w:val="000464A2"/>
    <w:rsid w:val="0004692A"/>
    <w:rsid w:val="00061F8D"/>
    <w:rsid w:val="00091CD2"/>
    <w:rsid w:val="000D74C8"/>
    <w:rsid w:val="000F53F2"/>
    <w:rsid w:val="000F753D"/>
    <w:rsid w:val="001026E6"/>
    <w:rsid w:val="001030D5"/>
    <w:rsid w:val="00122576"/>
    <w:rsid w:val="00142F78"/>
    <w:rsid w:val="00163115"/>
    <w:rsid w:val="001A6140"/>
    <w:rsid w:val="001B3200"/>
    <w:rsid w:val="00263811"/>
    <w:rsid w:val="003149D3"/>
    <w:rsid w:val="00335E8A"/>
    <w:rsid w:val="003362BA"/>
    <w:rsid w:val="003631B1"/>
    <w:rsid w:val="003633FF"/>
    <w:rsid w:val="003653D2"/>
    <w:rsid w:val="0037216B"/>
    <w:rsid w:val="003872FC"/>
    <w:rsid w:val="003B734A"/>
    <w:rsid w:val="003D11B2"/>
    <w:rsid w:val="003D66DC"/>
    <w:rsid w:val="003E189B"/>
    <w:rsid w:val="003F14C4"/>
    <w:rsid w:val="00400146"/>
    <w:rsid w:val="004008B5"/>
    <w:rsid w:val="00430726"/>
    <w:rsid w:val="00441CBB"/>
    <w:rsid w:val="0045575F"/>
    <w:rsid w:val="004575BA"/>
    <w:rsid w:val="00472604"/>
    <w:rsid w:val="00473E45"/>
    <w:rsid w:val="004F1EC8"/>
    <w:rsid w:val="00525D6B"/>
    <w:rsid w:val="00537995"/>
    <w:rsid w:val="00561B07"/>
    <w:rsid w:val="00594B39"/>
    <w:rsid w:val="005A0E40"/>
    <w:rsid w:val="005A1411"/>
    <w:rsid w:val="005B2C45"/>
    <w:rsid w:val="00603097"/>
    <w:rsid w:val="00617D33"/>
    <w:rsid w:val="00621973"/>
    <w:rsid w:val="00622F97"/>
    <w:rsid w:val="00625254"/>
    <w:rsid w:val="00625263"/>
    <w:rsid w:val="00631942"/>
    <w:rsid w:val="00671AD3"/>
    <w:rsid w:val="00672D7B"/>
    <w:rsid w:val="006E01FB"/>
    <w:rsid w:val="006E61F1"/>
    <w:rsid w:val="00727734"/>
    <w:rsid w:val="00754BD9"/>
    <w:rsid w:val="00761488"/>
    <w:rsid w:val="007A49FD"/>
    <w:rsid w:val="007C4F54"/>
    <w:rsid w:val="0080376C"/>
    <w:rsid w:val="008371D1"/>
    <w:rsid w:val="008B2FEF"/>
    <w:rsid w:val="008C5327"/>
    <w:rsid w:val="00904D20"/>
    <w:rsid w:val="0091352E"/>
    <w:rsid w:val="009419B9"/>
    <w:rsid w:val="00974802"/>
    <w:rsid w:val="00980F80"/>
    <w:rsid w:val="009A10A2"/>
    <w:rsid w:val="009B0E59"/>
    <w:rsid w:val="009B42BC"/>
    <w:rsid w:val="009D5F9D"/>
    <w:rsid w:val="00A10C6E"/>
    <w:rsid w:val="00A33F92"/>
    <w:rsid w:val="00A36C94"/>
    <w:rsid w:val="00A476D7"/>
    <w:rsid w:val="00A65858"/>
    <w:rsid w:val="00AD1D45"/>
    <w:rsid w:val="00AF24DD"/>
    <w:rsid w:val="00B431FC"/>
    <w:rsid w:val="00B61F31"/>
    <w:rsid w:val="00B90491"/>
    <w:rsid w:val="00B92982"/>
    <w:rsid w:val="00BA32A8"/>
    <w:rsid w:val="00BE0175"/>
    <w:rsid w:val="00C14841"/>
    <w:rsid w:val="00C32718"/>
    <w:rsid w:val="00C349AD"/>
    <w:rsid w:val="00C42F5D"/>
    <w:rsid w:val="00C5750C"/>
    <w:rsid w:val="00C70920"/>
    <w:rsid w:val="00CA3868"/>
    <w:rsid w:val="00CE0911"/>
    <w:rsid w:val="00D20A4C"/>
    <w:rsid w:val="00D45BC1"/>
    <w:rsid w:val="00D664FC"/>
    <w:rsid w:val="00DB0A51"/>
    <w:rsid w:val="00DC3917"/>
    <w:rsid w:val="00DF48D7"/>
    <w:rsid w:val="00E04987"/>
    <w:rsid w:val="00E16F31"/>
    <w:rsid w:val="00E4098D"/>
    <w:rsid w:val="00E500F8"/>
    <w:rsid w:val="00E50962"/>
    <w:rsid w:val="00E900A5"/>
    <w:rsid w:val="00EC2F0D"/>
    <w:rsid w:val="00EF4863"/>
    <w:rsid w:val="00F00662"/>
    <w:rsid w:val="00F27A61"/>
    <w:rsid w:val="00F670E8"/>
    <w:rsid w:val="00F95673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68"/>
  </w:style>
  <w:style w:type="paragraph" w:styleId="1">
    <w:name w:val="heading 1"/>
    <w:basedOn w:val="a"/>
    <w:link w:val="10"/>
    <w:uiPriority w:val="9"/>
    <w:qFormat/>
    <w:rsid w:val="00CA3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3868"/>
    <w:pPr>
      <w:ind w:left="720"/>
      <w:contextualSpacing/>
    </w:pPr>
  </w:style>
  <w:style w:type="paragraph" w:customStyle="1" w:styleId="c28">
    <w:name w:val="c28"/>
    <w:basedOn w:val="a"/>
    <w:rsid w:val="00CA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868"/>
  </w:style>
  <w:style w:type="paragraph" w:styleId="a4">
    <w:name w:val="Normal (Web)"/>
    <w:basedOn w:val="a"/>
    <w:uiPriority w:val="99"/>
    <w:unhideWhenUsed/>
    <w:rsid w:val="00CA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3868"/>
  </w:style>
  <w:style w:type="character" w:customStyle="1" w:styleId="10">
    <w:name w:val="Заголовок 1 Знак"/>
    <w:basedOn w:val="a0"/>
    <w:link w:val="1"/>
    <w:uiPriority w:val="9"/>
    <w:rsid w:val="00CA3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former">
    <w:name w:val="performer"/>
    <w:basedOn w:val="a0"/>
    <w:rsid w:val="00CA3868"/>
    <w:rPr>
      <w:rFonts w:cs="Times New Roman"/>
    </w:rPr>
  </w:style>
  <w:style w:type="character" w:customStyle="1" w:styleId="11">
    <w:name w:val="Название1"/>
    <w:basedOn w:val="a0"/>
    <w:rsid w:val="00CA3868"/>
    <w:rPr>
      <w:rFonts w:cs="Times New Roman"/>
    </w:rPr>
  </w:style>
  <w:style w:type="paragraph" w:styleId="HTML">
    <w:name w:val="HTML Preformatted"/>
    <w:basedOn w:val="a"/>
    <w:link w:val="HTML0"/>
    <w:uiPriority w:val="99"/>
    <w:rsid w:val="00CA3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38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980F80"/>
  </w:style>
  <w:style w:type="paragraph" w:customStyle="1" w:styleId="c2">
    <w:name w:val="c2"/>
    <w:basedOn w:val="a"/>
    <w:rsid w:val="00C7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662"/>
    <w:rPr>
      <w:rFonts w:cs="Times New Roman"/>
    </w:rPr>
  </w:style>
  <w:style w:type="paragraph" w:customStyle="1" w:styleId="c13">
    <w:name w:val="c13"/>
    <w:basedOn w:val="a"/>
    <w:rsid w:val="0004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5D6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59"/>
    <w:rsid w:val="0052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4474-E3AE-4EB1-A0CD-2D950217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26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84</cp:revision>
  <dcterms:created xsi:type="dcterms:W3CDTF">2018-05-31T20:16:00Z</dcterms:created>
  <dcterms:modified xsi:type="dcterms:W3CDTF">2021-04-25T18:41:00Z</dcterms:modified>
</cp:coreProperties>
</file>