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4A" w:rsidRDefault="00A83C4A" w:rsidP="00A83C4A">
      <w:pPr>
        <w:pStyle w:val="3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МАТЕМАТИКА. 1 КЛАСС.</w:t>
      </w:r>
    </w:p>
    <w:p w:rsidR="00A83C4A" w:rsidRDefault="00A83C4A" w:rsidP="00A83C4A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aps/>
          <w:color w:val="231F20"/>
          <w:sz w:val="24"/>
          <w:szCs w:val="24"/>
        </w:rPr>
        <w:t>Пояснительная записка.</w:t>
      </w:r>
    </w:p>
    <w:p w:rsidR="00A83C4A" w:rsidRDefault="00A83C4A" w:rsidP="00A83C4A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231F20"/>
          <w:sz w:val="24"/>
          <w:szCs w:val="24"/>
        </w:rPr>
      </w:pPr>
    </w:p>
    <w:p w:rsidR="00A83C4A" w:rsidRDefault="00A83C4A" w:rsidP="00A83C4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auto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ЦЕЛИ  И ЗАДАЧИ ОБРАЗОВАТЕЛЬНО-КОРРЕКЦИОННОЙ РАБОТЫ.</w:t>
      </w:r>
    </w:p>
    <w:p w:rsidR="00A83C4A" w:rsidRDefault="00A83C4A" w:rsidP="00A83C4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Рабочая программа учебного предмета «Математика» разработана на основе: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Федерального государственного образовательного стандарта  для 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с умственной отсталостью (интеллектуальными нарушениями);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 (вариант 1).</w:t>
      </w:r>
    </w:p>
    <w:p w:rsidR="00A83C4A" w:rsidRDefault="00A83C4A" w:rsidP="00A83C4A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Математика является важной составляющей частью образования 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83C4A" w:rsidRDefault="00A83C4A" w:rsidP="00A83C4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eastAsia="Calibri" w:hAnsi="Times New Roman" w:cs="Times New Roman"/>
          <w:bCs/>
          <w:iCs/>
          <w:sz w:val="18"/>
          <w:szCs w:val="18"/>
        </w:rPr>
        <w:t>Основная цель обучения математике детей с легкой умственной отсталостью (интеллектуальными нарушениями)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Cs/>
          <w:iCs/>
          <w:sz w:val="18"/>
          <w:szCs w:val="18"/>
        </w:rPr>
        <w:t>Достижение данной цели при разработке и реализации общеобразовательной организацией АООП в процессе всей образовательной деятельности, в том числе по освоению обучающимися предметной области «Математика», предусматривает решение следующих основных задач: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-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-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</w:t>
      </w:r>
      <w:proofErr w:type="spellStart"/>
      <w:r>
        <w:rPr>
          <w:rFonts w:ascii="Times New Roman" w:eastAsia="Calibri" w:hAnsi="Times New Roman" w:cs="Times New Roman"/>
          <w:bCs/>
          <w:iCs/>
          <w:sz w:val="18"/>
          <w:szCs w:val="18"/>
        </w:rPr>
        <w:t>социокультурными</w:t>
      </w:r>
      <w:proofErr w:type="spellEnd"/>
      <w:r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ценностями;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Cs/>
          <w:iCs/>
          <w:sz w:val="18"/>
          <w:szCs w:val="18"/>
        </w:rPr>
        <w:t>-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Cs/>
          <w:iCs/>
          <w:sz w:val="18"/>
          <w:szCs w:val="18"/>
        </w:rPr>
        <w:t>Задачи образовательно-коррекционной работы: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Cs/>
          <w:iCs/>
          <w:sz w:val="18"/>
          <w:szCs w:val="18"/>
        </w:rPr>
        <w:t>•</w:t>
      </w:r>
      <w:r>
        <w:rPr>
          <w:rFonts w:ascii="Times New Roman" w:eastAsia="Calibri" w:hAnsi="Times New Roman" w:cs="Times New Roman"/>
          <w:bCs/>
          <w:iCs/>
          <w:sz w:val="18"/>
          <w:szCs w:val="18"/>
        </w:rPr>
        <w:tab/>
        <w:t xml:space="preserve">образовательные: формирование доступных </w:t>
      </w:r>
      <w:proofErr w:type="gramStart"/>
      <w:r>
        <w:rPr>
          <w:rFonts w:ascii="Times New Roman" w:eastAsia="Calibri" w:hAnsi="Times New Roman" w:cs="Times New Roman"/>
          <w:bCs/>
          <w:iCs/>
          <w:sz w:val="18"/>
          <w:szCs w:val="18"/>
        </w:rPr>
        <w:t>обучающимся</w:t>
      </w:r>
      <w:proofErr w:type="gramEnd"/>
      <w:r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Cs/>
          <w:iCs/>
          <w:sz w:val="18"/>
          <w:szCs w:val="18"/>
        </w:rPr>
        <w:t>•</w:t>
      </w:r>
      <w:r>
        <w:rPr>
          <w:rFonts w:ascii="Times New Roman" w:eastAsia="Calibri" w:hAnsi="Times New Roman" w:cs="Times New Roman"/>
          <w:bCs/>
          <w:iCs/>
          <w:sz w:val="18"/>
          <w:szCs w:val="18"/>
        </w:rPr>
        <w:tab/>
        <w:t xml:space="preserve">коррекционные: коррекция и развитие познавательной деятельности и личностных </w:t>
      </w:r>
      <w:proofErr w:type="gramStart"/>
      <w:r>
        <w:rPr>
          <w:rFonts w:ascii="Times New Roman" w:eastAsia="Calibri" w:hAnsi="Times New Roman" w:cs="Times New Roman"/>
          <w:bCs/>
          <w:iCs/>
          <w:sz w:val="18"/>
          <w:szCs w:val="18"/>
        </w:rPr>
        <w:t>качеств</w:t>
      </w:r>
      <w:proofErr w:type="gramEnd"/>
      <w:r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18"/>
          <w:szCs w:val="18"/>
        </w:rPr>
        <w:t>•</w:t>
      </w:r>
      <w:r>
        <w:rPr>
          <w:rFonts w:ascii="Times New Roman" w:eastAsia="Calibri" w:hAnsi="Times New Roman" w:cs="Times New Roman"/>
          <w:bCs/>
          <w:iCs/>
          <w:sz w:val="18"/>
          <w:szCs w:val="18"/>
        </w:rPr>
        <w:tab/>
        <w:t>воспитательные:  формирование положительных качеств личности: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 осуществлять контроль и самоконтроль.</w:t>
      </w:r>
      <w:proofErr w:type="gramEnd"/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Основные задачи, стоящие перед курсом математики в 1 классе, направлены на достижение личностных и предметных результатов освоения АООП, и заключаются в следующем: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в формирован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ии  у  о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бучающихся системы начальных математических знаний и умений, </w:t>
      </w:r>
      <w:r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в развитии  способности их использовать при решении соответствующих возрасту жизненных задач из ближайшего социального окружения</w:t>
      </w:r>
      <w:r>
        <w:rPr>
          <w:rFonts w:ascii="Times New Roman" w:eastAsia="Calibri" w:hAnsi="Times New Roman" w:cs="Times New Roman"/>
          <w:sz w:val="18"/>
          <w:szCs w:val="18"/>
        </w:rPr>
        <w:t>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в </w:t>
      </w:r>
      <w:r>
        <w:rPr>
          <w:rFonts w:ascii="Times New Roman" w:eastAsia="Calibri" w:hAnsi="Times New Roman" w:cs="Times New Roman"/>
          <w:bCs/>
          <w:iCs/>
          <w:sz w:val="18"/>
          <w:szCs w:val="18"/>
        </w:rPr>
        <w:t>коррекции и развитии познавательной деятельности обучающихся с легкой умственной отсталостью (интеллектуальными нарушениями) средствами математики с учетом их индивидуальных возможностей;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18"/>
          <w:szCs w:val="18"/>
        </w:rPr>
        <w:t>- в личностном развитии обучающихся, основанном на пр</w:t>
      </w:r>
      <w:r>
        <w:rPr>
          <w:rFonts w:ascii="Times New Roman" w:eastAsia="Calibri" w:hAnsi="Times New Roman" w:cs="Times New Roman"/>
          <w:sz w:val="18"/>
          <w:szCs w:val="18"/>
        </w:rPr>
        <w:t>инятии новой для них социальной роли ученика и во включении  в образовательную деятельность  на основе интереса к содержанию и  в организации процесса изучения математики.</w:t>
      </w:r>
      <w:proofErr w:type="gramEnd"/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Cs/>
          <w:iCs/>
          <w:sz w:val="18"/>
          <w:szCs w:val="18"/>
        </w:rPr>
        <w:t>Реализация в образовательной деятельности указанных целей и задач образовательно-коррекционной работы обеспечит достижение планируемых результатов освоения АООП (вариант 1) в предметной области «Математика».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</w:p>
    <w:p w:rsidR="00A83C4A" w:rsidRDefault="00A83C4A" w:rsidP="00A83C4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ОПИСАНИЕ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МЕСТА УЧЕБНОГО  ПРЕДМЕТА  В УЧЕБНОМ ПЛАНЕ.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83C4A" w:rsidRDefault="00A83C4A" w:rsidP="00A83C4A">
      <w:pPr>
        <w:spacing w:line="240" w:lineRule="auto"/>
        <w:jc w:val="center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Программа рассчитана: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A83C4A" w:rsidTr="00A83C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четверть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A83C4A" w:rsidTr="00A83C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час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час</w:t>
            </w:r>
          </w:p>
        </w:tc>
      </w:tr>
    </w:tbl>
    <w:p w:rsidR="00A83C4A" w:rsidRDefault="00A83C4A" w:rsidP="00A83C4A">
      <w:pPr>
        <w:spacing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</w:p>
    <w:p w:rsidR="00A83C4A" w:rsidRDefault="00A83C4A" w:rsidP="00A83C4A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ПЛАНИРУЕМЫЕ РЕЗУЛЬТАТЫ ОСВОЕНИЯ УЧЕБНОГО ПРЕДМЕТА.</w:t>
      </w:r>
    </w:p>
    <w:p w:rsidR="00A83C4A" w:rsidRDefault="00A83C4A" w:rsidP="00A83C4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Планируемые личностные результаты.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У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будет сформировано: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умение соблюдать правила поведения на уроке математики при организации отдельных видов образовательной деятельности;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положительное отношение к изучению математики, желание выполнить учебное задание хорошо (правильно);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умение отвечать на вопросы учителя, поддержать диалог с учителем и сверстниками на уроке математики;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доброжелательное отношение к учителю и другим обучающимся, желание оказать помощь одноклассникам в учебной ситуации;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умение выполнять под руководством учителя учебные действия в практическом плане, на основе пошаговой инструкции по выполнению математической операции;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>
        <w:rPr>
          <w:rFonts w:ascii="Times New Roman" w:eastAsia="Calibri" w:hAnsi="Times New Roman" w:cs="Times New Roman"/>
          <w:sz w:val="18"/>
          <w:szCs w:val="18"/>
        </w:rPr>
        <w:tab/>
        <w:t>умение проговаривать вслух последовательность производимых действий, опираясь на вопросы учителя;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начальные навыки работы с учебником математики: нахождение на странице  учебника задания, указанного учителем; использование иллюстраций, содержащихся в учебнике, в качестве образца для организации практической деятельности с предметами или  выполнения задания в тетради;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понимание записей с использованием математической символики, содержащихся в учебнике или иных дидактических материалах, умение их прочитать и использовать для выполнения практических упражнений</w:t>
      </w:r>
      <w:r>
        <w:rPr>
          <w:rFonts w:eastAsia="Calibri" w:cs="Times New Roman"/>
          <w:sz w:val="18"/>
          <w:szCs w:val="18"/>
        </w:rPr>
        <w:t xml:space="preserve"> (</w:t>
      </w:r>
      <w:r>
        <w:rPr>
          <w:rFonts w:ascii="Times New Roman" w:eastAsia="Calibri" w:hAnsi="Times New Roman" w:cs="Times New Roman"/>
          <w:sz w:val="18"/>
          <w:szCs w:val="18"/>
        </w:rPr>
        <w:t>с помощью учителя);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умение с помощью учителя отразить в собственной речи предметные отношения с использованием математической терминологии (на основе анализа реальных предметов, предметных совокупностей или их иллюстраций);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умение отразить в записи с использованием математической символики предметные отношения (на основе анализа реальных предметных совокупностей или их иллюстраций); 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умение прислушиваться к мнению учителя, сверстников и корригировать в соответствии с этим свои действия при выполнении учебного задания;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умение принять оказываемую помощь в выполнении учебного задания;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умение с помощью учителя рассказать о пошаговом выполнении учебного действия с использованием математической терминологии (в форме отчета о выполненном действии);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>
        <w:rPr>
          <w:rFonts w:ascii="Times New Roman" w:eastAsia="Calibri" w:hAnsi="Times New Roman" w:cs="Times New Roman"/>
          <w:sz w:val="18"/>
          <w:szCs w:val="18"/>
        </w:rPr>
        <w:tab/>
        <w:t>оценка результатов своих действий по выполнению учебного задания (правильно – неправильно) и действий одноклассников, производимая совместно с учителем;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начальные умения использования математических знаний при ориентировке в ближайшем социальном и предметном окружении;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начальные навыки применения математических знаний в самообслуживании и доступных видах  хозяйственно-бытового труда;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:rsidR="00A83C4A" w:rsidRDefault="00A83C4A" w:rsidP="00A83C4A">
      <w:pPr>
        <w:shd w:val="clear" w:color="auto" w:fill="FFFFFF"/>
        <w:spacing w:after="75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Планируемые предметные результаты.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:rsidR="00A83C4A" w:rsidRDefault="00A83C4A" w:rsidP="00A83C4A">
      <w:pPr>
        <w:shd w:val="clear" w:color="auto" w:fill="FFFFFF"/>
        <w:spacing w:after="75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Программа по предмету «Математика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r>
        <w:rPr>
          <w:rFonts w:ascii="Times New Roman" w:eastAsia="Calibri" w:hAnsi="Times New Roman" w:cs="Times New Roman"/>
          <w:sz w:val="18"/>
          <w:szCs w:val="18"/>
        </w:rPr>
        <w:t xml:space="preserve">в первом классе  определяет два уровня овладения предметными результатами: </w:t>
      </w:r>
      <w:r>
        <w:rPr>
          <w:rFonts w:ascii="Times New Roman" w:eastAsia="Calibri" w:hAnsi="Times New Roman" w:cs="Times New Roman"/>
          <w:i/>
          <w:sz w:val="18"/>
          <w:szCs w:val="18"/>
        </w:rPr>
        <w:t>минимальный и достаточный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:rsidR="00A83C4A" w:rsidRDefault="00A83C4A" w:rsidP="00A83C4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18"/>
          <w:szCs w:val="18"/>
        </w:rPr>
        <w:t>Минимальный уровень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знание (понимание в речи учителя) слов, определяющих величину, размер, форму предметов, их массу, количественные отношения предметных совокупностей, положение предметов в пространстве, на плоскости; умение с помощью учителя сравнивать предметы по величине, форме, количеству, определять с помощью учителя положение предметов в пространстве, на плоскости и перемещать их в указанное положение; знание частей суток, понимание в речи учителя элементарной временной терминологии (сегодня, завтра, вчера, рано, поздно)</w:t>
      </w:r>
      <w:r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erence w:id="1"/>
      </w:r>
      <w:r>
        <w:rPr>
          <w:rFonts w:ascii="Times New Roman" w:eastAsia="Calibri" w:hAnsi="Times New Roman" w:cs="Times New Roman"/>
          <w:sz w:val="18"/>
          <w:szCs w:val="18"/>
        </w:rPr>
        <w:t>;</w:t>
      </w:r>
    </w:p>
    <w:p w:rsidR="00A83C4A" w:rsidRDefault="00A83C4A" w:rsidP="00A83C4A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знание количественных числительных в пределах 10, умение записать числа с помощью цифр, откладывание чисел в пределах 10 с использованием счетного материала (с помощью учителя);</w:t>
      </w:r>
    </w:p>
    <w:p w:rsidR="00A83C4A" w:rsidRDefault="00A83C4A" w:rsidP="00A83C4A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>- знание числового ряда в пределах 10 в прямом порядке; месте каждого числа в числовом ряду в пределах 10 (с помощью учителя);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осуществление с помощью учителя счета предметов в пределах 10, обозначение числом количества предметов в совокупности;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выполнение сравнения чисел в пределах 10 с опорой на установление взаимно однозначного соответствия предметных совокупностей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или их частей (с помощью учителя); 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умение с помощью учителя разложить числа 2-10 на две части (два числа) с опорой на предметно-практические действия с предметными совокупностями;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умение с помощью учителя назвать, записать и прочитать единицы измерения (меры) стоимости (1 р., 1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.),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длины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(1 см);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узнавание монет (1 р., 2 р., 5 р., 10 р., 10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.),, называние их достоинства; осуществление с помощью учителя замены и размена монет в пределах 10 р.;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знание количества и названий суток в неделе; умение с помощью учителя воспроизвести порядок дней недели;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знание названий арифметических действий сложения и вычитания, знаков действий  («+» и «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-»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); составление числового выражения (2 + 1 = 3, 3 – 1 = 2) на основе соотнесения с предметно-практической деятельностью (ситуацией);</w:t>
      </w:r>
    </w:p>
    <w:p w:rsidR="00A83C4A" w:rsidRDefault="00A83C4A" w:rsidP="00A83C4A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выполнение сложения и вычитания чисел в пределах 5; выполнение сложения и вычитания чисел в пределах 10 с опорой на предметно-практические действия с предметными совокупностями с помощью учителя;</w:t>
      </w:r>
    </w:p>
    <w:p w:rsidR="00A83C4A" w:rsidRDefault="00A83C4A" w:rsidP="00A83C4A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выделение с помощью учителя в арифметической задаче условия, требования (вопроса); выполнение с помощью учителя решения задач на нахождение суммы, разности (остатка) в практическом плане на основе действий с предметными совокупностями;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>- различение с помощью учителя плоскостных (круг, квадрат, треугольник, прямоугольник, овал) и объемных (шар, куб, брус)  геометрических фигур; определение формы знакомых предметов путем соотнесения с плоскостными и объемными геометрическими фигурами;</w:t>
      </w:r>
      <w:proofErr w:type="gramEnd"/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знание названий линий (прямая, кривая, отрезок), умение их различать с помощью учителя; построение с помощью учителя прямой линии (произвольной), отрезка с помощью линейки; измерение с помощью учителя длины отрезка в сантиметрах, с записью числа, полученного при измерении (с помощью учителя);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построение треугольника, квадрата, прямоугольника по заданным точкам (вершинам) с помощью учителя.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18"/>
          <w:szCs w:val="18"/>
        </w:rPr>
        <w:t>Достаточный уровень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знание и использование в собственной речи слов, определяющих величину, размер, форму предметов, их массу,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количественные отношения предметных совокупностей, положение предметов в пространстве, на плоскости; умение сравнивать предметы по величине, форме, количеству; определять положение предметов в пространстве и на плоскости; перемещать предметы в указанное положение (с помощью учителя); умение с помощью учителя увеличивать и уменьшать количество предметов в совокупности, объемах жидкостей, сыпучего вещества; установление и называние с помощью учителя порядка следования предметов; знание частей суток, порядка их следования, использование элементарной временной терминологии (сегодня, завтра, вчера, рано, поздно) в собственной речи при описании событий окружающей жизни (с помощью учителя);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знание количественных, порядковых числительных в пределах 10; умение записать числа с помощью цифр; откладывание чисел в пределах 10 с использованием счетного материала;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знание числового ряда в пределах 10 в прямом и обратном порядке; месте каждого числа в числовом ряду в пределах 10 (с помощью учителя);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осуществление счета в пределах 10; обозначение числом количества предметов в совокупности; 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выполнение сравнения чисел в пределах 10, в том числе с опорой на установление взаимно однозначного соответствия предметных совокупностей или их частей; 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знание состава чисел 2-10 из двух частей (чисел) (с помощью учителя);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умение назвать, записать и прочитать единицы измерения (меры) стоимости (1 р., 1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.),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длины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(1 см), времени (1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сут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., 1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нед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.);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узнавание монет, называние их достоинства; осуществление замены и размена монет в пределах 10 р.;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знание названий, порядка дней недели, количества суток в неделе.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знание названий арифметических действий сложения и вычитания, знаков действий  («+» и «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-»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); составление числового выражения (2 + 1 = 3, 3 – 1 = 2) на основе соотнесения с предметно-практической деятельностью (ситуацией);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выполнение сложения и вычитания чисел в пределах 10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с опорой на предметно-практические действия с предметными совокупностями;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>- выделение с помощью учителя в арифметической задаче условия, требования (вопроса); выделение в условии задачи числовых данных; выполнение решения задач на нахождение суммы, разности (остатка) в практическом плане на основе действий с предметными совокупностями и с помощью иллюстрирования; составление с помощью учителя задач на нахождение суммы, разности (остатка) по предложенному сюжету с использованием иллюстраций;</w:t>
      </w:r>
      <w:proofErr w:type="gramEnd"/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>- различение плоскостных (круг, квадрат, треугольник, прямоугольник, овал)  и объемных (шар, куб, брус)  геометрических фигур; определение формы предметов путем соотнесения с плоскостными и объемными геометрическими фигурами;</w:t>
      </w:r>
      <w:proofErr w:type="gramEnd"/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>- знание линий (прямая, кривая, отрезок), умение их различать;  построение прямой линии (произвольной; проходящей через одну, две точки), отрезка с помощью линейки; измерение с помощью учителя длины отрезка в сантиметрах, с записью числа, полученного при измерении; построение отрезка заданной длины</w:t>
      </w:r>
      <w:r>
        <w:rPr>
          <w:rFonts w:eastAsia="Calibri" w:cs="Times New Roman"/>
          <w:sz w:val="18"/>
          <w:szCs w:val="18"/>
        </w:rPr>
        <w:t xml:space="preserve"> (</w:t>
      </w:r>
      <w:r>
        <w:rPr>
          <w:rFonts w:ascii="Times New Roman" w:eastAsia="Calibri" w:hAnsi="Times New Roman" w:cs="Times New Roman"/>
          <w:sz w:val="18"/>
          <w:szCs w:val="18"/>
        </w:rPr>
        <w:t>с помощью учителя);</w:t>
      </w:r>
      <w:proofErr w:type="gramEnd"/>
    </w:p>
    <w:p w:rsidR="00A83C4A" w:rsidRDefault="00A83C4A" w:rsidP="00A83C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</w:rPr>
        <w:t>- построение треугольника, квадрата, прямоугольника по заданным точкам (вершинам).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A83C4A" w:rsidRDefault="00A83C4A" w:rsidP="00A83C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</w:p>
    <w:p w:rsidR="00A83C4A" w:rsidRDefault="00A83C4A" w:rsidP="00A83C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A4A4A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БАЗОВЫЕ УЧЕБНЫЕ ДЕЙСТВИЯ.</w:t>
      </w:r>
      <w:r>
        <w:rPr>
          <w:rFonts w:ascii="Times New Roman" w:hAnsi="Times New Roman" w:cs="Times New Roman"/>
          <w:color w:val="4A4A4A"/>
          <w:sz w:val="18"/>
          <w:szCs w:val="18"/>
          <w:lang w:eastAsia="ru-RU"/>
        </w:rPr>
        <w:t xml:space="preserve"> </w:t>
      </w:r>
    </w:p>
    <w:p w:rsidR="00A83C4A" w:rsidRDefault="00A83C4A" w:rsidP="00A83C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A4A4A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4A4A4A"/>
          <w:sz w:val="18"/>
          <w:szCs w:val="18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</w:p>
    <w:p w:rsidR="00A83C4A" w:rsidRDefault="00A83C4A" w:rsidP="00A83C4A">
      <w:pPr>
        <w:spacing w:line="240" w:lineRule="auto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1.Личностные: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осознание себя как ученика;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>
        <w:rPr>
          <w:rFonts w:ascii="Times New Roman" w:eastAsia="Calibri" w:hAnsi="Times New Roman" w:cs="Times New Roman"/>
          <w:sz w:val="18"/>
          <w:szCs w:val="18"/>
        </w:rPr>
        <w:t xml:space="preserve"> положительное отношение к окружающим и умение с ними  умение взаимодействовать;</w:t>
      </w:r>
    </w:p>
    <w:p w:rsidR="00A83C4A" w:rsidRDefault="00A83C4A" w:rsidP="00A83C4A">
      <w:pPr>
        <w:pStyle w:val="a5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знание и соблюдение правил поведения в школе;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- с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амостоятельность  в выполнении учебных заданий;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готовность к безопасному поведению на уроке.</w:t>
      </w:r>
    </w:p>
    <w:p w:rsidR="00A83C4A" w:rsidRDefault="00A83C4A" w:rsidP="00A83C4A">
      <w:pPr>
        <w:spacing w:line="240" w:lineRule="auto"/>
        <w:rPr>
          <w:rFonts w:ascii="Times New Roman" w:hAnsi="Times New Roman" w:cs="Times New Roman"/>
          <w:i/>
          <w:spacing w:val="-1"/>
          <w:sz w:val="18"/>
          <w:szCs w:val="18"/>
          <w:lang w:eastAsia="ru-RU"/>
        </w:rPr>
      </w:pPr>
      <w:r>
        <w:rPr>
          <w:rFonts w:ascii="Times New Roman" w:hAnsi="Times New Roman" w:cs="Times New Roman"/>
          <w:spacing w:val="-1"/>
          <w:sz w:val="18"/>
          <w:szCs w:val="18"/>
          <w:lang w:eastAsia="ru-RU"/>
        </w:rPr>
        <w:t>2. Коммуникативные:</w:t>
      </w:r>
    </w:p>
    <w:p w:rsidR="00A83C4A" w:rsidRDefault="00A83C4A" w:rsidP="00A83C4A">
      <w:pPr>
        <w:pStyle w:val="a5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- умение вступать в контакт и работать в социальном партнерстве: учитель – ученик, учитель – класс;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слушать и понимать простую инструкцию к учебному заданию в разных видах деятельности;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>
        <w:rPr>
          <w:rFonts w:ascii="Times New Roman" w:eastAsia="Calibri" w:hAnsi="Times New Roman" w:cs="Times New Roman"/>
          <w:sz w:val="18"/>
          <w:szCs w:val="18"/>
        </w:rPr>
        <w:t xml:space="preserve"> умение принимать помощь;</w:t>
      </w:r>
    </w:p>
    <w:p w:rsidR="00A83C4A" w:rsidRDefault="00A83C4A" w:rsidP="00A83C4A">
      <w:pPr>
        <w:pStyle w:val="a5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умение сотрудничать с взрослым в различных социальных ситуациях;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- умение сотрудничать со сверстниками на переменах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; 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доброжелательно относится, конструктивно взаимодействовать с людьми;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изменять своё поведение в соответствии с объективным мнением большинства в конфликтных ситуациях.</w:t>
      </w:r>
    </w:p>
    <w:p w:rsidR="00A83C4A" w:rsidRDefault="00A83C4A" w:rsidP="00A83C4A">
      <w:pPr>
        <w:spacing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3.Регулятивные: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правильно сидеть за партой;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вставать и выходить из-за парты;</w:t>
      </w:r>
    </w:p>
    <w:p w:rsidR="00A83C4A" w:rsidRDefault="00A83C4A" w:rsidP="00A83C4A">
      <w:pPr>
        <w:pStyle w:val="a5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>
        <w:rPr>
          <w:rFonts w:ascii="Times New Roman" w:eastAsia="Calibri" w:hAnsi="Times New Roman" w:cs="Times New Roman"/>
          <w:sz w:val="18"/>
          <w:szCs w:val="18"/>
        </w:rPr>
        <w:t xml:space="preserve"> умение поднимать руку при обращении к педагогу;</w:t>
      </w:r>
    </w:p>
    <w:p w:rsidR="00A83C4A" w:rsidRDefault="00A83C4A" w:rsidP="00A83C4A">
      <w:pPr>
        <w:pStyle w:val="a5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- умение находить предложенное задание в учебнике и работать с ним по инструкции педагога;</w:t>
      </w:r>
    </w:p>
    <w:p w:rsidR="00A83C4A" w:rsidRDefault="00A83C4A" w:rsidP="00A83C4A">
      <w:pPr>
        <w:pStyle w:val="a5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умение принимать цели и произвольно включаться в деятельность;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83C4A" w:rsidRDefault="00A83C4A" w:rsidP="00A83C4A">
      <w:pPr>
        <w:pStyle w:val="a5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умение соотносить свои действия и их результаты с заданными образцами;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- умение принимать оценку своей деятельности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;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соблюдать правила личной гигиены.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</w:p>
    <w:p w:rsidR="00A83C4A" w:rsidRDefault="00A83C4A" w:rsidP="00A83C4A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530"/>
        <w:rPr>
          <w:rFonts w:ascii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hAnsi="Times New Roman" w:cs="Times New Roman"/>
          <w:spacing w:val="-1"/>
          <w:sz w:val="18"/>
          <w:szCs w:val="18"/>
          <w:lang w:eastAsia="ru-RU"/>
        </w:rPr>
        <w:t xml:space="preserve">4. Познавательные:   </w:t>
      </w:r>
    </w:p>
    <w:p w:rsidR="00A83C4A" w:rsidRDefault="00A83C4A" w:rsidP="00A83C4A">
      <w:pPr>
        <w:pStyle w:val="a5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делать простейшие обобщения, сравнивать, классифицировать на наглядном материале;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83C4A" w:rsidRDefault="00A83C4A" w:rsidP="00A83C4A">
      <w:pPr>
        <w:pStyle w:val="a5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выделять некоторые существенные, общие и отличительные свойства геометрических фигур;</w:t>
      </w:r>
    </w:p>
    <w:p w:rsidR="00A83C4A" w:rsidRDefault="00A83C4A" w:rsidP="00A83C4A">
      <w:pPr>
        <w:pStyle w:val="a5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>
        <w:rPr>
          <w:rFonts w:ascii="Times New Roman" w:eastAsia="Calibri" w:hAnsi="Times New Roman" w:cs="Times New Roman"/>
          <w:sz w:val="18"/>
          <w:szCs w:val="18"/>
        </w:rPr>
        <w:t xml:space="preserve"> умение пользоваться знаками, символами;</w:t>
      </w:r>
    </w:p>
    <w:p w:rsidR="00A83C4A" w:rsidRDefault="00A83C4A" w:rsidP="00A83C4A">
      <w:pPr>
        <w:pStyle w:val="a5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умение понимать изображение;</w:t>
      </w:r>
    </w:p>
    <w:p w:rsidR="00A83C4A" w:rsidRDefault="00A83C4A" w:rsidP="00A83C4A">
      <w:pPr>
        <w:pStyle w:val="a5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умение понимать элементарное схематическое изображение,  предъявленное на бумажных и электронных носителях;</w:t>
      </w:r>
    </w:p>
    <w:p w:rsidR="00A83C4A" w:rsidRDefault="00A83C4A" w:rsidP="00A83C4A">
      <w:pPr>
        <w:pStyle w:val="a5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умение выполнять арифметические действия;</w:t>
      </w:r>
    </w:p>
    <w:p w:rsidR="00A83C4A" w:rsidRDefault="00A83C4A" w:rsidP="00A83C4A">
      <w:pPr>
        <w:pStyle w:val="a5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умение пользоваться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числовым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рядом при решении примеров;</w:t>
      </w:r>
    </w:p>
    <w:p w:rsidR="00A83C4A" w:rsidRDefault="00A83C4A" w:rsidP="00A83C4A">
      <w:pPr>
        <w:pStyle w:val="a5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умение выбирать   действие при решении простых арифметических задач;</w:t>
      </w:r>
    </w:p>
    <w:p w:rsidR="00A83C4A" w:rsidRDefault="00A83C4A" w:rsidP="00A83C4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умение работать с несложной по содержанию и структуре таблицей сложения и вычитания чисел.</w:t>
      </w:r>
    </w:p>
    <w:p w:rsidR="00A83C4A" w:rsidRDefault="00A83C4A" w:rsidP="00A83C4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83C4A" w:rsidRDefault="00A83C4A" w:rsidP="00A83C4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b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СИСТЕМА УЧЁТА И КОНТРОЛЯ ПЛАНИРУЕМЫХ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C4A" w:rsidRDefault="00A83C4A" w:rsidP="00A83C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контроля и учёта предметных достижений обучающихся используются следующие формы:</w:t>
      </w:r>
    </w:p>
    <w:p w:rsidR="00A83C4A" w:rsidRDefault="00A83C4A" w:rsidP="00A83C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38"/>
        <w:tblW w:w="0" w:type="auto"/>
        <w:tblInd w:w="0" w:type="dxa"/>
        <w:tblLook w:val="04A0"/>
      </w:tblPr>
      <w:tblGrid>
        <w:gridCol w:w="3227"/>
        <w:gridCol w:w="6485"/>
      </w:tblGrid>
      <w:tr w:rsidR="00A83C4A" w:rsidTr="00A83C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Текущая оценочная деятельность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письменная самостоятельная работа.</w:t>
            </w:r>
          </w:p>
        </w:tc>
      </w:tr>
      <w:tr w:rsidR="00A83C4A" w:rsidTr="00A83C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Промежуточная оценочная деятельность</w:t>
            </w:r>
          </w:p>
          <w:p w:rsidR="00A83C4A" w:rsidRDefault="00A83C4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результатам за четверть)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письменная самостоятельная работа.</w:t>
            </w:r>
          </w:p>
        </w:tc>
      </w:tr>
      <w:tr w:rsidR="00A83C4A" w:rsidTr="00A83C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 оценочная деятельность</w:t>
            </w:r>
          </w:p>
          <w:p w:rsidR="00A83C4A" w:rsidRDefault="00A83C4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результатам за полугодие и год)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административная контрольная работа.</w:t>
            </w:r>
          </w:p>
        </w:tc>
      </w:tr>
    </w:tbl>
    <w:p w:rsidR="00A83C4A" w:rsidRDefault="00A83C4A" w:rsidP="00A83C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83C4A" w:rsidRDefault="00A83C4A" w:rsidP="00A83C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Во время обучения в первом классе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>
        <w:rPr>
          <w:sz w:val="18"/>
          <w:szCs w:val="18"/>
        </w:rPr>
        <w:t>обучающийся</w:t>
      </w:r>
      <w:proofErr w:type="gramEnd"/>
      <w:r>
        <w:rPr>
          <w:sz w:val="18"/>
          <w:szCs w:val="18"/>
        </w:rPr>
        <w:t xml:space="preserve"> продвигается в освоении данного 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её осуществления не только под прямым и непосредственным руководством и контролем учителя, но и с определённой долей самостоятельности во взаимодействии с учителем и одноклассниками.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Оценивается </w:t>
      </w:r>
      <w:r>
        <w:rPr>
          <w:rFonts w:ascii="Times New Roman" w:hAnsi="Times New Roman" w:cs="Times New Roman"/>
          <w:i/>
          <w:sz w:val="18"/>
          <w:szCs w:val="18"/>
        </w:rPr>
        <w:t>любое</w:t>
      </w:r>
      <w:r>
        <w:rPr>
          <w:rFonts w:ascii="Times New Roman" w:hAnsi="Times New Roman" w:cs="Times New Roman"/>
          <w:sz w:val="18"/>
          <w:szCs w:val="18"/>
        </w:rPr>
        <w:t>, особенно успешное, действие. Оценка ученика определяется по универсальной шкале двух уровней успешности: минимальной и достаточной.</w:t>
      </w:r>
    </w:p>
    <w:p w:rsidR="00A83C4A" w:rsidRDefault="00A83C4A" w:rsidP="00A83C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Отметка в течение года в классные журнал, тетради не выставляется.</w:t>
      </w:r>
    </w:p>
    <w:p w:rsidR="00A83C4A" w:rsidRDefault="00A83C4A" w:rsidP="00A83C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Текущая оценка</w:t>
      </w:r>
      <w:r>
        <w:rPr>
          <w:rFonts w:ascii="Times New Roman" w:hAnsi="Times New Roman" w:cs="Times New Roman"/>
          <w:sz w:val="18"/>
          <w:szCs w:val="18"/>
        </w:rPr>
        <w:t xml:space="preserve"> выставляется учителем в виде вербального оценивания или практического оценивания, отметкой в виде балла – не фиксируется.</w:t>
      </w:r>
    </w:p>
    <w:p w:rsidR="00A83C4A" w:rsidRDefault="00A83C4A" w:rsidP="00A83C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Промежуточная оценка </w:t>
      </w:r>
      <w:r>
        <w:rPr>
          <w:rFonts w:ascii="Times New Roman" w:hAnsi="Times New Roman" w:cs="Times New Roman"/>
          <w:sz w:val="18"/>
          <w:szCs w:val="18"/>
        </w:rPr>
        <w:t>выставляется в "Сводной таблице оценки достижения планируемых результатов освоения АООП за 1 класс" по окончании каждой четверти в виде формулировки об уровне освоения АООП за 1 класс: "минимальный  уровень"  или " достаточный  уровень".</w:t>
      </w:r>
    </w:p>
    <w:p w:rsidR="00A83C4A" w:rsidRDefault="00A83C4A" w:rsidP="00A83C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Итоговая оценка</w:t>
      </w:r>
      <w:r>
        <w:rPr>
          <w:rFonts w:ascii="Times New Roman" w:hAnsi="Times New Roman" w:cs="Times New Roman"/>
          <w:sz w:val="18"/>
          <w:szCs w:val="18"/>
        </w:rPr>
        <w:t xml:space="preserve"> выставляется в "Сводной таблице оценки достижения планируемых результатов освоения АООП за 1 класс" по окончании учебного года.</w:t>
      </w:r>
    </w:p>
    <w:p w:rsidR="00A83C4A" w:rsidRDefault="00A83C4A" w:rsidP="00A83C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83C4A" w:rsidRDefault="00A83C4A" w:rsidP="00A8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Сводная  таблица оценки достижения планируемых результатов</w:t>
      </w:r>
    </w:p>
    <w:p w:rsidR="00A83C4A" w:rsidRDefault="00A83C4A" w:rsidP="00A8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освоения АООП за 1 класс.</w:t>
      </w:r>
    </w:p>
    <w:p w:rsidR="00A83C4A" w:rsidRDefault="00A83C4A" w:rsidP="00A83C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 xml:space="preserve">_________________ </w:t>
      </w:r>
      <w:r>
        <w:rPr>
          <w:rFonts w:ascii="Times New Roman" w:hAnsi="Times New Roman" w:cs="Times New Roman"/>
          <w:sz w:val="18"/>
          <w:szCs w:val="18"/>
        </w:rPr>
        <w:t>учебный год</w:t>
      </w:r>
    </w:p>
    <w:p w:rsidR="00A83C4A" w:rsidRDefault="00A83C4A" w:rsidP="00A83C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 учебный предмет</w:t>
      </w:r>
    </w:p>
    <w:p w:rsidR="00A83C4A" w:rsidRDefault="00A83C4A" w:rsidP="00A83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39"/>
        <w:tblW w:w="0" w:type="auto"/>
        <w:tblInd w:w="-318" w:type="dxa"/>
        <w:tblLayout w:type="fixed"/>
        <w:tblLook w:val="04A0"/>
      </w:tblPr>
      <w:tblGrid>
        <w:gridCol w:w="568"/>
        <w:gridCol w:w="1167"/>
        <w:gridCol w:w="1703"/>
        <w:gridCol w:w="1725"/>
        <w:gridCol w:w="1725"/>
        <w:gridCol w:w="1571"/>
        <w:gridCol w:w="1571"/>
      </w:tblGrid>
      <w:tr w:rsidR="00A83C4A" w:rsidTr="00A83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 ученика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четверть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четверть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четверть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четверть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оценка</w:t>
            </w:r>
          </w:p>
        </w:tc>
      </w:tr>
      <w:tr w:rsidR="00A83C4A" w:rsidTr="00A83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........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 даже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частичное усвоение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минимального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уровня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усвоение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минимального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частичное усвоение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достаточного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A" w:rsidRDefault="00A83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усвоение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достаточного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</w:tr>
    </w:tbl>
    <w:p w:rsidR="00A83C4A" w:rsidRDefault="00A83C4A" w:rsidP="00A83C4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A83C4A" w:rsidRDefault="00A83C4A" w:rsidP="00A83C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Учитель _______________________________</w:t>
      </w:r>
    </w:p>
    <w:p w:rsidR="00A83C4A" w:rsidRDefault="00A83C4A" w:rsidP="00A83C4A">
      <w:pPr>
        <w:pStyle w:val="a5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83C4A" w:rsidRDefault="00A83C4A" w:rsidP="00A83C4A">
      <w:pPr>
        <w:spacing w:after="0" w:line="240" w:lineRule="auto"/>
        <w:rPr>
          <w:rFonts w:ascii="Times New Roman" w:eastAsia="Calibri" w:hAnsi="Times New Roman" w:cs="Times New Roman"/>
          <w:bCs/>
          <w:iCs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ОСНОВНОЕ СОДЕРЖАНИЕ УЧЕБНОГО ПРЕДМЕТА.</w:t>
      </w:r>
    </w:p>
    <w:p w:rsidR="00A83C4A" w:rsidRDefault="00A83C4A" w:rsidP="00A83C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1 класс </w:t>
      </w:r>
    </w:p>
    <w:p w:rsidR="00A83C4A" w:rsidRDefault="00A83C4A" w:rsidP="00A83C4A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kern w:val="2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>Пропедевтика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i/>
          <w:iCs/>
          <w:kern w:val="2"/>
          <w:sz w:val="18"/>
          <w:szCs w:val="18"/>
        </w:rPr>
        <w:t>Свойства предметов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>
        <w:rPr>
          <w:rFonts w:ascii="Times New Roman" w:hAnsi="Times New Roman" w:cs="Times New Roman"/>
          <w:kern w:val="2"/>
          <w:sz w:val="18"/>
          <w:szCs w:val="18"/>
        </w:rPr>
        <w:t>кроме</w:t>
      </w:r>
      <w:proofErr w:type="gramEnd"/>
      <w:r>
        <w:rPr>
          <w:rFonts w:ascii="Times New Roman" w:hAnsi="Times New Roman" w:cs="Times New Roman"/>
          <w:kern w:val="2"/>
          <w:sz w:val="18"/>
          <w:szCs w:val="18"/>
        </w:rPr>
        <w:t>, остальные (оставшиеся), другие.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i/>
          <w:iCs/>
          <w:kern w:val="2"/>
          <w:sz w:val="18"/>
          <w:szCs w:val="18"/>
        </w:rPr>
        <w:t>Сравнение предметов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lastRenderedPageBreak/>
        <w:t>Сравнение двух предметов, серии предметов.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proofErr w:type="gramStart"/>
      <w:r>
        <w:rPr>
          <w:rFonts w:ascii="Times New Roman" w:hAnsi="Times New Roman" w:cs="Times New Roman"/>
          <w:kern w:val="2"/>
          <w:sz w:val="18"/>
          <w:szCs w:val="18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 xml:space="preserve">Сравнение предметов по размеру. </w:t>
      </w:r>
      <w:proofErr w:type="gramStart"/>
      <w:r>
        <w:rPr>
          <w:rFonts w:ascii="Times New Roman" w:hAnsi="Times New Roman" w:cs="Times New Roman"/>
          <w:kern w:val="2"/>
          <w:sz w:val="18"/>
          <w:szCs w:val="18"/>
        </w:rPr>
        <w:t xml:space="preserve"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</w:t>
      </w:r>
      <w:proofErr w:type="gramEnd"/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proofErr w:type="gramStart"/>
      <w:r>
        <w:rPr>
          <w:rFonts w:ascii="Times New Roman" w:hAnsi="Times New Roman" w:cs="Times New Roman"/>
          <w:kern w:val="2"/>
          <w:sz w:val="18"/>
          <w:szCs w:val="18"/>
        </w:rPr>
        <w:t>Сравнение трех-четырех предметов по длине (ширине, высоте, глубине, толщине); длиннее, короче (шире, уже, выше, ниже, глубже, мельче, толще, тоньше);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proofErr w:type="gramStart"/>
      <w:r>
        <w:rPr>
          <w:rFonts w:ascii="Times New Roman" w:hAnsi="Times New Roman" w:cs="Times New Roman"/>
          <w:kern w:val="2"/>
          <w:sz w:val="18"/>
          <w:szCs w:val="18"/>
        </w:rPr>
        <w:t xml:space="preserve"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</w:t>
      </w:r>
      <w:proofErr w:type="gramEnd"/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 xml:space="preserve">Сравнение трех-четырех предметов по тяжести (весу): тяжелее, легче, </w:t>
      </w:r>
      <w:proofErr w:type="gramStart"/>
      <w:r>
        <w:rPr>
          <w:rFonts w:ascii="Times New Roman" w:hAnsi="Times New Roman" w:cs="Times New Roman"/>
          <w:kern w:val="2"/>
          <w:sz w:val="18"/>
          <w:szCs w:val="18"/>
        </w:rPr>
        <w:t>самый</w:t>
      </w:r>
      <w:proofErr w:type="gramEnd"/>
      <w:r>
        <w:rPr>
          <w:rFonts w:ascii="Times New Roman" w:hAnsi="Times New Roman" w:cs="Times New Roman"/>
          <w:kern w:val="2"/>
          <w:sz w:val="18"/>
          <w:szCs w:val="18"/>
        </w:rPr>
        <w:t xml:space="preserve"> тяжелый, самый легкий.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i/>
          <w:iCs/>
          <w:kern w:val="2"/>
          <w:sz w:val="18"/>
          <w:szCs w:val="18"/>
        </w:rPr>
        <w:t>Сравнение предметных совокупностей по количеству предметов, их составляющих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 xml:space="preserve">Сравнение двух-трех предметных совокупностей. </w:t>
      </w:r>
      <w:proofErr w:type="gramStart"/>
      <w:r>
        <w:rPr>
          <w:rFonts w:ascii="Times New Roman" w:hAnsi="Times New Roman" w:cs="Times New Roman"/>
          <w:kern w:val="2"/>
          <w:sz w:val="18"/>
          <w:szCs w:val="18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Уравнивание предметных совокупностей по количеству предметов, их составляющих.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i/>
          <w:iCs/>
          <w:kern w:val="2"/>
          <w:sz w:val="18"/>
          <w:szCs w:val="18"/>
        </w:rPr>
        <w:t>Сравнение объемов жидкостей, сыпучих веществ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Сравнение объемов жидкостей, сыпучего вещества в одной емкости до и после изменения объема.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i/>
          <w:iCs/>
          <w:kern w:val="2"/>
          <w:sz w:val="18"/>
          <w:szCs w:val="18"/>
        </w:rPr>
        <w:t>Положение предметов в пространстве, на плоскости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proofErr w:type="gramStart"/>
      <w:r>
        <w:rPr>
          <w:rFonts w:ascii="Times New Roman" w:hAnsi="Times New Roman" w:cs="Times New Roman"/>
          <w:kern w:val="2"/>
          <w:sz w:val="18"/>
          <w:szCs w:val="18"/>
        </w:rPr>
        <w:t>Положение предметов в пространстве, на плоскости относительно обучающегося,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  <w:r>
        <w:rPr>
          <w:rFonts w:ascii="Times New Roman" w:hAnsi="Times New Roman" w:cs="Times New Roman"/>
          <w:kern w:val="2"/>
          <w:sz w:val="18"/>
          <w:szCs w:val="18"/>
        </w:rPr>
        <w:t xml:space="preserve"> Перемещение предметов в указанное положение.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proofErr w:type="gramStart"/>
      <w:r>
        <w:rPr>
          <w:rFonts w:ascii="Times New Roman" w:hAnsi="Times New Roman" w:cs="Times New Roman"/>
          <w:kern w:val="2"/>
          <w:sz w:val="18"/>
          <w:szCs w:val="18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"/>
          <w:sz w:val="18"/>
          <w:szCs w:val="18"/>
        </w:rPr>
      </w:pPr>
      <w:proofErr w:type="gramStart"/>
      <w:r>
        <w:rPr>
          <w:rFonts w:ascii="Times New Roman" w:hAnsi="Times New Roman" w:cs="Times New Roman"/>
          <w:kern w:val="2"/>
          <w:sz w:val="18"/>
          <w:szCs w:val="18"/>
        </w:rPr>
        <w:t>Отношения порядка следования: первый, последний, крайний, после, за, следом, следующий за.</w:t>
      </w:r>
      <w:proofErr w:type="gramEnd"/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i/>
          <w:kern w:val="2"/>
          <w:sz w:val="18"/>
          <w:szCs w:val="18"/>
        </w:rPr>
        <w:t>Единицы измерения и их соотношения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 xml:space="preserve">Единица измерения (мера) времени — сутки. Сутки: утро, день, вечер, ночь. </w:t>
      </w:r>
      <w:proofErr w:type="gramStart"/>
      <w:r>
        <w:rPr>
          <w:rFonts w:ascii="Times New Roman" w:hAnsi="Times New Roman" w:cs="Times New Roman"/>
          <w:kern w:val="2"/>
          <w:sz w:val="18"/>
          <w:szCs w:val="18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 xml:space="preserve">Сравнение по возрасту: </w:t>
      </w:r>
      <w:proofErr w:type="gramStart"/>
      <w:r>
        <w:rPr>
          <w:rFonts w:ascii="Times New Roman" w:hAnsi="Times New Roman" w:cs="Times New Roman"/>
          <w:kern w:val="2"/>
          <w:sz w:val="18"/>
          <w:szCs w:val="18"/>
        </w:rPr>
        <w:t>молодой</w:t>
      </w:r>
      <w:proofErr w:type="gramEnd"/>
      <w:r>
        <w:rPr>
          <w:rFonts w:ascii="Times New Roman" w:hAnsi="Times New Roman" w:cs="Times New Roman"/>
          <w:kern w:val="2"/>
          <w:sz w:val="18"/>
          <w:szCs w:val="18"/>
        </w:rPr>
        <w:t>, старый, моложе, старше.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i/>
          <w:kern w:val="2"/>
          <w:sz w:val="18"/>
          <w:szCs w:val="18"/>
        </w:rPr>
        <w:t>Геометрический материал</w:t>
      </w:r>
    </w:p>
    <w:p w:rsidR="00A83C4A" w:rsidRDefault="00A83C4A" w:rsidP="00A83C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 xml:space="preserve">Круг, квадрат, прямоугольник, треугольник: распознавание, называние. Определение формы предметов окружающей среды путем соотнесения с геометрическими фигурами. </w:t>
      </w:r>
    </w:p>
    <w:p w:rsidR="00A83C4A" w:rsidRDefault="00A83C4A" w:rsidP="00A83C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Нумерация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Образование, название, обозначение цифрой (запись) чисел от 1 до 9. Число и цифра 0. Образование, название, запись числа 10. 10 единиц – 1 десяток.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Счет предметов и отвлеченный счет в пределах 10 (счет по 1 и равными числовыми группами по 2). Количественные, порядковые числительные. Соотношение количества, числительного, цифры. Счет в заданных пределах.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Место каждого числа в числовом ряду. Следующее, предыдущее число. Получение следующего числа путем присчитывания 1 к числу. Получение предыдущего числа путем отсчитывания 1 от числа.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Сравнение чисел в пределах 10,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Состав чисел первого десятка из единиц. Состав чисел первого десятка из двух частей (чисел), в том числе с опорой на представление предметной совокупности в виде двух составных частей.  </w:t>
      </w:r>
    </w:p>
    <w:p w:rsidR="00A83C4A" w:rsidRDefault="00A83C4A" w:rsidP="00A83C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Единицы измерения и их соотношения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Единицы измерения (меры) стоимости - копейка (1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.), рубль (1 р.). Монеты: 1 р., 2 р., 5 р., 10 р., 10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. Замена монет мелкого достоинства монетой более крупного достоинства в пределах 10 р. Размен монеты крупного достоинства монетами более мелкого достоинства.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Единица измерения (мера) длины – сантиметр (1 см). Измерение длины предметов с помощью модели сантиметра. Прибор для измерения длины – линейка. Измерение длины предметов с помощью линейки.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Единицы измерения (меры) времени – сутки (1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сут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.), неделя (1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нед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.). Соотношение: неделя – семь суток. Название дней недели. Порядок дней недели.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>Чтение и запись чисел, полученных при измерении величин одной мерой.</w:t>
      </w:r>
    </w:p>
    <w:p w:rsidR="00A83C4A" w:rsidRDefault="00A83C4A" w:rsidP="00A83C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Арифметические действия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Арифметические действия: сложение, вычитание.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Знаки арифметических действий сложения («+») и вычитания («-»), их название (плюс, минус) и значение (прибавить, вычесть).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Составление числового выражения (1 + 1, 2 – 1) на основе соотнесения с предметно-практической деятельностью (ситуацией). Знак «=», его значение (равно, получится). Запись числового выражения в виде равенства (примера): 1 + 1 = 2, 2 – 1 = 1.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Сложение, вычитание чисел в пределах 10. Таблица сложения чисел в пределах 10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на основе состава чисел, ее использование при выполнении действия вычитания. Переместительное свойство сложения (практическое использование). Нуль как результат вычитания  (5 – 5 = 0). </w:t>
      </w:r>
    </w:p>
    <w:p w:rsidR="00A83C4A" w:rsidRDefault="00A83C4A" w:rsidP="00A83C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Арифметические задачи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Арифметическая задача, ее структура: условие, требование (вопрос). Решение и ответ задачи.</w:t>
      </w:r>
      <w:r>
        <w:rPr>
          <w:rFonts w:eastAsia="Calibri" w:cs="Times New Roman"/>
          <w:sz w:val="18"/>
          <w:szCs w:val="18"/>
        </w:rPr>
        <w:t xml:space="preserve">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Простые арифметические задачи, раскрывающие смысл арифметических действий сложения и вычитания: на нахождение суммы и разности (остатка).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</w:r>
    </w:p>
    <w:p w:rsidR="00A83C4A" w:rsidRDefault="00A83C4A" w:rsidP="00A83C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Геометрический материал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Шар, куб, брус: распознавание, называние.  Предметы одинаковой и разной формы.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Отрезок. Измерение длины отрезка (в мерках произвольной длины, в сантиметрах). Построение отрезка заданной длины.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Овал: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распознавание, называние.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Построение треугольника, квадрата, прямоугольника по заданным точкам (вершинам).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63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4"/>
        <w:gridCol w:w="1128"/>
        <w:gridCol w:w="1368"/>
        <w:gridCol w:w="1924"/>
      </w:tblGrid>
      <w:tr w:rsidR="00A83C4A" w:rsidTr="00A83C4A">
        <w:trPr>
          <w:trHeight w:val="23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Разделы и темы программного материала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A83C4A" w:rsidTr="00A83C4A">
        <w:trPr>
          <w:trHeight w:val="23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4A" w:rsidRDefault="00A83C4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Пропедевтический период</w:t>
            </w:r>
          </w:p>
          <w:p w:rsidR="00A83C4A" w:rsidRDefault="00A83C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1.Сравнение предметов.</w:t>
            </w:r>
          </w:p>
          <w:p w:rsidR="00A83C4A" w:rsidRDefault="00A83C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Сравнение предметных совокупностей по количеству предметов, их составляющих.</w:t>
            </w:r>
          </w:p>
          <w:p w:rsidR="00A83C4A" w:rsidRDefault="00A83C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Положение предметов в пространстве, на плоскости.</w:t>
            </w:r>
          </w:p>
          <w:p w:rsidR="00A83C4A" w:rsidRDefault="00A83C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Временные представления.</w:t>
            </w:r>
          </w:p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</w:t>
            </w:r>
          </w:p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C4A" w:rsidRDefault="00A83C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6</w:t>
            </w:r>
          </w:p>
          <w:p w:rsidR="00A83C4A" w:rsidRDefault="00A83C4A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</w:tr>
      <w:tr w:rsidR="00A83C4A" w:rsidTr="00A83C4A">
        <w:trPr>
          <w:trHeight w:val="23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4A" w:rsidRDefault="00A83C4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1-10. </w:t>
            </w:r>
          </w:p>
          <w:p w:rsidR="00A83C4A" w:rsidRDefault="00A83C4A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kern w:val="2"/>
                <w:sz w:val="18"/>
                <w:szCs w:val="18"/>
                <w:u w:val="single"/>
              </w:rPr>
              <w:t>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</w:tr>
      <w:tr w:rsidR="00A83C4A" w:rsidTr="00A83C4A">
        <w:trPr>
          <w:trHeight w:val="23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A" w:rsidRDefault="00A83C4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измерения  стоимости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длины, времени.</w:t>
            </w:r>
            <w:r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</w:tr>
      <w:tr w:rsidR="00A83C4A" w:rsidTr="00A83C4A">
        <w:trPr>
          <w:trHeight w:val="23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4A" w:rsidRDefault="00A83C4A" w:rsidP="0072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Геометрический материал.</w:t>
            </w:r>
          </w:p>
          <w:p w:rsidR="00A83C4A" w:rsidRDefault="00A83C4A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4A" w:rsidRDefault="00A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</w:tr>
    </w:tbl>
    <w:p w:rsidR="00A83C4A" w:rsidRDefault="00A83C4A" w:rsidP="00A83C4A">
      <w:pPr>
        <w:spacing w:line="240" w:lineRule="auto"/>
        <w:jc w:val="center"/>
        <w:rPr>
          <w:rFonts w:ascii="Times New Roman" w:eastAsiaTheme="minorHAnsi" w:hAnsi="Times New Roman" w:cs="Times New Roman"/>
          <w:b/>
          <w:kern w:val="2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Распределение программного материала по математике  в учебных часах.</w:t>
      </w:r>
    </w:p>
    <w:p w:rsidR="00A83C4A" w:rsidRDefault="00A83C4A" w:rsidP="00A83C4A">
      <w:pPr>
        <w:spacing w:line="240" w:lineRule="auto"/>
        <w:rPr>
          <w:rFonts w:ascii="Times New Roman" w:hAnsi="Times New Roman" w:cs="Times New Roman"/>
          <w:b/>
          <w:color w:val="auto"/>
          <w:kern w:val="0"/>
          <w:sz w:val="18"/>
          <w:szCs w:val="18"/>
          <w:lang w:eastAsia="en-US"/>
        </w:rPr>
      </w:pPr>
    </w:p>
    <w:p w:rsidR="00A83C4A" w:rsidRDefault="00A83C4A" w:rsidP="00A83C4A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 xml:space="preserve"> </w:t>
      </w:r>
    </w:p>
    <w:p w:rsidR="00A83C4A" w:rsidRDefault="00A83C4A" w:rsidP="00A83C4A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</w:p>
    <w:p w:rsidR="00A83C4A" w:rsidRDefault="00A83C4A" w:rsidP="00A83C4A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</w:p>
    <w:p w:rsidR="00A83C4A" w:rsidRDefault="00A83C4A" w:rsidP="00A83C4A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</w:p>
    <w:p w:rsidR="00A83C4A" w:rsidRDefault="00A83C4A" w:rsidP="00A83C4A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</w:p>
    <w:p w:rsidR="00A83C4A" w:rsidRDefault="00A83C4A" w:rsidP="00A83C4A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</w:p>
    <w:p w:rsidR="00A83C4A" w:rsidRDefault="00A83C4A" w:rsidP="00A83C4A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</w:p>
    <w:p w:rsidR="00A83C4A" w:rsidRDefault="00A83C4A" w:rsidP="00A83C4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 xml:space="preserve">учебно-методическое и материально-техническОе обеспечение </w:t>
      </w:r>
    </w:p>
    <w:p w:rsidR="00A83C4A" w:rsidRDefault="00A83C4A" w:rsidP="00A83C4A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>образовательной деятельности ПО ПРЕДМЕТУ.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Учебно-методическое и материально-техническое обеспечение  образовательного процесса, реализуемого на основе примерной рабочей программы по математике для 1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1. Учебно-методическое обеспечение: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 xml:space="preserve">-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Т.В. Математика. 1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Т.В. Математика. 1-4 классы. Методические рекомендации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2. Учебники: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Т.В. Математика. 1 класс. Учебник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 1.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Т.В. Математика. 1 класс. Учебник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 2.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3. Рабочие тетради</w:t>
      </w:r>
      <w:r>
        <w:rPr>
          <w:rFonts w:ascii="Times New Roman" w:eastAsia="Calibri" w:hAnsi="Times New Roman" w:cs="Times New Roman"/>
          <w:sz w:val="18"/>
          <w:szCs w:val="18"/>
        </w:rPr>
        <w:t>: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Т.В. Математика. Рабочая тетрадь. 1 класс. Учебное пособие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ч.- Ч. 1.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Т.В. Математика. Рабочая тетрадь. 1 класс. Учебное пособие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ч.- Ч. 2. </w:t>
      </w:r>
    </w:p>
    <w:p w:rsidR="00A83C4A" w:rsidRDefault="00A83C4A" w:rsidP="00A8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4. Компьютерные и информационно-коммуникативные средства</w:t>
      </w:r>
      <w:r>
        <w:rPr>
          <w:rFonts w:ascii="Times New Roman" w:eastAsia="Calibri" w:hAnsi="Times New Roman" w:cs="Times New Roman"/>
          <w:sz w:val="18"/>
          <w:szCs w:val="18"/>
        </w:rPr>
        <w:t>:</w:t>
      </w:r>
    </w:p>
    <w:p w:rsidR="00A83C4A" w:rsidRDefault="00A83C4A" w:rsidP="00A83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 электронная форма учебника:</w:t>
      </w:r>
      <w:r>
        <w:rPr>
          <w:rFonts w:eastAsia="Calibri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Т.В. Математика. 1 класс. Учебник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A83C4A" w:rsidRDefault="00A83C4A" w:rsidP="00A83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5. Технические средства:</w:t>
      </w:r>
    </w:p>
    <w:p w:rsidR="00A83C4A" w:rsidRDefault="00A83C4A" w:rsidP="00A83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классная доска;</w:t>
      </w:r>
    </w:p>
    <w:p w:rsidR="00A83C4A" w:rsidRDefault="00A83C4A" w:rsidP="00A83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интерактивная доска.</w:t>
      </w:r>
    </w:p>
    <w:p w:rsidR="00A83C4A" w:rsidRDefault="00A83C4A" w:rsidP="00A83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6. Учебно-практическое оборудование:</w:t>
      </w:r>
    </w:p>
    <w:p w:rsidR="00A83C4A" w:rsidRDefault="00A83C4A" w:rsidP="00A83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наборы счетных палочек;</w:t>
      </w:r>
    </w:p>
    <w:p w:rsidR="00A83C4A" w:rsidRDefault="00A83C4A" w:rsidP="00A83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раздаточный дидактический материал (муляжи предметов, игрушки, природный материал (шишки, желуди и пр.);</w:t>
      </w:r>
    </w:p>
    <w:p w:rsidR="00A83C4A" w:rsidRDefault="00A83C4A" w:rsidP="00A83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>- геометрические фигуры и тела (круг, квадрат, треугольник, прямоугольник, овал, шар, куб, брус);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трафареты и шаблоны геометрических фигур;</w:t>
      </w:r>
      <w:proofErr w:type="gramEnd"/>
    </w:p>
    <w:p w:rsidR="00A83C4A" w:rsidRDefault="00A83C4A" w:rsidP="00A83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набор предметных картинок;</w:t>
      </w:r>
    </w:p>
    <w:p w:rsidR="00A83C4A" w:rsidRDefault="00A83C4A" w:rsidP="00A83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карточки с числами 1-10; 0;</w:t>
      </w:r>
    </w:p>
    <w:p w:rsidR="00A83C4A" w:rsidRDefault="00A83C4A" w:rsidP="00A83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наборное полотно;</w:t>
      </w:r>
    </w:p>
    <w:p w:rsidR="00A83C4A" w:rsidRDefault="00A83C4A" w:rsidP="00A83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дидактические игры (настольно-печатные и пр.);</w:t>
      </w:r>
    </w:p>
    <w:p w:rsidR="00A83C4A" w:rsidRDefault="00A83C4A" w:rsidP="00A83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индивидуальные оцифрованные ученические линейки.</w:t>
      </w:r>
    </w:p>
    <w:p w:rsidR="00A83C4A" w:rsidRDefault="00A83C4A" w:rsidP="00A83C4A">
      <w:pPr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83C4A" w:rsidRDefault="00A83C4A" w:rsidP="00A83C4A">
      <w:pPr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44088" w:rsidRPr="00A83C4A" w:rsidRDefault="00A83C4A" w:rsidP="00A83C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644088" w:rsidRPr="00B4069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математике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44088" w:rsidRPr="00B40691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417"/>
        <w:gridCol w:w="3969"/>
        <w:gridCol w:w="851"/>
        <w:gridCol w:w="8221"/>
      </w:tblGrid>
      <w:tr w:rsidR="00644088" w:rsidRPr="00B40691" w:rsidTr="00C16C5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7D798D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44088" w:rsidRPr="007D798D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7D798D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7D798D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час.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7D798D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деятельности.</w:t>
            </w:r>
          </w:p>
        </w:tc>
      </w:tr>
      <w:tr w:rsidR="00644088" w:rsidRPr="00B40691" w:rsidTr="00C16C5B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7D798D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088" w:rsidRPr="007D798D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4088" w:rsidRPr="007D798D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7D798D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7D798D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7D798D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Пропедевтика.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20ч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Свойства предметов. Цвет, форма, размер.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Учить раскладывать  и сравнивать предметы. Д.и. «Чудесный мешочек».</w:t>
            </w:r>
          </w:p>
        </w:tc>
      </w:tr>
      <w:tr w:rsidR="00644088" w:rsidRPr="00CB3790" w:rsidTr="00C16C5B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Геометрический материал: Круг.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Учить находить предметы похожие на круг. Работа с трафаретом.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 тетрадях прописать кружочки по образцу учителя.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 «На что похоже?»</w:t>
            </w:r>
          </w:p>
        </w:tc>
      </w:tr>
      <w:tr w:rsidR="00644088" w:rsidRPr="00CB3790" w:rsidTr="00C16C5B">
        <w:trPr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предметов по величине: большой  - маленький, </w:t>
            </w:r>
            <w:proofErr w:type="gramStart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одинаковые</w:t>
            </w:r>
            <w:proofErr w:type="gramEnd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по величине.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Со словом «У медведя во бору…»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с раздаточным материалом:   найди пару к определенной картинке.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По образцу учителя прописать палочки</w:t>
            </w:r>
            <w:proofErr w:type="gramStart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длинную, короткую и т.д.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Положение предметов в пространстве: слева, справа, в середине, между.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Игры со словом «Где лево, где право».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Ориентировка на листе бумаги (рисуем знакомые предметы).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Д.и. «Встань там, где я скажу».</w:t>
            </w:r>
          </w:p>
        </w:tc>
      </w:tr>
      <w:tr w:rsidR="00644088" w:rsidRPr="00CB3790" w:rsidTr="00C16C5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Геометрический материал: Квадрат.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Лото. Найди предметы похожие на квадрат. Работа с трафаретом.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Прописать в тетрадях квадраты по  образцу учителя.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 «На что похоже?»</w:t>
            </w:r>
          </w:p>
        </w:tc>
      </w:tr>
      <w:tr w:rsidR="00644088" w:rsidRPr="00CB3790" w:rsidTr="00C16C5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Положение предметов в пространстве: вверху – внизу, выше – ниже.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Учимся определять положение предметов в пространстве.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Ориентировка в рабочей тетради.</w:t>
            </w:r>
          </w:p>
        </w:tc>
      </w:tr>
      <w:tr w:rsidR="00644088" w:rsidRPr="00CB3790" w:rsidTr="00C16C5B">
        <w:trPr>
          <w:trHeight w:val="8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Положение предметов в пространстве: внутри, снаружи, в, рядом, около.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Прописать бордюрчик по образцу учителя.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с раздаточным материалом.</w:t>
            </w:r>
          </w:p>
        </w:tc>
      </w:tr>
      <w:tr w:rsidR="00644088" w:rsidRPr="00CB3790" w:rsidTr="00C16C5B">
        <w:trPr>
          <w:trHeight w:val="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двух предметов по размеру: длинный, короткий, равные.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Одинаковые по длине.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в прописи.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Учимся сравнивать  предметы по размеру.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Геометрический материал: Треугольник.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Лото. Найди предметы похожие на треугольник.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с трафаретом.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 тетрадях по образцу учителя прописать геом. фигуру треугольник.</w:t>
            </w:r>
          </w:p>
        </w:tc>
      </w:tr>
      <w:tr w:rsidR="00644088" w:rsidRPr="00CB3790" w:rsidTr="00C16C5B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двух предметов по размеру:  </w:t>
            </w:r>
            <w:proofErr w:type="gramStart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широкий</w:t>
            </w:r>
            <w:proofErr w:type="gramEnd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,  узкий, шире, уже, одинаковый   по длине.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 «Скажи наоборот». Прописать палочки по образцу учителя.</w:t>
            </w:r>
          </w:p>
        </w:tc>
      </w:tr>
      <w:tr w:rsidR="00644088" w:rsidRPr="00CB3790" w:rsidTr="00C16C5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Положение предметов в пространстве: далеко-близко, дальше – ближе, впереди,  сзади,  перед, за.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Игра «Скажи наоборот». Прописать кружочки по образцу учителя.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ведро, тарелка, блюдце. Игра «Рыбалка</w:t>
            </w:r>
          </w:p>
        </w:tc>
      </w:tr>
      <w:tr w:rsidR="00644088" w:rsidRPr="00CB3790" w:rsidTr="00C16C5B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с трафаретом.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 тетрадях по образцу учителя прописать геом. фигуру.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«Назови предметы похожие на …»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двух предметов по размеру: высокий -низкий, выше -ниже, одинаковые по высоте, </w:t>
            </w:r>
            <w:r w:rsidRPr="00CB3790">
              <w:rPr>
                <w:rFonts w:ascii="Times New Roman" w:hAnsi="Times New Roman"/>
                <w:sz w:val="20"/>
                <w:szCs w:val="20"/>
              </w:rPr>
              <w:t>толстый – тонкий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Ориентировка в тетрадях.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 «Дома»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Обводка и штриховка предметов по  трафарету.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Сравнение трех предметов по глубине: глубокий, мелкий, глубже, мельче.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Играем в сказку «Репка».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Прописать круг, квадрат по образцу учителя.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Отношение порядка следования: первый - последний, крайний, после, следом.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Играем в сказку «Репка».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Обводка и штриховка предметов по  трафарету</w:t>
            </w: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Временные представления. Сутки: утро, день, вечер, ночь.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Временные представления: рано, поздно.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Рассматриваем </w:t>
            </w:r>
            <w:proofErr w:type="spellStart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. картинки по теме. Д.и. «День-ночь».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Обводка и штриховка предметов по  трафарету.</w:t>
            </w:r>
          </w:p>
        </w:tc>
      </w:tr>
      <w:tr w:rsidR="00644088" w:rsidRPr="00CB3790" w:rsidTr="00C16C5B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Временные представления: сегодня, вчера,  завтра. Временные представления: быстро, медленно.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 «Когда это было?»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Обводка и штриховка предметов по  трафарету. Работаем с раздаточным материалом.</w:t>
            </w:r>
          </w:p>
        </w:tc>
      </w:tr>
      <w:tr w:rsidR="00644088" w:rsidRPr="00CB3790" w:rsidTr="00C16C5B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двух предметов по  весу: </w:t>
            </w:r>
            <w:proofErr w:type="gramStart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тяжелый</w:t>
            </w:r>
            <w:proofErr w:type="gramEnd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, легкий, тяжелее, легче.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урок. Сравниваем предметы по весу.   В тетради: В первую вазу «положи-нарисуй» много яблок, а в другую мало. </w:t>
            </w:r>
          </w:p>
        </w:tc>
      </w:tr>
      <w:tr w:rsidR="00644088" w:rsidRPr="00CB3790" w:rsidTr="00C16C5B">
        <w:trPr>
          <w:trHeight w:val="8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Временные представления: давно – недавно, молодой – старый.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Прописать кружочки по образцу учителя.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Д.и. «Семья».</w:t>
            </w:r>
          </w:p>
        </w:tc>
      </w:tr>
      <w:tr w:rsidR="00644088" w:rsidRPr="00CB3790" w:rsidTr="00C16C5B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Сравнение двух предметов совокупностей: больше – меньше, столько же, одинаковое количество. Сравнение объемов жидкостей, сыпучих веществ в одинаковых емкостях.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 «В какой руке больше».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 «Рыбалка». Практическая работа: ведро, тарелка, блюдце.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Прописать кружочки по образцу учителя.</w:t>
            </w:r>
          </w:p>
        </w:tc>
      </w:tr>
      <w:tr w:rsidR="00644088" w:rsidRPr="00CB3790" w:rsidTr="00C16C5B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Первый десяток.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88" w:rsidRPr="00CB3790" w:rsidTr="00C16C5B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</w:t>
            </w:r>
            <w:r w:rsidR="00372CE8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Обозначение цифрой (запись) числа 1.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Соотношение количества, числительного и цифры.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в прописи.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В тетрадях по образцу учителя прописать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цифру 1.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Знакомство с монетой достоинством 1 р.</w:t>
            </w:r>
          </w:p>
        </w:tc>
      </w:tr>
      <w:tr w:rsidR="00644088" w:rsidRPr="00CB3790" w:rsidTr="00C16C5B">
        <w:trPr>
          <w:trHeight w:val="8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Число и цифра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2.Образование, название, обозначение цифрой (запись) числа 2.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Место числа 2 в числовом ряду. Числовой ряд в пределах 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в прописи.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Прописать в тетради цифру  2.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Выкладываем из палочек. Счетный материал: считаем и сравниваем.</w:t>
            </w: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 в пределах 2. Соотношение количества, числительного и цифры.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Сравнение чисел в пределах 2.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Количественные, порядковые числительные (один, первый, два, второй).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Прописать в тетради цифры 1, 2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«Кто за кем».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88" w:rsidRPr="00CB3790" w:rsidTr="00C16C5B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Сложение  в пределах 2. Счет по 1. Состав числа 2.  Знак сложения.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Прописать знак +. Правильная запись примеров в рабочих тетрадях.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со счетным материалом.</w:t>
            </w:r>
          </w:p>
        </w:tc>
      </w:tr>
      <w:tr w:rsidR="00D020C4" w:rsidRPr="00CB3790" w:rsidTr="00C16C5B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0C4" w:rsidRPr="00CB3790" w:rsidRDefault="00D020C4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0C4" w:rsidRPr="00CB3790" w:rsidRDefault="00D020C4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0C4" w:rsidRPr="00CB3790" w:rsidRDefault="00D020C4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0C4" w:rsidRPr="00CB3790" w:rsidRDefault="00D020C4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0C4" w:rsidRPr="00CB3790" w:rsidRDefault="00D020C4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Вычитание в пределах 2. Знак вычитания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(-).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 предметов.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Прописать знак -. Правильная запись примеров в рабочих тетрадях Работа со счетным материалом.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Д/и: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пары предметов, составление пары из знакомых предметов.</w:t>
            </w:r>
          </w:p>
        </w:tc>
      </w:tr>
      <w:tr w:rsidR="00644088" w:rsidRPr="00CB3790" w:rsidTr="00C16C5B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простых арифметических задач на нахождение суммы и разности.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Арифметическая задача, ее структура: условие, вопрос.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арифметических задач на нахождение суммы, разности (остатка) по предложенному сюжету.  Решение и ответ задач.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монетой достоинством 2 р.</w:t>
            </w:r>
          </w:p>
        </w:tc>
      </w:tr>
      <w:tr w:rsidR="00644088" w:rsidRPr="00CB3790" w:rsidTr="00C16C5B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Геометрический материал. Шар.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Дифференциация круга и шара.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Дифференциация предметов окружающей среды по форме (похожи на круг, похожи на шар).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Д/и: найти предметы одинаковой формы (мяч, апельсин – похожи на шар, одинаковые по форме; монета, пуговица – похожи на круг,  одинаковые по форме и т.п.), разной формы.</w:t>
            </w:r>
            <w:proofErr w:type="gramEnd"/>
          </w:p>
        </w:tc>
      </w:tr>
      <w:tr w:rsidR="00644088" w:rsidRPr="00CB3790" w:rsidTr="00C16C5B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Число и цифра 3.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обозначение цифрой (запись) числа 3.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Место числа 3 в числовом ряду. Числовой ряд в пределах 3.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в прописи.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Прописать цифру 3 по  образцу учителя.</w:t>
            </w:r>
          </w:p>
        </w:tc>
      </w:tr>
      <w:tr w:rsidR="00644088" w:rsidRPr="00CB3790" w:rsidTr="00C16C5B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числа 3. Сложение и вычитание в пределах 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 «Домики».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с правильной записью в тетради.</w:t>
            </w:r>
          </w:p>
        </w:tc>
      </w:tr>
      <w:tr w:rsidR="00644088" w:rsidRPr="00CB3790" w:rsidTr="00C16C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Счет предметов в пределах 3.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 количества, числительного и цифры.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Счет предметов. Числовая дорожка. «Соседи» числа 3.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 «Кто за кем».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 пределах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примеров на сложение и вычитание. </w:t>
            </w:r>
          </w:p>
        </w:tc>
      </w:tr>
      <w:tr w:rsidR="00644088" w:rsidRPr="00CB3790" w:rsidTr="00C16C5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простых арифметических задач на нахождение суммы и разности.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задачи по картинке.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Запомнить составные части задачи.</w:t>
            </w:r>
          </w:p>
        </w:tc>
      </w:tr>
      <w:tr w:rsidR="00644088" w:rsidRPr="00CB3790" w:rsidTr="00C16C5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Геометрический материал: Куб.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формы предметов окружающей среды путем соотнесения с кубом.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Д/и: найти в ближайшем окружении предметы одинаковой формы (кубик игровой, деталь конструктора в форме куба – похожи на куб, одинаковые по форме; платок, салфетка – похожи на квадрат,  одинаковые по форме и т.п.), разной формы.</w:t>
            </w:r>
          </w:p>
        </w:tc>
      </w:tr>
      <w:tr w:rsidR="00644088" w:rsidRPr="00CB3790" w:rsidTr="00C16C5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4.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Образование, название, обозначение цифрой (запись) числа 4.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Место числа 4 в числовом ряду. Числовой ряд в пределах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в прописи. В тетрадях по образцу «стульчик» и цифру 4.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В тетрадях по образцу учителя прописать цифру 4.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 «Домики».</w:t>
            </w:r>
          </w:p>
        </w:tc>
      </w:tr>
      <w:tr w:rsidR="00644088" w:rsidRPr="00CB3790" w:rsidTr="00C16C5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Счет предметов в пределах 4. Соотношение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количества, числительного и цифры.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В тетрадях по образцу учителя прописать цифру 4.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«Соседи» числа 4. Д/и «Поезд»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Числовая дорожка. Прямой и обратный счет в пределах 4. </w:t>
            </w:r>
          </w:p>
        </w:tc>
      </w:tr>
      <w:tr w:rsidR="00644088" w:rsidRPr="00CB3790" w:rsidTr="00C16C5B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Состав числа 4.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 «Домики».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4 р. путем набора из монет достоинством 1 р., 2 р.</w:t>
            </w:r>
          </w:p>
        </w:tc>
      </w:tr>
      <w:tr w:rsidR="00644088" w:rsidRPr="00CB3790" w:rsidTr="00C16C5B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Установление отношений числа: больше, меньше, равно.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с раздаточным материалом.</w:t>
            </w:r>
          </w:p>
        </w:tc>
      </w:tr>
      <w:tr w:rsidR="00644088" w:rsidRPr="00CB3790" w:rsidTr="00C16C5B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 простых арифметических задач на нахождение суммы и разности.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на нахождение суммы, разности (остатка) в пределах 4 по предложенному сюжету,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игрушек.</w:t>
            </w:r>
          </w:p>
        </w:tc>
      </w:tr>
      <w:tr w:rsidR="00644088" w:rsidRPr="00CB3790" w:rsidTr="00C16C5B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Геометрический материал. Брус.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Брус: распознавание, называние.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формы предметов окружающей среды путем соотнесения с брусом.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Д/и: найти  в ближайшем окружении или на картинке предметы одинаковой формы  (коробка, шкаф – похожи на брус, одинаковые по форме; тетрадь, классная доска – похожи на прямоугольник,  одинаковые по форме и т.п.),  разной формы.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5 . 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обозначение цифрой (запись) числа 5.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Место числа 5 в числовом ряду. Числовой ряд в пределах 5.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в прописи.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 тетрадях по образцу учителя прописать цифру 5.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Выкладываем цифру из счетных палочек.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Учить «соседей» числа 5 с записью в тетрадь.</w:t>
            </w: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Числа от 1 до 5. Сравнение чисел, получение чисел, запись.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 количества, числительного и цифры.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со счетным материалом.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 «Поезд»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Состав числа 5 из двух слагаемых.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Работа  с раздаточным материалом.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монетой достоинством 5 р.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5 р. путем набора из монет достоинством 1 р., 2 р.</w:t>
            </w:r>
          </w:p>
        </w:tc>
      </w:tr>
      <w:tr w:rsidR="00644088" w:rsidRPr="00CB3790" w:rsidTr="00C16C5B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Сложение чисел в пределах 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примеров на сложение с опорой на иллюстративное изображение состава числа 5.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с раздаточным материалом.</w:t>
            </w:r>
          </w:p>
        </w:tc>
      </w:tr>
      <w:tr w:rsidR="00644088" w:rsidRPr="00CB3790" w:rsidTr="00C16C5B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 44</w:t>
            </w:r>
          </w:p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Вычитание чисел в пределах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примеров на вычитание с опорой на иллюстративное изображение состава числа 5.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раздаточным материалом.</w:t>
            </w:r>
          </w:p>
        </w:tc>
      </w:tr>
      <w:tr w:rsidR="00644088" w:rsidRPr="00CB3790" w:rsidTr="00C16C5B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«Сложение и вычитание в пределах 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примеров на сложение и вычитание в пределах 5.</w:t>
            </w:r>
          </w:p>
        </w:tc>
      </w:tr>
      <w:tr w:rsidR="00644088" w:rsidRPr="00CB3790" w:rsidTr="00C16C5B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 46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в пределах 5.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и решение арифметических задач на нахождение суммы, разности (остатка) в пределах 5 по предложенному сюжету.</w:t>
            </w: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простых арифметических задач на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суммы, разности (остатка)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и решение арифметических задач на нахождение суммы, разности (остатка) в пределах 5 по предложенному сюжету.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задач по готовому решению.</w:t>
            </w:r>
          </w:p>
        </w:tc>
      </w:tr>
      <w:tr w:rsidR="00644088" w:rsidRPr="00CB3790" w:rsidTr="00C16C5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знаний по теме «Сложение и вычитание в пределах 5. 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Нумерация чисел в пределах 5».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в пределах 5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и решение примеров на сложение и вычитание с опорой на иллюстративное изображение состава числа 5.</w:t>
            </w:r>
          </w:p>
        </w:tc>
      </w:tr>
      <w:tr w:rsidR="00644088" w:rsidRPr="00CB3790" w:rsidTr="00C16C5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Геометрический материал. Точка. Линии. Овал.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Точка, линии: распознавание, называние.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Дифференциация точки и круга.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Линии прямые и кривые: распознавание, называние, дифференциация.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 прямых, кривых линий на основе практических действий с предметами (веревка, проволока, нить и пр.)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линий в иллюстрациях, определение их вида.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Изображение кривых линий на листке бумаги. Овал: распознавание, называние.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формы предметов путем соотнесения с овалом (похожа на овал, овальная; не похожа на овал).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Д/и: найти в ближайшем окружении или на картинке предметы одинаковой формы  (зеркало, поднос – похожи на овал, одинаковые по форме; тарелка, часы – похожи на круг,  одинаковые по форме и т.п.), разной формы.</w:t>
            </w:r>
          </w:p>
        </w:tc>
      </w:tr>
      <w:tr w:rsidR="00644088" w:rsidRPr="00CB3790" w:rsidTr="00C16C5B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Число и цифра 0.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Название, обозначение цифрой числа 0.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нуля на основе практических действий с предметами, в результате которых не остается ни одного предмета, использованных для счета.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Прописать цифру по образцу.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раздаточным материалом.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с числом 0.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Нуль как результат вычитания  (2 – 2 = 0).</w:t>
            </w:r>
          </w:p>
        </w:tc>
      </w:tr>
      <w:tr w:rsidR="00644088" w:rsidRPr="00CB3790" w:rsidTr="00C16C5B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 нулем.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действия с монетами, в результате которых остается 0 рублей; составление примеров на основе выполненных практических действий (4 – 4 = 0).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с 0.</w:t>
            </w:r>
          </w:p>
        </w:tc>
      </w:tr>
      <w:tr w:rsidR="00644088" w:rsidRPr="00CB3790" w:rsidTr="00C16C5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Число и цифра 6.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обозначение цифрой (запись) числа 6. Числовой ряд в пределах 6 в прямом и обратном порядке.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в прописи.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 тетрадях по образцу учителя прописать цифру 6. Выкладываем цифру из счетных палочек. Учить «соседей» числа 6 с записью в тетрадь.</w:t>
            </w: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Место числа 6  в числовом ряду.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 в пределах 6. Соотношение количества, числительного и цифры.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Счет равными группами по 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Прямой и обратный счет в пределах 6 с записью в тетрадь.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 «Очередь»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Пара – это 2. Считаем парами.</w:t>
            </w:r>
          </w:p>
        </w:tc>
      </w:tr>
      <w:tr w:rsidR="00644088" w:rsidRPr="00CB3790" w:rsidTr="00C16C5B">
        <w:trPr>
          <w:trHeight w:val="10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Сравнение чисел. Установление отношения больше, меньше, равно.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Прописать по образцу учителя знаки больше, меньше.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Д,/и. «У какой цифры больше предметов».</w:t>
            </w:r>
          </w:p>
        </w:tc>
      </w:tr>
      <w:tr w:rsidR="00644088" w:rsidRPr="00CB3790" w:rsidTr="00C16C5B">
        <w:trPr>
          <w:trHeight w:val="10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Состав числа 6 из двух слагаемых. Сложение чисел в пределах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 «Домики».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Прописать по образцу учителя.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6 р. путем набора из монет достоинством 1 р., 2 р., 5 р.</w:t>
            </w:r>
          </w:p>
        </w:tc>
      </w:tr>
      <w:tr w:rsidR="00644088" w:rsidRPr="00CB3790" w:rsidTr="00C16C5B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Приемы вычитания в пределах 6.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 «Домик».  Счет предметов при вычитании (с помощью счетных палочек)».</w:t>
            </w:r>
          </w:p>
        </w:tc>
      </w:tr>
      <w:tr w:rsidR="00644088" w:rsidRPr="00CB3790" w:rsidTr="00C16C5B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в пределах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примеров на сложение и вычитание с опорой на иллюстративное изображение состава числа 6.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88" w:rsidRPr="00CB3790" w:rsidTr="00C16C5B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арифметических задач на 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сложение и вычитание в пределах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арифметических задач по краткой записи с использованием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иллюстраций.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Геометрический материал. Построение прямой линии через одну точку, две точки.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линейкой. Использование линейки как чертежного инструмента.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Построение прямой линии с помощью линейки в различном положении по отношению к краю листа бумаги.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прямой линии через одну точку, две точки.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Число и цифра 7.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обозначение цифрой (запись) числа 7.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Числовой ряд в пределах 7 в прямом и обратном порядке.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в прописи.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В тетрадях по образцу учителя прописать цифру 7.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Выложить цифру 7 из счетных полочек.</w:t>
            </w:r>
          </w:p>
        </w:tc>
      </w:tr>
      <w:tr w:rsidR="00644088" w:rsidRPr="00CB3790" w:rsidTr="00C16C5B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 в пределах 7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(счет предметов  и отвлеченный счет).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Соотношение количества, числительного и цифры.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 «соседей» числа 7.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 «Поезд»</w:t>
            </w:r>
          </w:p>
        </w:tc>
      </w:tr>
      <w:tr w:rsidR="00644088" w:rsidRPr="00CB3790" w:rsidTr="00C16C5B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7.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 «Домики».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Прописать по образцу учителя.</w:t>
            </w:r>
          </w:p>
        </w:tc>
      </w:tr>
      <w:tr w:rsidR="00644088" w:rsidRPr="00CB3790" w:rsidTr="00C16C5B">
        <w:trPr>
          <w:trHeight w:val="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7.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Таблица состава числа 7 из двух слагаемых.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Д,/и. «У какой цифры больше предметов».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состав числа 7 с опорой на «домик».</w:t>
            </w:r>
          </w:p>
        </w:tc>
      </w:tr>
      <w:tr w:rsidR="00644088" w:rsidRPr="00CB3790" w:rsidTr="00C16C5B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в пределах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Д/и «Я знаю 7 …»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примеров на сложение и вычитание с опорой на иллюстративное изображение состава числа 7.</w:t>
            </w: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в пределах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 «Поезд»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в пределах 7.</w:t>
            </w: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арифметических задач на сложение и вычитание в пределах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7 р. путем набора из монет достоинством 1 р., 2 р., 5 р.</w:t>
            </w: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простых арифметических задач на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суммы, разности (остатка)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 краткой записи с использованием иллюстраций</w:t>
            </w:r>
            <w:r w:rsidR="00212387"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«Сложение и вычитание в пределах 7»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примеров на сложение и вычитание в пределах 7.</w:t>
            </w: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в пределах 7.</w:t>
            </w:r>
          </w:p>
        </w:tc>
      </w:tr>
      <w:tr w:rsidR="00644088" w:rsidRPr="00CB3790" w:rsidTr="00C16C5B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Сутки, неделя.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в прописи.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Заучиваем стихотворение «Дни недели».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Прописать бордюрчик по образцу учителя.</w:t>
            </w: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Прямая линия  и отрезок. Длина отрезка.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 получения отрезка на основе практических действий с предметами (отрезание куска веревки, нити).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отрезка как части прямой линии.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Распознавание, называние отрезка.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отрезка произвольной длины с помощью линейки.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Сравнение отрезков по длине «на глаз» (самый длинный, самый короткий, длиннее, короче, одинаковой длины).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Измерение длины отрезка с помощью мерки (длина мерки – произвольная). 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Отсчет от 0.</w:t>
            </w:r>
          </w:p>
        </w:tc>
      </w:tr>
      <w:tr w:rsidR="00644088" w:rsidRPr="00CB3790" w:rsidTr="00C16C5B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Число и цифра 8.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обозначение цифрой (запись) числа 8. Числовой ряд в пределах 8 в прямом и обратном порядке.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в прописи.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В тетрадях по образцу учителя прописать цифру 8.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Выложить цифру 8  из счетных палочек.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 в пределах 8. Соотношение количества, числительного и цифры.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 «Назови соседей чисел…»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 «Кто следующий?»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с раздаточным материалом.</w:t>
            </w:r>
          </w:p>
        </w:tc>
      </w:tr>
      <w:tr w:rsidR="00644088" w:rsidRPr="00CB3790" w:rsidTr="00C16C5B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8.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Д,/и. «У какой цифры больше предметов».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По образцу учителя прописать знаки &lt;</w:t>
            </w:r>
            <w:proofErr w:type="gramStart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&gt;.</w:t>
            </w:r>
          </w:p>
        </w:tc>
      </w:tr>
      <w:tr w:rsidR="00644088" w:rsidRPr="00CB3790" w:rsidTr="00C16C5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Таблица состава числа 8 из двух слагаемых.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состав числа 8 с опорой на «домик».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иллюстраций. Составление примеров. Решение примеров с правильной записью в тетрадь.</w:t>
            </w:r>
          </w:p>
        </w:tc>
      </w:tr>
      <w:tr w:rsidR="00644088" w:rsidRPr="00CB3790" w:rsidTr="00C16C5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1966E4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88" w:rsidRPr="00CB3790" w:rsidTr="00C16C5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Счёт по 2, по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парами носков, варежек  и т.д., составление и запись примеров.</w:t>
            </w:r>
          </w:p>
        </w:tc>
      </w:tr>
      <w:tr w:rsidR="00644088" w:rsidRPr="00CB3790" w:rsidTr="00C16C5B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Приемы сложения и вычитания.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с раздаточным материалом.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Составление примеров на сложение и вычитание счетного материала.</w:t>
            </w:r>
          </w:p>
        </w:tc>
      </w:tr>
      <w:tr w:rsidR="00644088" w:rsidRPr="00CB3790" w:rsidTr="00C16C5B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арифметических задач на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суммы, разности (остатка)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краткой записи с использованием иллюстраций.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 записи решения  в рабочих тетрадях.</w:t>
            </w:r>
          </w:p>
        </w:tc>
      </w:tr>
      <w:tr w:rsidR="00644088" w:rsidRPr="00CB3790" w:rsidTr="00C16C5B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арифметических задач на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суммы, разности (остатка)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8 р. путем набора из монет достоинством 1 р., 2 р., 5 р.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 записи решения  в рабочих тетрадях.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Геометрический материал. Построение треугольника, квадрата, прямоугольника.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В тетрадях по образцу учителя прописать геом. фигуры.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Д.и. «Назови предмет похожий на треугольник и т.д.»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треугольника, квадрата, прямоугольника по точкам (вершинам) с помощью линейки.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Число и цифра 9.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обозначение цифрой (запись) числа. Числовой ряд в пределах 9 в прямом и обратном порядке.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в прописи.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В тетрадях по образцу учителя прописать цифру 9.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Выложить цифру 9 из счетных палочек.</w:t>
            </w:r>
          </w:p>
        </w:tc>
      </w:tr>
      <w:tr w:rsidR="00644088" w:rsidRPr="00CB3790" w:rsidTr="00C16C5B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 в пределах 9. Соотношение количества, числительного и цифры.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Игра «Назови соседей чисел…»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 «Кто следующий?»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с раздаточным материалом.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Состав числа 9 из двух слагаемых.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состав числа 9 с опорой на «домик».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иллюстраций. Составление примеров. Решение примеров с правильной записью в тетрадь.</w:t>
            </w:r>
          </w:p>
        </w:tc>
      </w:tr>
      <w:tr w:rsidR="00644088" w:rsidRPr="00CB3790" w:rsidTr="00C16C5B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 пределах 9. Решение примеров.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Учим «соседей» выученных чисел.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Раскладываем карточки с цифрами – прямой и обратный счет.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примеров с правильной записью в тетрадь.</w:t>
            </w:r>
          </w:p>
        </w:tc>
      </w:tr>
      <w:tr w:rsidR="00644088" w:rsidRPr="00CB3790" w:rsidTr="00C16C5B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Счёт по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составление и запись примеров.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 на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суммы, разности (остатка)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краткой записи с использованием иллюстраций.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 записи решения  в рабочих тетрадях.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 на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суммы, разности (остатка)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Д/И «Магазин»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9 р. путем набора из монет достоинством 1 р., 2 р., 5 р.</w:t>
            </w:r>
          </w:p>
        </w:tc>
      </w:tr>
      <w:tr w:rsidR="00644088" w:rsidRPr="00CB3790" w:rsidTr="00C16C5B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Мера длины – сантиметр.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мерой длины – сантиметром. Краткое обозначение сантиметра (см).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модели сантиметра. Измерение длины предметов и отрезков с помощью модели сантиметра в качестве мерки.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Прибор для измерения длины – линейка.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длины предметов и отрезков с помощью линейки.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Запись и чтение числа, полученного при измерении длины в сантиметрах (6 см).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отрезка заданной длины.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Измерить длину пенала, книги и т.д.</w:t>
            </w: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10. </w:t>
            </w: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Образование, название, запись числа 10. Числовой ряд в пределах 10 в прямом и обратном порядке.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Счет по 2, по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Работа в прописи.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В тетрадях по образцу учителя прописать число 10.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Выложить число 10 из счетных палочек.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88" w:rsidRPr="00CB3790" w:rsidTr="00C16C5B">
        <w:trPr>
          <w:trHeight w:val="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Счет предметов в пределах 10.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Д.и. «Какой цифры не хватает»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Раскладывать карточки с цифрами – прямой и обратный счет. Проговорить  и записать в тетрадях.</w:t>
            </w:r>
          </w:p>
        </w:tc>
      </w:tr>
      <w:tr w:rsidR="00644088" w:rsidRPr="00CB3790" w:rsidTr="00C16C5B">
        <w:trPr>
          <w:trHeight w:val="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10.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Д,/и. «У какой цифры больше предметов».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Запись и чтение знаков &lt;</w:t>
            </w:r>
            <w:proofErr w:type="gramStart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&gt;,=.</w:t>
            </w:r>
          </w:p>
        </w:tc>
      </w:tr>
      <w:tr w:rsidR="00644088" w:rsidRPr="00CB3790" w:rsidTr="00C16C5B">
        <w:trPr>
          <w:trHeight w:val="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10. Решение примеров на сложение.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состав числа 9 с опорой на «домик».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иллюстраций. Составление примеров. Решение примеров с правильной записью в тетрадь.</w:t>
            </w:r>
          </w:p>
        </w:tc>
      </w:tr>
      <w:tr w:rsidR="00644088" w:rsidRPr="00CB3790" w:rsidTr="00C16C5B">
        <w:trPr>
          <w:trHeight w:val="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на вычитание в пределах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примеров на  вычитание с опорой на иллюстративное изображение состава числа 10.</w:t>
            </w:r>
          </w:p>
        </w:tc>
      </w:tr>
      <w:tr w:rsidR="00644088" w:rsidRPr="00CB3790" w:rsidTr="00C16C5B">
        <w:trPr>
          <w:trHeight w:val="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простых арифметических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арифметических задач на нахождение суммы, разности (остатка) в пределах 10.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C16C5B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Решение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римеров на сложение  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в пределах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задания.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C16C5B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примеров на</w:t>
            </w: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в пределах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 «Четвёртый лишний»</w:t>
            </w:r>
          </w:p>
        </w:tc>
      </w:tr>
      <w:tr w:rsidR="00644088" w:rsidRPr="00CB3790" w:rsidTr="00C16C5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Меры стоимости – копейка, рубль. Краткое обозначение -  1к., 1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Рубль как мера стоимости. Знакомство с монетой достоинством 10 р.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мерой стоимости – копейкой. Знакомство с монетой достоинством 10 к.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Чтение и запись мер стоимости: 1 р., 1 к. Чтение и запись числа: 10 к.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Чтение и запись чисел, полученных при измерении стоимости конкретных знакомых предметов одной мерой (3 р., 10 р.).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Замена монет мелкого достоинства монетой более крупного достоинства в пределах 10 р.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Размен монеты крупного достоинства монетами более мелкого достоинства (на основе оперирования монетами рублевого достоинства).</w:t>
            </w:r>
          </w:p>
        </w:tc>
      </w:tr>
      <w:tr w:rsidR="00644088" w:rsidRPr="00CB3790" w:rsidTr="00C16C5B">
        <w:trPr>
          <w:trHeight w:val="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 пределах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 «Соедини правильно»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примеров на сложение и вычитание. </w:t>
            </w:r>
          </w:p>
        </w:tc>
      </w:tr>
      <w:tr w:rsidR="00644088" w:rsidRPr="00CB3790" w:rsidTr="00C16C5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E42BE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44088" w:rsidRPr="00CB379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Измерение и построение отрезков заданной длины.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hAnsi="Times New Roman" w:cs="Times New Roman"/>
                <w:sz w:val="20"/>
                <w:szCs w:val="20"/>
              </w:rPr>
              <w:t>Д/и «Весёлый счёт»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Измерение длины отрезка, предметов с помощью линейки (модели линейки длиной 10 см); построение отрезка такой же длины. </w:t>
            </w:r>
          </w:p>
          <w:p w:rsidR="00644088" w:rsidRPr="00CB3790" w:rsidRDefault="00644088" w:rsidP="00C1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790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отрезков заданной длины.</w:t>
            </w:r>
          </w:p>
        </w:tc>
      </w:tr>
    </w:tbl>
    <w:p w:rsidR="00644088" w:rsidRPr="00CB3790" w:rsidRDefault="00644088" w:rsidP="00644088">
      <w:pPr>
        <w:rPr>
          <w:rFonts w:ascii="Times New Roman" w:hAnsi="Times New Roman" w:cs="Times New Roman"/>
          <w:b/>
          <w:sz w:val="20"/>
          <w:szCs w:val="20"/>
        </w:rPr>
      </w:pPr>
    </w:p>
    <w:p w:rsidR="00644088" w:rsidRPr="00CB3790" w:rsidRDefault="00644088" w:rsidP="00644088">
      <w:pPr>
        <w:rPr>
          <w:rFonts w:ascii="Times New Roman" w:hAnsi="Times New Roman" w:cs="Times New Roman"/>
          <w:b/>
          <w:sz w:val="20"/>
          <w:szCs w:val="20"/>
        </w:rPr>
      </w:pPr>
    </w:p>
    <w:p w:rsidR="00644088" w:rsidRPr="00CB3790" w:rsidRDefault="00644088" w:rsidP="006440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4088" w:rsidRPr="00CB3790" w:rsidRDefault="00644088" w:rsidP="006440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4088" w:rsidRPr="00CB3790" w:rsidRDefault="00644088" w:rsidP="00644088">
      <w:pPr>
        <w:rPr>
          <w:sz w:val="20"/>
          <w:szCs w:val="20"/>
        </w:rPr>
      </w:pPr>
    </w:p>
    <w:p w:rsidR="00644088" w:rsidRPr="00CB3790" w:rsidRDefault="00644088" w:rsidP="00644088">
      <w:pPr>
        <w:rPr>
          <w:rFonts w:ascii="Times New Roman" w:hAnsi="Times New Roman" w:cs="Times New Roman"/>
          <w:b/>
          <w:sz w:val="20"/>
          <w:szCs w:val="20"/>
        </w:rPr>
      </w:pPr>
    </w:p>
    <w:p w:rsidR="00644088" w:rsidRPr="00CB3790" w:rsidRDefault="00644088" w:rsidP="006440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4088" w:rsidRPr="00CB3790" w:rsidRDefault="00644088" w:rsidP="006440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4088" w:rsidRPr="00CB3790" w:rsidRDefault="00644088" w:rsidP="00644088">
      <w:pPr>
        <w:rPr>
          <w:sz w:val="20"/>
          <w:szCs w:val="20"/>
        </w:rPr>
      </w:pPr>
    </w:p>
    <w:p w:rsidR="00233217" w:rsidRPr="00CB3790" w:rsidRDefault="00233217">
      <w:pPr>
        <w:rPr>
          <w:sz w:val="20"/>
          <w:szCs w:val="20"/>
        </w:rPr>
      </w:pPr>
    </w:p>
    <w:sectPr w:rsidR="00233217" w:rsidRPr="00CB3790" w:rsidSect="00C16C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4A" w:rsidRDefault="00A83C4A" w:rsidP="00A83C4A">
      <w:pPr>
        <w:spacing w:after="0" w:line="240" w:lineRule="auto"/>
      </w:pPr>
      <w:r>
        <w:separator/>
      </w:r>
    </w:p>
  </w:endnote>
  <w:endnote w:type="continuationSeparator" w:id="0">
    <w:p w:rsidR="00A83C4A" w:rsidRDefault="00A83C4A" w:rsidP="00A8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4A" w:rsidRDefault="00A83C4A" w:rsidP="00A83C4A">
      <w:pPr>
        <w:spacing w:after="0" w:line="240" w:lineRule="auto"/>
      </w:pPr>
      <w:r>
        <w:separator/>
      </w:r>
    </w:p>
  </w:footnote>
  <w:footnote w:type="continuationSeparator" w:id="0">
    <w:p w:rsidR="00A83C4A" w:rsidRDefault="00A83C4A" w:rsidP="00A83C4A">
      <w:pPr>
        <w:spacing w:after="0" w:line="240" w:lineRule="auto"/>
      </w:pPr>
      <w:r>
        <w:continuationSeparator/>
      </w:r>
    </w:p>
  </w:footnote>
  <w:footnote w:id="1">
    <w:p w:rsidR="00A83C4A" w:rsidRDefault="00A83C4A" w:rsidP="00A83C4A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581"/>
    <w:multiLevelType w:val="hybridMultilevel"/>
    <w:tmpl w:val="5F940F7E"/>
    <w:lvl w:ilvl="0" w:tplc="F7E480B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088"/>
    <w:rsid w:val="00120EFC"/>
    <w:rsid w:val="001966E4"/>
    <w:rsid w:val="001C44E5"/>
    <w:rsid w:val="00212387"/>
    <w:rsid w:val="00233217"/>
    <w:rsid w:val="00372CE8"/>
    <w:rsid w:val="00644088"/>
    <w:rsid w:val="006A5314"/>
    <w:rsid w:val="006C1FE4"/>
    <w:rsid w:val="00895658"/>
    <w:rsid w:val="00A83C4A"/>
    <w:rsid w:val="00AF0AD2"/>
    <w:rsid w:val="00C16C5B"/>
    <w:rsid w:val="00CB3790"/>
    <w:rsid w:val="00D020C4"/>
    <w:rsid w:val="00E42BE8"/>
    <w:rsid w:val="00E5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88"/>
    <w:pPr>
      <w:suppressAutoHyphens/>
    </w:pPr>
    <w:rPr>
      <w:rFonts w:ascii="Calibri" w:eastAsia="Times New Roman" w:hAnsi="Calibri" w:cs="Calibri"/>
      <w:color w:val="00000A"/>
      <w:kern w:val="1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C4A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3C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A83C4A"/>
    <w:pPr>
      <w:suppressAutoHyphens w:val="0"/>
      <w:autoSpaceDN w:val="0"/>
    </w:pPr>
    <w:rPr>
      <w:rFonts w:eastAsia="Calibri" w:cs="Times New Roman"/>
      <w:color w:val="auto"/>
      <w:kern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83C4A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83C4A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table" w:customStyle="1" w:styleId="38">
    <w:name w:val="Сетка таблицы38"/>
    <w:basedOn w:val="a1"/>
    <w:uiPriority w:val="59"/>
    <w:rsid w:val="00A8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rsid w:val="00A8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7281</Words>
  <Characters>41503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2019-04-26T06:46:00Z</cp:lastPrinted>
  <dcterms:created xsi:type="dcterms:W3CDTF">2018-06-28T06:26:00Z</dcterms:created>
  <dcterms:modified xsi:type="dcterms:W3CDTF">2019-08-29T07:46:00Z</dcterms:modified>
</cp:coreProperties>
</file>