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ГОУ ЯО  «Ярославская школа» №38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pPr>
        <w:jc w:val="both"/>
      </w:pPr>
      <w:r>
        <w:t xml:space="preserve">Рассмотрено на ПМПк                                                                                                                       Утверждено приказом</w:t>
      </w:r>
      <w:r/>
    </w:p>
    <w:p>
      <w:pPr>
        <w:ind w:left="4680" w:hanging="4680"/>
      </w:pPr>
      <w:r>
        <w:t xml:space="preserve">№26 от 15.10.2020                                                   </w:t>
      </w:r>
      <w:r>
        <w:t xml:space="preserve">                                                                            № 01-10\ 466 от 15.10.2020                                                                                                                                                                         </w:t>
      </w:r>
      <w:r/>
    </w:p>
    <w:p>
      <w:pPr>
        <w:ind w:left="4680" w:hanging="4680"/>
      </w:pPr>
      <w:r>
        <w:t xml:space="preserve">                                                                                                                                                              директор школы №38</w:t>
      </w:r>
      <w:r/>
    </w:p>
    <w:p>
      <w:pPr>
        <w:ind w:left="4680" w:hanging="4680"/>
      </w:pPr>
      <w:r>
        <w:t xml:space="preserve">                                                                                                                                                              ______Е.Г. Кислова  </w:t>
      </w:r>
      <w:r/>
    </w:p>
    <w:p>
      <w:pPr>
        <w:jc w:val="both"/>
      </w:pPr>
      <w:r/>
      <w:r/>
    </w:p>
    <w:p>
      <w:r/>
      <w:r/>
    </w:p>
    <w:p>
      <w:r/>
      <w:r/>
    </w:p>
    <w:p>
      <w:pPr>
        <w:jc w:val="center"/>
        <w:spacing w:lineRule="auto" w:line="360"/>
        <w:rPr>
          <w:sz w:val="32"/>
          <w:szCs w:val="32"/>
        </w:rPr>
      </w:pPr>
      <w:r>
        <w:rPr>
          <w:sz w:val="32"/>
          <w:szCs w:val="32"/>
        </w:rPr>
        <w:t xml:space="preserve">Р</w:t>
      </w:r>
      <w:r>
        <w:rPr>
          <w:sz w:val="32"/>
          <w:szCs w:val="32"/>
        </w:rPr>
        <w:t xml:space="preserve">абочая программа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   </w:t>
      </w:r>
      <w:r>
        <w:rPr>
          <w:b/>
          <w:sz w:val="28"/>
          <w:szCs w:val="28"/>
        </w:rPr>
        <w:t xml:space="preserve">учебному  предмету 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профессионально-трудовое обучение.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Столярное дело.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9</w:t>
      </w:r>
      <w:bookmarkStart w:id="0" w:name="_GoBack"/>
      <w:r/>
      <w:bookmarkEnd w:id="0"/>
      <w:r>
        <w:rPr>
          <w:b/>
          <w:sz w:val="28"/>
          <w:szCs w:val="28"/>
        </w:rPr>
        <w:t xml:space="preserve">    класс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/>
    </w:p>
    <w:p>
      <w:pPr>
        <w:jc w:val="center"/>
      </w:pPr>
      <w:r>
        <w:t xml:space="preserve">                                                                                           Дедюкин В.М.</w:t>
      </w:r>
      <w:r>
        <w:rPr>
          <w:b/>
        </w:rPr>
        <w:t xml:space="preserve">    </w:t>
      </w:r>
      <w:r>
        <w:t xml:space="preserve">______________   </w:t>
      </w:r>
      <w:r/>
    </w:p>
    <w:p>
      <w:pPr>
        <w:jc w:val="center"/>
      </w:pPr>
      <w:r>
        <w:t xml:space="preserve">                                                                                                (ФИО учителя)</w:t>
      </w:r>
      <w:r>
        <w:tab/>
        <w:t xml:space="preserve">             подпись)                                                           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</w:tabs>
      </w:pPr>
      <w:r>
        <w:tab/>
        <w:t xml:space="preserve">                      </w:t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</w:tabs>
      </w:pPr>
      <w:r>
        <w:t xml:space="preserve">                                                                                        __________________________</w:t>
      </w:r>
      <w:r/>
    </w:p>
    <w:p>
      <w:pPr>
        <w:jc w:val="center"/>
        <w:tabs>
          <w:tab w:val="left" w:pos="5670" w:leader="none"/>
        </w:tabs>
      </w:pPr>
      <w:r>
        <w:t xml:space="preserve">                                                                                (ФИО рецензента, подпись)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tab/>
      </w:r>
      <w:r>
        <w:tab/>
      </w:r>
      <w:r>
        <w:tab/>
      </w:r>
      <w:r>
        <w:tab/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tab/>
      </w:r>
      <w:r>
        <w:tab/>
      </w:r>
      <w:r>
        <w:tab/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t xml:space="preserve">г. Ярославль</w:t>
      </w:r>
      <w:r/>
    </w:p>
    <w:p>
      <w:pPr>
        <w:jc w:val="center"/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rPr>
          <w:b/>
        </w:rPr>
        <w:t xml:space="preserve">2020-2021</w:t>
      </w:r>
      <w:r>
        <w:t xml:space="preserve">учебный год</w:t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  <w:t xml:space="preserve">Пояснительная записка</w:t>
      </w:r>
      <w:r/>
    </w:p>
    <w:p>
      <w:pPr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ind w:firstLine="480"/>
        <w:rPr>
          <w:color w:val="000000"/>
          <w:sz w:val="28"/>
          <w:szCs w:val="28"/>
        </w:rPr>
        <w:outlineLvl w:val="0"/>
      </w:pPr>
      <w:r/>
      <w:bookmarkStart w:id="1" w:name="_Toc208937714"/>
      <w:r>
        <w:rPr>
          <w:color w:val="000000"/>
          <w:sz w:val="28"/>
          <w:szCs w:val="28"/>
        </w:rPr>
        <w:t xml:space="preserve">Рабочая программа учебного курса профессионально-трудового обучения «Столярное дело» в 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классе разработана на основе государственной программы специальных (коррекционных) общеобразовательных учреждений </w:t>
      </w:r>
      <w:r>
        <w:rPr>
          <w:color w:val="000000"/>
          <w:sz w:val="28"/>
          <w:szCs w:val="28"/>
          <w:lang w:val="en-US"/>
        </w:rPr>
        <w:t xml:space="preserve">VIII</w:t>
      </w:r>
      <w:r>
        <w:rPr>
          <w:color w:val="000000"/>
          <w:sz w:val="28"/>
          <w:szCs w:val="28"/>
        </w:rPr>
        <w:t xml:space="preserve"> вида для  5-9 классов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редакцией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Воронковой, допущенн</w:t>
      </w:r>
      <w:r>
        <w:rPr>
          <w:color w:val="000000"/>
          <w:sz w:val="28"/>
          <w:szCs w:val="28"/>
        </w:rPr>
        <w:t xml:space="preserve">ой</w:t>
      </w:r>
      <w:r>
        <w:rPr>
          <w:color w:val="000000"/>
          <w:sz w:val="28"/>
          <w:szCs w:val="28"/>
        </w:rPr>
        <w:t xml:space="preserve"> Министерством образования Российской федерации: сборник 2, М., ВЛАДОС, 2013 г.</w:t>
      </w:r>
      <w:bookmarkEnd w:id="1"/>
      <w:r/>
      <w:r/>
    </w:p>
    <w:p>
      <w:pPr>
        <w:ind w:firstLine="480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ind w:firstLine="480"/>
        <w:jc w:val="both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Цел</w:t>
      </w:r>
      <w:r>
        <w:rPr>
          <w:b/>
          <w:bCs/>
          <w:sz w:val="28"/>
          <w:szCs w:val="28"/>
        </w:rPr>
        <w:t xml:space="preserve">ь</w:t>
      </w:r>
      <w:r>
        <w:rPr>
          <w:b/>
          <w:bCs/>
          <w:sz w:val="28"/>
          <w:szCs w:val="28"/>
        </w:rPr>
        <w:t xml:space="preserve"> обучения: 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выявление интересов, склонностей, возможностей обучающихся в</w:t>
      </w:r>
      <w:r>
        <w:rPr>
          <w:sz w:val="28"/>
          <w:szCs w:val="28"/>
        </w:rPr>
        <w:t xml:space="preserve"> усвоении определенной трудовой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деятельности. 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Задачи обучения</w:t>
      </w:r>
      <w:r>
        <w:rPr>
          <w:sz w:val="28"/>
          <w:szCs w:val="28"/>
        </w:rPr>
        <w:t xml:space="preserve">: 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- подготовка обучающихся к производительному труду. 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формирование знаний, умений и навыков, необходимых для овладения трудовой специальностью. 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коррекция недостатков психофизического развития в процессе учебно-трудовой деятельности. 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воспитание трудолюбия, уважения к людям труда, формирование потребностей трудиться. 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подготовка к социальной адаптации в обществе.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Коррекционная направленность</w:t>
      </w:r>
      <w:r>
        <w:rPr>
          <w:sz w:val="28"/>
          <w:szCs w:val="28"/>
        </w:rPr>
        <w:t xml:space="preserve"> обучения предполагает дополнительные, наряду с основными, задачи: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планомерное и систематическое наблюдение за психофизическим развитием учащихся;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обучение учащихся ориентировке в трудовом задании и постоянное совершенствование этих навыков;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постепенное и целенаправленное обучение учащихся самостоятельному планированию работы, контролю и отчету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ней;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систематические упражнения по освоению и закреплению трудовых умений и навыков;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связь теоретических знаний с практической работой;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совершенствование умственных действий, направленных на внутреннюю организацию процесса труда и самоконтроля своих действий;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повышение работоспособности и выносливости учеников;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раскрывать причинно-следственные связи явлений природы на доступном учащимся уровне и расширять их кругозор.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Воспитательная направленность</w:t>
      </w:r>
      <w:r>
        <w:rPr>
          <w:sz w:val="28"/>
          <w:szCs w:val="28"/>
        </w:rPr>
        <w:t xml:space="preserve"> трудового обучения осуществляется в ходе целенаправленной работы учител</w:t>
      </w:r>
      <w:r>
        <w:rPr>
          <w:sz w:val="28"/>
          <w:szCs w:val="28"/>
        </w:rPr>
        <w:t xml:space="preserve">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</w:t>
      </w:r>
      <w:r>
        <w:rPr>
          <w:sz w:val="28"/>
          <w:szCs w:val="28"/>
        </w:rPr>
        <w:t xml:space="preserve">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35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 xml:space="preserve">Программа трудового обучения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Большое внимание уделяется технике безопасности.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Целью теор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тических занятий</w:t>
      </w:r>
      <w:r>
        <w:rPr>
          <w:sz w:val="28"/>
          <w:szCs w:val="28"/>
        </w:rPr>
        <w:t xml:space="preserve"> является формирование у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профессиональных знаний в области материаловедения, техники и используемых в столярном деле технологий.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Целью практических занятий</w:t>
      </w:r>
      <w:r>
        <w:rPr>
          <w:sz w:val="28"/>
          <w:szCs w:val="28"/>
        </w:rPr>
        <w:t xml:space="preserve"> является формирование знаний, умений и навыков по обработке деталей и изделий из древесины в соответствии с современными технологиями, а так же использование в процессе обучения методов контроля знаний и умений в соответствии с необходимыми требованиями.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both"/>
        <w:rPr>
          <w:b/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Практические умения и навыки, которыми должен овладеть: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безопасной работой, рациональной раскладке инструментов и материалов на рабочем месте.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Измерительные навыки:</w:t>
      </w:r>
      <w:r>
        <w:rPr>
          <w:sz w:val="28"/>
          <w:szCs w:val="28"/>
        </w:rPr>
        <w:t xml:space="preserve"> 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змерение и разметка; миллиметр как основная мера длины, линейка, угольник, и другие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мерительные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инструменты.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Разметочные работы:</w:t>
      </w:r>
      <w:r>
        <w:rPr>
          <w:sz w:val="28"/>
          <w:szCs w:val="28"/>
        </w:rPr>
        <w:t xml:space="preserve"> 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азметка параллельных линейкой и угольником, разметочные работы с применением разметочного инструмента. Разметка черновая, чистовая</w:t>
      </w:r>
      <w:r>
        <w:rPr>
          <w:sz w:val="28"/>
          <w:szCs w:val="28"/>
        </w:rPr>
        <w:t xml:space="preserve">.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Исследовательские навыки:</w:t>
      </w:r>
      <w:r>
        <w:rPr>
          <w:sz w:val="28"/>
          <w:szCs w:val="28"/>
        </w:rPr>
        <w:t xml:space="preserve"> 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иломатериалы, виды, использование и заготовка древесины. Пороки и дефекты древесины.</w:t>
      </w:r>
      <w:r/>
    </w:p>
    <w:p>
      <w:pPr>
        <w:ind w:firstLine="480"/>
        <w:jc w:val="both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Обще трудовые умения:</w:t>
      </w:r>
      <w:r>
        <w:rPr>
          <w:sz w:val="28"/>
          <w:szCs w:val="28"/>
        </w:rPr>
        <w:t xml:space="preserve"> </w:t>
      </w:r>
      <w:r/>
    </w:p>
    <w:p>
      <w:pPr>
        <w:ind w:firstLine="48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процессе обучения учащиеся знакомятся с приемами пил</w:t>
      </w:r>
      <w:r>
        <w:rPr>
          <w:sz w:val="28"/>
          <w:szCs w:val="28"/>
        </w:rPr>
        <w:t xml:space="preserve">ения, строгания, сверления, долбления ручными инструментами, обработкой напильниками, шлифованием, сборкой деталей в изделии на гвозди, клей. Получают понятия о столярных соединениях начальные навыки пользования ручными стационарными электроинструментами. </w:t>
      </w:r>
      <w:r>
        <w:rPr>
          <w:sz w:val="28"/>
          <w:szCs w:val="28"/>
        </w:rPr>
        <w:t xml:space="preserve">Ориентироваться в задании, рационально планировать рабочее временя, правильно организовать рабоче</w:t>
      </w:r>
      <w:r>
        <w:rPr>
          <w:sz w:val="28"/>
          <w:szCs w:val="28"/>
        </w:rPr>
        <w:t xml:space="preserve">е место, аккуратность, самоконтроль, экономное расходование материалов, бережное отношение к оборудованию, умение анализировать результаты своей работы, предупреждать и исправлять недочеты, контролировать свою деятельность, умение довести начатое дело до к</w:t>
      </w:r>
      <w:r>
        <w:rPr>
          <w:sz w:val="28"/>
          <w:szCs w:val="28"/>
        </w:rPr>
        <w:t xml:space="preserve">онца. Необходимыми являются и навыки соблюдения правил безопасности труда и санитарии. В связи с особенностями развития познавательной сферы умственно-отсталых детей для изучения выбраны темы, которые ученики могут усвоить, опираясь на свой жизненный опыт.</w:t>
      </w:r>
      <w:r/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Предметом осуждения</w:t>
      </w:r>
      <w:r>
        <w:rPr>
          <w:sz w:val="28"/>
          <w:szCs w:val="28"/>
        </w:rPr>
        <w:t xml:space="preserve">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  <w:r/>
    </w:p>
    <w:p>
      <w:pPr>
        <w:jc w:val="center"/>
        <w:rPr>
          <w:b/>
          <w:bCs/>
          <w:color w:val="000000"/>
        </w:rPr>
        <w:outlineLvl w:val="0"/>
      </w:pPr>
      <w:r>
        <w:rPr>
          <w:b/>
          <w:bCs/>
          <w:color w:val="000000"/>
        </w:rPr>
      </w:r>
      <w:r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Требования к уровню подготовки обучающихся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учебного года учащиеся должны</w:t>
      </w:r>
      <w:r/>
    </w:p>
    <w:p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Знать: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-назначение и устройство столярного рейсмуса;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-назначение и виды резьбы по дереву;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-угловое концевое соединение вполдерева брусков;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-назначение и виды напильников;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-назначение и устройство долота и стамески;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-угловое серединное соединение на шип одинарный сквозной УС – 3;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-угловое концевое соединение на шип открытый сквозной одинарный УК – 1;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-элементы и углы стамески и долота;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-назначение и виды клеев, применяемых в столярном деле;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-правила техники безопасности при изучении тем курса.</w:t>
      </w:r>
      <w:r/>
    </w:p>
    <w:p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Уметь: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-размечать заготовки рейсмусом;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-выполнять геометрическую резьбу по дереву;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-изготавливать угловое концевое соединение вполдерева;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-работать напильником и рашпилем;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-работать долотом и стамеской;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-изготавливать угловое серединное соединение на шип одинарный сквозной УС – 3;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-изготавливать угловое концевое соединение на шип открытый сквозной одинарный УК-1;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-склеивать клеем изготовленные соединения;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-соблюдать правила техники безопасности.</w:t>
      </w:r>
      <w:r/>
    </w:p>
    <w:p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-работать напильником и рашпилем;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-работать долотом и стамеской;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-склеивать клеем изготовленные соединения;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-соблюдать правила техники безопасности.</w:t>
      </w:r>
      <w:r/>
    </w:p>
    <w:p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  <w:r/>
    </w:p>
    <w:p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Рабочая программа рассчитана на: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четверть   - </w:t>
      </w: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недель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уроков) - </w:t>
      </w:r>
      <w:r>
        <w:rPr>
          <w:sz w:val="28"/>
          <w:szCs w:val="28"/>
        </w:rPr>
        <w:t xml:space="preserve">108</w:t>
      </w:r>
      <w:r>
        <w:rPr>
          <w:sz w:val="28"/>
          <w:szCs w:val="28"/>
        </w:rPr>
        <w:t xml:space="preserve">уроков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четверть    -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недель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уроков) - </w:t>
      </w:r>
      <w:r>
        <w:rPr>
          <w:sz w:val="28"/>
          <w:szCs w:val="28"/>
        </w:rPr>
        <w:t xml:space="preserve">84урока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четверть</w:t>
      </w:r>
      <w:r>
        <w:rPr>
          <w:sz w:val="28"/>
          <w:szCs w:val="28"/>
        </w:rPr>
        <w:t xml:space="preserve">   -  (10 недель по 12 уроков) - 120</w:t>
      </w:r>
      <w:r>
        <w:rPr>
          <w:sz w:val="28"/>
          <w:szCs w:val="28"/>
        </w:rPr>
        <w:t xml:space="preserve">уроков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четверть</w:t>
      </w:r>
      <w:r>
        <w:rPr>
          <w:sz w:val="28"/>
          <w:szCs w:val="28"/>
        </w:rPr>
        <w:t xml:space="preserve">   -  (</w:t>
      </w:r>
      <w:r>
        <w:rPr>
          <w:sz w:val="28"/>
          <w:szCs w:val="28"/>
        </w:rPr>
        <w:t xml:space="preserve">8 недель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уроков) - </w:t>
      </w:r>
      <w:r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уроков</w:t>
      </w:r>
      <w:r/>
    </w:p>
    <w:p>
      <w:pPr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Итого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408</w:t>
      </w:r>
      <w:r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.</w:t>
      </w:r>
      <w:r/>
    </w:p>
    <w:p>
      <w:pPr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оценивания: </w:t>
      </w:r>
      <w:r>
        <w:rPr>
          <w:color w:val="000000"/>
          <w:sz w:val="28"/>
          <w:szCs w:val="28"/>
        </w:rPr>
        <w:t xml:space="preserve">подхо</w:t>
      </w:r>
      <w:r>
        <w:rPr>
          <w:color w:val="000000"/>
          <w:sz w:val="28"/>
          <w:szCs w:val="28"/>
        </w:rPr>
        <w:t xml:space="preserve">жу </w:t>
      </w:r>
      <w:r>
        <w:rPr>
          <w:color w:val="000000"/>
          <w:sz w:val="28"/>
          <w:szCs w:val="28"/>
        </w:rPr>
        <w:t xml:space="preserve"> к оценочному баллу индивидуально, учитывая при оценочном суждении следующие моменты: 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pacing w:after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ачество изготовленного школьником объекта работы и правильность применявшихся им практических действий (анализ работы). </w:t>
      </w:r>
      <w:r/>
    </w:p>
    <w:p>
      <w:pPr>
        <w:spacing w:after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рилежание ученика во время работы. </w:t>
      </w:r>
      <w:r/>
    </w:p>
    <w:p>
      <w:pPr>
        <w:spacing w:after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тепень умственной отсталости. </w:t>
      </w:r>
      <w:r/>
    </w:p>
    <w:p>
      <w:pPr>
        <w:spacing w:after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ровень патологии органов зрения, слуха и речи. 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</w:t>
      </w:r>
      <w:r>
        <w:rPr>
          <w:color w:val="000000"/>
          <w:sz w:val="28"/>
          <w:szCs w:val="28"/>
        </w:rPr>
        <w:t xml:space="preserve">ровень физического развития ученика.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теоретическую часть: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 xml:space="preserve">ставится ученику, если теоретический материал усвоен в полном объёме, изложен без существенных ошибок с применением профессиональной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терминологии.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 xml:space="preserve">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 xml:space="preserve">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практическую работу: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 xml:space="preserve">ставится ученику, если качество выполненной работы полностью соответствует технологическим требованиям и работа выполнена самостоятельно.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 xml:space="preserve">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 ученику, если качество выполненной работы не соответствует технологическим требованиям. Работа выполнена с помощью учителя. </w:t>
      </w:r>
      <w:r/>
    </w:p>
    <w:p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 xml:space="preserve">ставится ученику, если работа не выполнена.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480"/>
        <w:jc w:val="both"/>
        <w:rPr>
          <w:color w:val="000000"/>
          <w:sz w:val="28"/>
          <w:szCs w:val="28"/>
          <w:u w:val="single"/>
        </w:rPr>
        <w:outlineLvl w:val="0"/>
      </w:pPr>
      <w:r/>
      <w:bookmarkStart w:id="2" w:name="_Toc208937716"/>
      <w:r>
        <w:rPr>
          <w:color w:val="000000"/>
          <w:sz w:val="28"/>
          <w:szCs w:val="28"/>
          <w:u w:val="single"/>
        </w:rPr>
        <w:t xml:space="preserve">Система учета и контроля планируемых результатов:</w:t>
      </w:r>
      <w:r/>
    </w:p>
    <w:p>
      <w:pPr>
        <w:ind w:firstLine="480"/>
        <w:jc w:val="both"/>
        <w:rPr>
          <w:color w:val="000000"/>
          <w:sz w:val="28"/>
          <w:szCs w:val="28"/>
          <w:u w:val="single"/>
        </w:rPr>
        <w:outlineLvl w:val="0"/>
      </w:pPr>
      <w:r>
        <w:rPr>
          <w:color w:val="000000"/>
          <w:sz w:val="28"/>
          <w:szCs w:val="28"/>
          <w:u w:val="single"/>
        </w:rPr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Проверочно-диагностическая контрольная работа – </w:t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Самостоятельная работа – </w:t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Практическая работа – </w:t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Административная контрольная работа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2</w:t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На дистанционном обучении могут использоваться: </w:t>
      </w:r>
      <w:r>
        <w:rPr>
          <w:color w:val="000000"/>
          <w:sz w:val="28"/>
          <w:szCs w:val="28"/>
          <w:lang w:val="en-US"/>
        </w:rPr>
        <w:t xml:space="preserve">VIBER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WhatsApp</w:t>
      </w:r>
      <w:r>
        <w:rPr>
          <w:color w:val="000000"/>
          <w:sz w:val="28"/>
          <w:szCs w:val="28"/>
        </w:rPr>
        <w:t xml:space="preserve">. Электронная почта.</w:t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ind w:firstLine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Учебно-методический комплект:</w:t>
      </w:r>
      <w:bookmarkEnd w:id="2"/>
      <w:r/>
      <w:r/>
    </w:p>
    <w:p>
      <w:pPr>
        <w:numPr>
          <w:ilvl w:val="0"/>
          <w:numId w:val="2"/>
        </w:numPr>
        <w:ind w:left="0" w:firstLine="480"/>
        <w:jc w:val="both"/>
        <w:tabs>
          <w:tab w:val="clear" w:pos="1080" w:leader="none"/>
        </w:tabs>
        <w:rPr>
          <w:color w:val="000000"/>
          <w:sz w:val="28"/>
          <w:szCs w:val="28"/>
        </w:rPr>
        <w:outlineLvl w:val="0"/>
      </w:pPr>
      <w:r/>
      <w:bookmarkStart w:id="3" w:name="_Toc208937717"/>
      <w:r>
        <w:rPr>
          <w:color w:val="000000"/>
          <w:sz w:val="28"/>
          <w:szCs w:val="28"/>
        </w:rPr>
        <w:t xml:space="preserve">Б.А. Журавлев.Столярное дело. Учебник для 5-6 классов .- М.: «Просвещение», 1988</w:t>
      </w:r>
      <w:bookmarkEnd w:id="3"/>
      <w:r/>
      <w:r/>
    </w:p>
    <w:p>
      <w:pPr>
        <w:numPr>
          <w:ilvl w:val="0"/>
          <w:numId w:val="2"/>
        </w:numPr>
        <w:ind w:left="0" w:firstLine="480"/>
        <w:jc w:val="both"/>
        <w:tabs>
          <w:tab w:val="clear" w:pos="1080" w:leader="none"/>
        </w:tabs>
        <w:rPr>
          <w:color w:val="000000"/>
          <w:sz w:val="28"/>
          <w:szCs w:val="28"/>
        </w:rPr>
        <w:outlineLvl w:val="0"/>
      </w:pPr>
      <w:r/>
      <w:bookmarkStart w:id="4" w:name="_Toc208937718"/>
      <w:r>
        <w:rPr>
          <w:color w:val="000000"/>
          <w:sz w:val="28"/>
          <w:szCs w:val="28"/>
        </w:rPr>
        <w:t xml:space="preserve">Б.А. Журавлев.Столярное дело. Учебник для 7-8 класса. - М.: «Просвещение», 1993</w:t>
      </w:r>
      <w:bookmarkEnd w:id="4"/>
      <w:r/>
      <w:r/>
    </w:p>
    <w:p>
      <w:pPr>
        <w:numPr>
          <w:ilvl w:val="0"/>
          <w:numId w:val="2"/>
        </w:numPr>
        <w:ind w:left="0" w:firstLine="480"/>
        <w:jc w:val="both"/>
        <w:tabs>
          <w:tab w:val="num" w:pos="-2160" w:leader="none"/>
          <w:tab w:val="clear" w:pos="1080" w:leader="none"/>
        </w:tabs>
        <w:rPr>
          <w:color w:val="000000"/>
          <w:sz w:val="28"/>
          <w:szCs w:val="28"/>
        </w:rPr>
        <w:outlineLvl w:val="0"/>
      </w:pPr>
      <w:r/>
      <w:bookmarkStart w:id="5" w:name="_Toc208937719"/>
      <w:r>
        <w:rPr>
          <w:color w:val="000000"/>
          <w:sz w:val="28"/>
          <w:szCs w:val="28"/>
        </w:rPr>
        <w:t xml:space="preserve">С.Л. Мирский. Методика профессионально-трудового обучения во вспомогательной школе: пособие для учителя. – 2-е изд., </w:t>
      </w:r>
      <w:r/>
    </w:p>
    <w:p>
      <w:pPr>
        <w:ind w:left="480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перераб. – М.: Просвещение, 1988. – 224 с.: ил.</w:t>
      </w:r>
      <w:bookmarkEnd w:id="5"/>
      <w:r/>
      <w:r/>
    </w:p>
    <w:p>
      <w:pPr>
        <w:jc w:val="both"/>
        <w:rPr>
          <w:color w:val="000000"/>
        </w:rPr>
        <w:outlineLvl w:val="0"/>
      </w:pPr>
      <w:r>
        <w:rPr>
          <w:color w:val="000000"/>
        </w:rPr>
      </w:r>
      <w:r/>
    </w:p>
    <w:p>
      <w:pPr>
        <w:ind w:firstLine="480"/>
        <w:jc w:val="both"/>
        <w:rPr>
          <w:color w:val="000000"/>
        </w:rPr>
        <w:outlineLvl w:val="0"/>
      </w:pPr>
      <w:r>
        <w:rPr>
          <w:color w:val="000000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rPr>
          <w:b/>
          <w:bCs/>
          <w:color w:val="000000"/>
        </w:rPr>
        <w:outlineLvl w:val="0"/>
      </w:pPr>
      <w:r>
        <w:rPr>
          <w:b/>
          <w:bCs/>
          <w:color w:val="000000"/>
        </w:rPr>
      </w:r>
      <w:r/>
    </w:p>
    <w:p>
      <w:pPr>
        <w:jc w:val="center"/>
        <w:rPr>
          <w:b/>
          <w:bCs/>
          <w:color w:val="000000"/>
        </w:rPr>
        <w:outlineLvl w:val="0"/>
      </w:pPr>
      <w:r>
        <w:rPr>
          <w:b/>
          <w:bCs/>
          <w:color w:val="000000"/>
        </w:rPr>
        <w:t xml:space="preserve">Тематическое планирование</w:t>
      </w:r>
      <w:r/>
    </w:p>
    <w:p>
      <w:pPr>
        <w:jc w:val="both"/>
        <w:rPr>
          <w:color w:val="000000"/>
        </w:rPr>
      </w:pPr>
      <w:r>
        <w:rPr>
          <w:color w:val="000000"/>
        </w:rPr>
      </w:r>
      <w:r/>
    </w:p>
    <w:tbl>
      <w:tblPr>
        <w:tblW w:w="15391" w:type="dxa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511"/>
        <w:gridCol w:w="1418"/>
        <w:gridCol w:w="4193"/>
        <w:gridCol w:w="3611"/>
        <w:gridCol w:w="1134"/>
        <w:gridCol w:w="1066"/>
      </w:tblGrid>
      <w:tr>
        <w:trPr>
          <w:cantSplit/>
        </w:trPr>
        <w:tc>
          <w:tcPr>
            <w:tcW w:w="4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</w:t>
            </w:r>
            <w:r/>
          </w:p>
        </w:tc>
        <w:tc>
          <w:tcPr>
            <w:tcW w:w="35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разделов и тем уроков</w:t>
            </w:r>
            <w:r/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часов</w:t>
            </w:r>
            <w:r/>
          </w:p>
        </w:tc>
        <w:tc>
          <w:tcPr>
            <w:gridSpan w:val="3"/>
            <w:tcW w:w="89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Из них</w:t>
            </w:r>
            <w:r/>
          </w:p>
        </w:tc>
        <w:tc>
          <w:tcPr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351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Лабораторные и практические (тема)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Контрольные и диагностические материалы</w:t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(тема)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экскурсии</w:t>
            </w:r>
            <w:r/>
          </w:p>
        </w:tc>
        <w:tc>
          <w:tcPr>
            <w:tcW w:w="106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</w:t>
            </w:r>
            <w:r>
              <w:rPr>
                <w:b/>
                <w:bCs/>
                <w:color w:val="000000"/>
              </w:rPr>
              <w:t xml:space="preserve"> четверть 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Инструктаж  по ОТ , ТБ и ППБ.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Художественная отделка столярного изделия.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шкатулки и коробки для шашек.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повторение.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 детского табурета.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 по линии МО.Срез знаний.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соединения ус 1  тестовые задания по труд обучению  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II</w:t>
            </w:r>
            <w:r>
              <w:rPr>
                <w:b/>
                <w:bCs/>
                <w:color w:val="000000"/>
              </w:rPr>
              <w:t xml:space="preserve"> четверть </w:t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Мебельное производство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 на рабочем месте.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моделей мебели.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табурета в масштабе 1:3.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Трудовое законодательство.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Строительное производство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Плотничные работы.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Круглые лесоматериалы, пиломатериалы, заготовки и изделия.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повторение.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шкафа.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 по линии МО.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углового концевого соединения УК–4.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Административная контрольная работа  за </w:t>
            </w:r>
            <w:r>
              <w:rPr>
                <w:color w:val="000000"/>
                <w:lang w:val="en-US"/>
              </w:rPr>
              <w:t xml:space="preserve">I</w:t>
            </w:r>
            <w:r>
              <w:rPr>
                <w:color w:val="000000"/>
              </w:rPr>
              <w:t xml:space="preserve">полугодие.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сквозного гнезда.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III</w:t>
            </w:r>
            <w:r>
              <w:rPr>
                <w:b/>
                <w:bCs/>
                <w:color w:val="000000"/>
              </w:rPr>
              <w:t xml:space="preserve"> четверть </w:t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Мебельное производство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 на рабочем месте.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несложной мебели с облицовкой поверхности.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несложной      мебели для школы.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Мебельная фурнитура и крепежные изделия.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Строительное производство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оконного блока.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Столярные и плотничные ремонтные работы.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школьной мебели.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Изоляционные и смазочные материалы.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повторение.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шкафа, прилавка, угловой полки.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 по линии МО.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Облицовка кромок ДСП кромочным шпоном.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IV</w:t>
            </w:r>
            <w:r>
              <w:rPr>
                <w:b/>
                <w:bCs/>
                <w:color w:val="000000"/>
              </w:rPr>
              <w:t xml:space="preserve"> четверть </w:t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Мебельное производство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 на рабочем месте.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механизации и автоматизации мебельного производства.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секционной мебели.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повторение.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подросткового стула.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7"/>
            <w:tcW w:w="1539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Строительное производство</w:t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Кровельные и облицовочные материалы.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Настилка линолеума.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Фанера и древесные плиты.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названий, пороков и дефектов по образцам разных видов фанеры и древесных плит.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повторение.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заказа: стул.</w:t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 работа по линии администрации.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узла царгового пояса табурета.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Административная контрольная работа  за         учебный год.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Заделка пороков древесины.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</w:trPr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51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Итого: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408</w:t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W w:w="41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6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rPr>
          <w:color w:val="000000"/>
        </w:rPr>
        <w:sectPr>
          <w:footerReference w:type="default" r:id="rId9"/>
          <w:footnotePr/>
          <w:endnotePr/>
          <w:type w:val="nextPage"/>
          <w:pgSz w:w="16838" w:h="11906" w:orient="landscape"/>
          <w:pgMar w:top="868" w:right="1134" w:bottom="510" w:left="1134" w:header="709" w:footer="709" w:gutter="0"/>
          <w:cols w:num="1" w:sep="0" w:space="708" w:equalWidth="1"/>
          <w:docGrid w:linePitch="360"/>
        </w:sectPr>
      </w:pPr>
      <w:r>
        <w:rPr>
          <w:color w:val="000000"/>
        </w:rPr>
      </w:r>
      <w:r/>
    </w:p>
    <w:p>
      <w:pPr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Календарно- тематическое планирование на 20</w:t>
      </w:r>
      <w:r>
        <w:rPr>
          <w:b/>
          <w:bCs/>
          <w:i/>
          <w:iCs/>
          <w:color w:val="000000"/>
          <w:sz w:val="32"/>
          <w:szCs w:val="32"/>
        </w:rPr>
        <w:t xml:space="preserve">20</w:t>
      </w:r>
      <w:r>
        <w:rPr>
          <w:b/>
          <w:bCs/>
          <w:i/>
          <w:iCs/>
          <w:color w:val="000000"/>
          <w:sz w:val="32"/>
          <w:szCs w:val="32"/>
        </w:rPr>
        <w:t xml:space="preserve">-20</w:t>
      </w:r>
      <w:r>
        <w:rPr>
          <w:b/>
          <w:bCs/>
          <w:i/>
          <w:iCs/>
          <w:color w:val="000000"/>
          <w:sz w:val="32"/>
          <w:szCs w:val="32"/>
        </w:rPr>
        <w:t xml:space="preserve">21</w:t>
      </w:r>
      <w:r>
        <w:rPr>
          <w:b/>
          <w:bCs/>
          <w:i/>
          <w:iCs/>
          <w:color w:val="000000"/>
          <w:sz w:val="32"/>
          <w:szCs w:val="32"/>
        </w:rPr>
        <w:t xml:space="preserve"> учебный год.</w:t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tbl>
      <w:tblPr>
        <w:tblW w:w="18540" w:type="dxa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"/>
        <w:gridCol w:w="417"/>
        <w:gridCol w:w="771"/>
        <w:gridCol w:w="2051"/>
        <w:gridCol w:w="1800"/>
        <w:gridCol w:w="2159"/>
        <w:gridCol w:w="2309"/>
        <w:gridCol w:w="1380"/>
        <w:gridCol w:w="1800"/>
        <w:gridCol w:w="1949"/>
        <w:gridCol w:w="1949"/>
        <w:gridCol w:w="1949"/>
      </w:tblGrid>
      <w:tr>
        <w:trPr>
          <w:cantSplit/>
          <w:gridAfter w:val="2"/>
          <w:trHeight w:val="20"/>
        </w:trPr>
        <w:tc>
          <w:tcPr>
            <w:gridSpan w:val="2"/>
            <w:tcW w:w="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</w:t>
            </w:r>
            <w:r/>
          </w:p>
        </w:tc>
        <w:tc>
          <w:tcPr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Дата</w:t>
            </w:r>
            <w:r/>
          </w:p>
        </w:tc>
        <w:tc>
          <w:tcPr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урока</w:t>
            </w:r>
            <w:r/>
          </w:p>
        </w:tc>
        <w:tc>
          <w:tcPr>
            <w:tcW w:w="18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Повторение</w:t>
            </w:r>
            <w:r/>
          </w:p>
        </w:tc>
        <w:tc>
          <w:tcPr>
            <w:gridSpan w:val="2"/>
            <w:tcW w:w="447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урока</w:t>
            </w:r>
            <w:r/>
          </w:p>
        </w:tc>
        <w:tc>
          <w:tcPr>
            <w:tcW w:w="13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Словарь</w:t>
            </w:r>
            <w:r/>
          </w:p>
        </w:tc>
        <w:tc>
          <w:tcPr>
            <w:tcW w:w="18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Оборудование</w:t>
            </w:r>
            <w:r/>
          </w:p>
        </w:tc>
        <w:tc>
          <w:tcPr>
            <w:tcW w:w="19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ЗУН</w:t>
            </w:r>
            <w:r/>
          </w:p>
        </w:tc>
      </w:tr>
      <w:tr>
        <w:trPr>
          <w:cantSplit/>
          <w:gridAfter w:val="2"/>
          <w:trHeight w:val="20"/>
        </w:trPr>
        <w:tc>
          <w:tcPr>
            <w:gridSpan w:val="2"/>
            <w:tcW w:w="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Теоретические сведения</w:t>
            </w:r>
            <w:r/>
          </w:p>
        </w:tc>
        <w:tc>
          <w:tcPr>
            <w:tcW w:w="23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Практические, лабораторные работы</w:t>
            </w:r>
            <w:r/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Экскурсии</w:t>
            </w:r>
            <w:r/>
          </w:p>
        </w:tc>
        <w:tc>
          <w:tcPr>
            <w:tcW w:w="13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2"/>
          <w:trHeight w:val="20"/>
        </w:trPr>
        <w:tc>
          <w:tcPr>
            <w:gridSpan w:val="10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четверть 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ОТ,  ТБ и ППБ.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Повторный инструктаж.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gridAfter w:val="2"/>
          <w:trHeight w:val="20"/>
        </w:trPr>
        <w:tc>
          <w:tcPr>
            <w:gridSpan w:val="10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Художественная отделка столярного изделия 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чертежа шкатулки.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линии чертежа.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линии чертежа. Приемы работы линейкой и угольником.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Начертить чертеж.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Шкатулка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выполнять чертеж.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линейкой и угольником.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Пропорции. Соблюдение пропорций.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Начертить чертеж.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выполнять чертеж.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 и текстура различных древесных пород.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Породы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Строение древесины. Зависимость рисунка текстуры от разреза.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образцами различных пород древесины.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Текстура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Стенд :породы древесины».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различать древесину по цвету и текстуре.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технологической карты.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Порядок расположения технологических операций.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Составить технологическую карту.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технологическая карта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угольник,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составлять технологическую карту.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пожарной безопасности в столярной мастерской.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поведения в столярной мастерской.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инструкции.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Составить технологическую карту.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Огнетушитель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составлять технологическую карту.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какими пороками выбраковывают пиломатериал.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Выбрать заготовку и отрезать в размер.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Выбраковка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Линейка, Ножовка.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выбирать заготовки.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Дефекты древесины.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дефектов. Причины возникновения </w:t>
            </w:r>
            <w:r>
              <w:rPr>
                <w:color w:val="000000"/>
                <w:sz w:val="20"/>
                <w:szCs w:val="20"/>
              </w:rPr>
              <w:t xml:space="preserve">дефектов.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Выбрать заготовку и отрезать в размер.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Свилеватость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Линейка, Ножовка.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выбирать заготовки и отпиливать по </w:t>
            </w:r>
            <w:r>
              <w:rPr>
                <w:color w:val="000000"/>
                <w:sz w:val="20"/>
                <w:szCs w:val="20"/>
              </w:rPr>
              <w:t xml:space="preserve">длине.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под строгание.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разметки с помощью угольника и линейки.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базовой поверхности. Последовательность разметки под строгание.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детали под строгание.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Базовая грань.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Линейка, угольник.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выбирать базовую грань.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возникновения пожара.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в столярной мастерской.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инструкции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детали под строгание.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со словом ИНСТРУКЦИЯ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Линейка, угольник.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причины возникновения пожаров.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способы настройки рубанка.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и приемы настройки рубанка.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дет.1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Режущая кромка.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Рубанок, угольник,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способов настройки рубанка.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Меры предупреждения пожара.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возникновения пожара.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инструкции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дет.1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Порошковый огнетушитель.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меры предупреждения пожара.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устройство ножа и приемов заточки.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ножа рубанка. Виды зернистости брусков. Приемы заточки ножа рубанка.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дет.2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Боковая грань.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Рубанок, угольник,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заточке ножа.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поведения при пожаре.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Меры предупреждения пожара.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Инструкции. План эвакуации.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дет.2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Углекислотный огнетушитель.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Рубанок, угольник,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поведения при пожаре.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гнезд.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гнезда со скругленными углами. Приемы работы циркулем. Сопряжение углов.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гнездо.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Циркуль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Линейка, угольник, циркуль.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в углах низа шкатулки.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сверлильного станка.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сверления древесины.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сверла в патроне. Сверление отверстий в углах.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Шпиндель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на сверлильном станке.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долота к работе.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 для долбления.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для изготовления долота.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Механизированное </w:t>
            </w:r>
            <w:r>
              <w:rPr>
                <w:color w:val="000000"/>
                <w:sz w:val="20"/>
                <w:szCs w:val="20"/>
              </w:rPr>
              <w:t xml:space="preserve">долбление.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Заточка долота.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Электродолбежник.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Абразивный </w:t>
            </w:r>
            <w:r>
              <w:rPr>
                <w:color w:val="000000"/>
                <w:sz w:val="20"/>
                <w:szCs w:val="20"/>
              </w:rPr>
              <w:t xml:space="preserve">брусок.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затачивать долото.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способы выдалбливания.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выдалбливания гнезда.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Гнездо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долблению.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безопасной работы долотом.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Лиственные породы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для изготовления долота.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Гнездо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ТБ. Навыки по долблению.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электронагревательными приборами.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безопасной работы долотом.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Эл.паяльник, Эл.утюг и т.д.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электронагревательные приборы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пользования электронагревательными приборами.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стамески к работе.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 для зачистки.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стамески. Виды и размеры стамесок.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Заточка стамески.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заточки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Абразивный брусок.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затачивать стамеску.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Выравнивание стенок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стамесок.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стамеской.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гнездо.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заточки.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выравнивать стенки гнезда стамеской.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Выравнивание стенок гнезда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заточки стамески.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 режущей кромки стамесок.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гнездо.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Режущая кромка.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выравнивать стенки гнезда стамеской.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виды наждачной бумаги.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Показать образцы наждачной бумаги. Приемы зачистки.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гнездо.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Вибрационная машина.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Наждачная бумага.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петель.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Разметочный инструмент.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рисок на металлическом листе.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разметки.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Чертилка.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Чертилка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на металле.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петель.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по металлу.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Краткие сведения о металлах. Инструменты для обработки металла. Приемы работы.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Вырубить петли.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Зубило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Зубило, молоток.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работе с металлом.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заусенцев.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напильников.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напильником по металлу.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заусенцы.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Заусенец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Слесарные тиски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опиливать детали из металла.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Вырезание и загиб ушков.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заусенцев.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для резки металла.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Вырезание и загибание ушков.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Заусенец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Слесарные тиски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по металлу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с металлом.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половинок петель.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материала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сборки. Инструменты для сборки.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сборке половинок петель.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Стержень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Слесарные тиски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Молоток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Плоскогубцы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собирать петли.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корпуса.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зачистки изделий.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 Приемы работы с наждачной бумагой.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детали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Корборунт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Предметная карте «шероховатость». Наждачная бумага.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крышки.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зачистки изделий.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 Приемы работы с наждачной бумагой.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детали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Корборунт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Предметная карте «шероховатость». Наждачная бумага.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петель.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вворачивания шурупа.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и показать способы установки петель.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петель.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Карточная петля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устанавливать петли.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рисунка на корпусе и крышке шкатулки.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Копировальная бумага.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нанесения рисунка на детали изделия.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Подобрать рисунок.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Копировальные работы.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Чертежные принадлежности.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подбирать рисунок.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Нанесение рисунка на корпус.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Копировальная бумага.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нанесения рисунка на детали изделия.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Нанесение рисунка.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Копировальные работы.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Чертежные принадлежности.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наносить рисунок.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Нанесение рисунка на крышку.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Копировальная бумага.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нанесения рисунка на детали изделия.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Нанесение рисунка.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Копировальные работы.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Чертежные принадлежности.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наносить рисунок.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для </w:t>
            </w:r>
            <w:r>
              <w:rPr>
                <w:color w:val="000000"/>
                <w:sz w:val="20"/>
                <w:szCs w:val="20"/>
              </w:rPr>
              <w:t xml:space="preserve">маркетри.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Эстетическое </w:t>
            </w:r>
            <w:r>
              <w:rPr>
                <w:color w:val="000000"/>
                <w:sz w:val="20"/>
                <w:szCs w:val="20"/>
              </w:rPr>
              <w:t xml:space="preserve">требование к изделиям.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Геометрические </w:t>
            </w:r>
            <w:r>
              <w:rPr>
                <w:color w:val="000000"/>
                <w:sz w:val="20"/>
                <w:szCs w:val="20"/>
              </w:rPr>
              <w:t xml:space="preserve">фигуры.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рисованных </w:t>
            </w:r>
            <w:r>
              <w:rPr>
                <w:color w:val="000000"/>
                <w:sz w:val="20"/>
                <w:szCs w:val="20"/>
              </w:rPr>
              <w:t xml:space="preserve">фигурок.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Маркетри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и </w:t>
            </w:r>
            <w:r>
              <w:rPr>
                <w:color w:val="000000"/>
                <w:sz w:val="20"/>
                <w:szCs w:val="20"/>
              </w:rPr>
              <w:t xml:space="preserve">рисовать.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Вырезание деталей рисунка и их подгонка.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вырезании ножницами.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 для вырезания рисунка и приемы работы с ними.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Вырезать детали рисунка.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Косяк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Ножницы,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вырезанию рисунка.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художественной отделки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вырезания деталей рисунка.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Косяк, циркуль-резак, рейсмус-резак.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инструмента к работе.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Резак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художественной отделки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инструменты.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Вырезание рисунков на элементах шкатулки.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вырезания.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Геометрическая резьба по дереву.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вырезанию рисунка.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Резак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геометрическую резьбу по дереву.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Наклеивание деталей рисунка на корпус и крышку.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клеем.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наклеивания рисунка.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Наклеивание деталей рисунка.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Клей ПВА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наклеиванию деталей.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поведения в мастерской.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Наклеивание деталей рисунка.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Клей ПВА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наклеиванию деталей.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 корпуса и крышки шкатулки.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зачистки.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 изделия с рисунком.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изделие.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Зернистость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Предметная карте «шероховатость». Наждачная бумага.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 крышки.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зачистки.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 изделия с рисунком.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Зачистить изделие.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Зернистость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карте «шероховатость». Наждачная бумага.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лакирования изделия.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Механизированные способы лакирования изделия.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Краскопульт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лакировать изделие.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после первого лакирования.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зачистки.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зачистке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Зернистость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</w:t>
            </w:r>
            <w:r>
              <w:rPr>
                <w:color w:val="000000"/>
                <w:sz w:val="20"/>
                <w:szCs w:val="20"/>
              </w:rPr>
              <w:t xml:space="preserve">бумага.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 изделия.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лакирования поверхности.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поверхности.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лакировать изделие.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 качества.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проверки качества изделия.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качества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самоанализ.</w:t>
            </w:r>
            <w:r/>
          </w:p>
        </w:tc>
      </w:tr>
      <w:tr>
        <w:trPr>
          <w:gridAfter w:val="2"/>
          <w:trHeight w:val="20"/>
        </w:trPr>
        <w:tc>
          <w:tcPr>
            <w:gridSpan w:val="10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Практическое повторение </w:t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Изделие: стул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Сортирование выбраковка пиломатериала.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Возможное расположение сучков на пиломатериале. Влияние других пороков на механическую обработку древесины.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Сортировка пиломатериала.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выбраковка.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выбрать заготовки.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Распиловка пиломатериала.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столярных ножовок.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пильного станка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Распилить доски на бруски.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Настройка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Пильный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настраивать пильный станок.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строгания.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рейсмусового станка. Приемы настройки.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Выбрать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Рейсмусовый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настраивать рейсмусовый станок.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брусков по длине.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контрольно-мерительными инструментами.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заготовок по длине.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Распиливание брусков в размер.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маховых пил. Приемы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Отрезать заготовки в размер.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Маховая пила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торцеванию досок.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углового концевого соединения на шип открытый прямой.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УК-1.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УК-1 вручную и на станке.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соединение УК-1.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УК-1.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углового серединного </w:t>
            </w:r>
            <w:r>
              <w:rPr>
                <w:color w:val="000000"/>
                <w:sz w:val="20"/>
                <w:szCs w:val="20"/>
              </w:rPr>
              <w:t xml:space="preserve">соединения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УС-1.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 и гнезд на фрезерных </w:t>
            </w:r>
            <w:r>
              <w:rPr>
                <w:color w:val="000000"/>
                <w:sz w:val="20"/>
                <w:szCs w:val="20"/>
              </w:rPr>
              <w:t xml:space="preserve">станках и вручную.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соединение УС-1.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</w:t>
            </w:r>
            <w:r>
              <w:rPr>
                <w:color w:val="000000"/>
                <w:sz w:val="20"/>
                <w:szCs w:val="20"/>
              </w:rPr>
              <w:t xml:space="preserve">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УС-1.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шипов  и проушин.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пиления УК-1, УС-1.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запиливания соединения УК-1 и УС-1.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Запилить шипы и проушины.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запиливать шипы и проушины.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щечек.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в стусле.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отпиливанию щечек.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Щечки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Стусло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отпиливать щечки.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проушин.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с 2-х сторон.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проушин.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Проушина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долотом и киянкой.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гнезд в соединении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выдалбливания.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Механизированное долбление.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Долбежный станок.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Выдолбить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выдалбливать гнезда.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соединения УК-1.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шипа к проушине.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подгонки соединений. Инструменты, применяемые при подгонке соединений.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соединение насухо.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способов подгонки соединений.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соединения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шипа к гнезду.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подгонки соединений. Инструменты, применяемые при подгонке соединений.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соединение насухо.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способов подгонки соединений.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половин стула на клею в приспособлении.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Склеивание 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склеивания. Повторить виды клеев. Склеивание с помощью струбцин и в ваймах.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Склеить половины стула.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Приспособление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Приспособление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пользоваться струбцинами, ваймами.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половинок стула через царги.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Склеивание 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подгонки и сборки на клею соединений УС-1 в приспособлении струбциной.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стул.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работать с приспособлением.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отпиливание припусков по длине на задних ножках.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отпиливание припусков.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древесины поперек волокон, работа рашпилем.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припусков.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№1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торцевания заготовок.</w:t>
            </w:r>
            <w:r/>
          </w:p>
        </w:tc>
      </w:tr>
      <w:tr>
        <w:trPr>
          <w:gridAfter w:val="2"/>
          <w:trHeight w:val="20"/>
        </w:trPr>
        <w:tc>
          <w:tcPr>
            <w:gridSpan w:val="2"/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шканты в стуле.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центров отверстий.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разметки.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 под шканты.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на станке и дрелью.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сверления электродрелью.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Зенковка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Электродрель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сверлению.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сиденья и спинки из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пиления фанеры. Виды столярных ножовок. Форма зуба пилы.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и обрезать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Фанера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пиления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сверление отверстий под шканты в сиденье и спинке.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 и сверления отверстий.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сверления отверстий под шканты в фанере. Повторить устройство сверлильного станка.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и просверлить отверстия под шканты.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сверлению фанеры.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стула с сиденьем и спинкой на клею с помощью струбцин.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Приспособления для склеивания.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клеев. Правильная работа струбцинами.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стул на клею.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пользоваться струбцинами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Столярная подготовка к отделке.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наждачной бумаги.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 Приемы работы с ней.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стула.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лакирования.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Механизированные способы лакирования.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Блеск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выполнять прозрачную отделку.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лакирования.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выполнять прозрачную отделку.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 качества.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проверки качества изделия.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качества изделия (замер линейных размеров).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самоанализ.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Сортирование выбраковка пиломатериала.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Возможное расположение сучков на пиломатериале. Влияние других пороков на механическую обработку древесины.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Сортировка пиломатериала.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выбраковка.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выбрать заготовки.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Распиловка пиломатериала.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столярных ножовок.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пильного станка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Распилить доски на бруски.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Настройка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Пильный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настраивать пильный станок.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строгания.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рейсмусового станка. Приемы настройки.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Выбрать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Рейсмусовый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настраивать рейсмусовый станок.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брусков по длине.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контрольно-мерительными инструментами.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заготовок по длине.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Распиливание брусков в размер.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маховых пил. Приемы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Отрезать заготовки в размер.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Маховая пила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торцеванию досок.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углового концевого соединения на шип открытый прямой.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УК-1.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УК-1 вручную и на станке.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соединение УК-1.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УК-1.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углового серединного соединения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УС-1.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 и гнезд на фрезерных станках и вручную.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соединение УС-1.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УС-1.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шипов  и проушин.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пиления УК-1, УС-1.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запиливания соединения УК-1 и УС-1.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Запилить шипы и проушины.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запиливать шипы и проушины.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щечек.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в стусле.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отпиливанию щечек.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Щечки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Стусло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отпиливать щечки.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проушин.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с 2-х сторон.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проушин.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Проушина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долотом и киянкой.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гнезд в соединении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выдалбливания.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Механизированное долбление.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Долбежный станок.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Выдолбить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выдалбливать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соединения УК-1.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шипа к проушине.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подгонки соединений. Инструменты, применяемые при подгонке соединений.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соединение насухо.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способов подгонки соединений.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соединения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шипа к гнезду.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подгонки соединений. Инструменты, применяемые при подгонке соединений.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соединение насухо.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способов подгонки соединений.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половин стула на клею в приспособлении.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Склеивание 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склеивания. Повторить виды клеев. Склеивание с помощью струбцин и в ваймах.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Склеить половины стула.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Приспособление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Приспособление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пользоваться струбцинами, ваймами.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половинок </w:t>
            </w:r>
            <w:r>
              <w:rPr>
                <w:color w:val="000000"/>
                <w:sz w:val="20"/>
                <w:szCs w:val="20"/>
              </w:rPr>
              <w:t xml:space="preserve">стула через царги.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Склеивание </w:t>
            </w:r>
            <w:r>
              <w:rPr>
                <w:color w:val="000000"/>
                <w:sz w:val="20"/>
                <w:szCs w:val="20"/>
              </w:rPr>
              <w:t xml:space="preserve">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подгонки и </w:t>
            </w:r>
            <w:r>
              <w:rPr>
                <w:color w:val="000000"/>
                <w:sz w:val="20"/>
                <w:szCs w:val="20"/>
              </w:rPr>
              <w:t xml:space="preserve">сборки на клею соединений УС-1 в приспособлении струбциной.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стул.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</w:t>
            </w:r>
            <w:r>
              <w:rPr>
                <w:color w:val="000000"/>
                <w:sz w:val="20"/>
                <w:szCs w:val="20"/>
              </w:rPr>
              <w:t xml:space="preserve">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работать с </w:t>
            </w:r>
            <w:r>
              <w:rPr>
                <w:color w:val="000000"/>
                <w:sz w:val="20"/>
                <w:szCs w:val="20"/>
              </w:rPr>
              <w:t xml:space="preserve">приспособлением.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отпиливание припусков по длине на задних ножках.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отпиливание припусков.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древесины поперек волокон, работа рашпилем.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припусков.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№1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торцевания заготовок.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шканты в стуле.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центров отверстий.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разметки.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 под шканты.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на станке и дрелью.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сверления электродрелью.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Зенковка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Электродрель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сверлению.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сиденья и спинки из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пиления фанеры. Виды столярных ножовок. Форма зуба пилы.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и обрезать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Фанера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пиления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сверление отверстий под шканты в сиденье и спинке.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 и сверления отверстий.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сверления отверстий под шканты в фанере. Повторить устройство сверлильного станка.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и просверлить отверстия под шканты.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сверлению фанеры.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стула с сиденьем и спинкой на клею с помощью струбцин.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Приспособления для склеивания.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клеев. Правильная работа струбцинами.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Собрать стул на клею.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пользоваться струбцинами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Столярная подготовка к отделке.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наждачной бумаги.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 Приемы работы с ней.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стула.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лакирования.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Механизированные способы лакирования.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Блеск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выполнять прозрачную отделку.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лакирования.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выполнять прозрачную отделку.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 качества.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проверки качества изделия.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качества изделия (замер линейных размеров).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самоанализ.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Сортирование выбраковка пиломатериала.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Возможное расположение сучков на пиломатериале. Влияние других пороков на механическую обработку древесины.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Сортировка пиломатериала.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Сортировка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выбраковка.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выбрать заготовки.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Распиловка пиломатериала.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столярных ножовок.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пильного станка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Распилить доски на бруски.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Настройка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Пильный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настраивать пильный станок.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строгания.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рейсмусового станка. Приемы настройки.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Выбрать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Рейсмусовый станок.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настраивать рейсмусовый станок.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брусков по длине.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контрольно-мерительными инструментами.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заготовок по длине.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Распиливание брусков в размер.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маховых пил. Приемы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Отрезать заготовки в размер.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Маховая пила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торцеванию досок.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углового концевого соединения на шип открытый прямой.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УК-1.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УК-1 вручную и на станке.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соединение УК-1.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УК-1.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углового серединного соединения УС-1.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УС-1.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 и гнезд на фрезерных станках и вручную.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соединение УС-1.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Дид. Комплекс №6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УС-1.</w:t>
            </w:r>
            <w:r/>
          </w:p>
        </w:tc>
      </w:tr>
      <w:tr>
        <w:trPr>
          <w:gridAfter w:val="2"/>
          <w:gridBefore w:val="1"/>
          <w:trHeight w:val="1004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шипов  и проушин.отпиливание щечек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пиления УК-1, УС-1.пиление поперек волокон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приемы запиливания соединения УК-1 и УС-1.пиление в стусле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Запилить шипы и проушины.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отпиливанию щечек      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Копир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запиливать шипы и проушины.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Самостоятельная работа  4 часа.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углового серединного соединения на шип одинарный несквозной (УС-1)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Ориентировка в задании по чертежу и образцу.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II</w:t>
            </w:r>
            <w:r>
              <w:rPr>
                <w:b/>
                <w:bCs/>
                <w:color w:val="000000"/>
              </w:rPr>
              <w:t xml:space="preserve"> четверть 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правилам ТБ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Повторный инструктаж по ОТ и ТБ.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правилам ТБ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инструкциями.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правил ТБ.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Мебельное производство</w:t>
            </w:r>
            <w:r/>
          </w:p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Изготовление моделей мебели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 по назначению: кухонная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 такое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Кухонная, гостиная, офисная.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Выстрагивание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Гостиная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кухонную и гостиную мебель.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Офисная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Кухонная мебель, гостиная.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Мебель для спален, комбинированная.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Выстрагивание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Офисная мебель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офисную мебель.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Комбинированная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Офисная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Кухонная, гостиная, офисная. Мебель для спален, комбинированная.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Отрезание заготовок по длине.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Комбинированная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комбинированную мебель.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 по способу соединения.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 по назначению.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Секционная, сборно-разборная, складная, корпусная мебель.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Нахождение геометрического центра.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Корпусная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сборки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соединения секций.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Секционная, сборно-разборная, складная, корпусная мебель.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заготовки в токарном станке.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Корпусная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мебели по способу соединения.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Сборно-разборная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Секционная, сборно-разборная, складная, корпусная мебель.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Настройка подручника.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Корпусная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станок. Инструмент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мебели по способу соединения.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Складная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Секционная, сборно-разборная, складная, корпусная мебель.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Вытачивание ножек табурета.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Сборно-разборная, складная мебель.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станок. Инструмент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токарными инструментами.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на токарном стнке.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мебели.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Вытачивание ножек табурета.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Штангенциркуль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эстетических требований к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Технико-экономические требования к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мебели.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о технико-экономических требованиях к мебели.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Вытачивание ножек табурета.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Технико-экономические требования.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Штангенциркуль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технико-экономических требований к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деталей столярного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Технико-экономические требования к мебели.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Брусок, обкладка, штапик, филенка.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выдалбливание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Пластик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Филенка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Смягчение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элементов столярных изделий.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деталей столярного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столярного бруска.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Фаска, смягчение, закругление, галтель, калевка.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выдалбливание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галтель, калевка.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элементов столярных изделий.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деталей столярного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столярного бруска.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Фальц, пластик, свес, гребень, паз.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выдалбливание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Фальц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Гребень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элементов столярных изделий.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Влияние пороков на качество обработки.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Разновидности сучков.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заготовок для царг и сиденья.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разновидностей сучков.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Свилеватость.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пороков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возникновения свилеватости. Особенности обработки.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Отрезание заготовок для царг.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Свилеватость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пороки древесины.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Закомелистость.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пороков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возникновения закомелистости. Особенности обработки.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Отрезание заготовок для сиденья.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Закомелистость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пороки древесины.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шиповых 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с помощью угольника и линейки.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 на царгах.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размечать шипы.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запиливания шипов.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запиливания шипов.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запиливания шипов.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Спиливание щечек.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спиливания.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спиливания.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Спиливание щечек.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спиливать щечки.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отпиливание потемка.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угольником и линейкой.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выпиливания потемка.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потемка.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Потемок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и выпиливать потемок.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шипа.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и назначение напильников.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Напильник, стамески. Правила ТБ.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зачистке шипа.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Драчевый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Бархатный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зачищать поверхность.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гнезд в ножках.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 гнезд на смежных кромках.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разметке гнезд.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размечать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долбления гнезд.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выдалбливания гнезд.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долблению гнезд.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выдалбливать гнездо.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стамеской.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обработки стенок гнезда стамеской.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Обработка стенок гнезда стамеской.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зачищать гнездо стамеской.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соединения.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Способам подгонки </w:t>
            </w:r>
            <w:r>
              <w:rPr>
                <w:color w:val="000000"/>
                <w:sz w:val="20"/>
                <w:szCs w:val="20"/>
              </w:rPr>
              <w:t xml:space="preserve">соединения.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соединений с помощью </w:t>
            </w:r>
            <w:r>
              <w:rPr>
                <w:color w:val="000000"/>
                <w:sz w:val="20"/>
                <w:szCs w:val="20"/>
              </w:rPr>
              <w:t xml:space="preserve">напильника и стамески.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Подогнать соединения.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работать напильником.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 качества.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проверки качества изделия.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качества изделия (замер линейных размеров).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самоанализ.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Трудовое законодательство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Порядок приема и увольнения с работы.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кодекс.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кодекс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приема и увольнения с работы на малых предприятиях.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кодекс.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кодекс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договор.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Рассмотрение трудового договора по образцам.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договор.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Права и обязанности рабочих на производстве.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безопасности при работе в столярной мастерской.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Рассмотреть статьи  трудового кодекса.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оплаты труда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Рассмотреть статьи  трудового кодекса.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Заработная плата.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Порядок разрешения трудовых споров.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Рассмотреть статьи  трудового кодекса.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Трудовые споры.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Трудовая и производственная дисциплина.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Дисциплина на занятиях в школьной столярной мастерской.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Рассмотреть статьи  трудового кодекса.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Трудовая дисциплина..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Продолжение </w:t>
            </w:r>
            <w:r>
              <w:rPr>
                <w:color w:val="000000"/>
                <w:sz w:val="20"/>
                <w:szCs w:val="20"/>
              </w:rPr>
              <w:t xml:space="preserve">рабочего времени.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</w:t>
            </w:r>
            <w:r>
              <w:rPr>
                <w:color w:val="000000"/>
                <w:sz w:val="20"/>
                <w:szCs w:val="20"/>
              </w:rPr>
              <w:t xml:space="preserve">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Выходные и </w:t>
            </w:r>
            <w:r>
              <w:rPr>
                <w:color w:val="000000"/>
                <w:sz w:val="20"/>
                <w:szCs w:val="20"/>
              </w:rPr>
              <w:t xml:space="preserve">праздничные дни.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 молодежи.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трудовым </w:t>
            </w:r>
            <w:r>
              <w:rPr>
                <w:color w:val="000000"/>
                <w:sz w:val="20"/>
                <w:szCs w:val="20"/>
              </w:rPr>
              <w:t xml:space="preserve">кодексом.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</w:t>
            </w:r>
            <w:r>
              <w:rPr>
                <w:color w:val="000000"/>
                <w:sz w:val="20"/>
                <w:szCs w:val="20"/>
              </w:rPr>
              <w:t xml:space="preserve">ние новых слов и терминов.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Статьи трудового </w:t>
            </w:r>
            <w:r>
              <w:rPr>
                <w:color w:val="000000"/>
                <w:sz w:val="20"/>
                <w:szCs w:val="20"/>
              </w:rPr>
              <w:t xml:space="preserve">кодекса.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находить </w:t>
            </w:r>
            <w:r>
              <w:rPr>
                <w:color w:val="000000"/>
                <w:sz w:val="20"/>
                <w:szCs w:val="20"/>
              </w:rPr>
              <w:t xml:space="preserve">информацию в трудовом кодексе.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Строительное производство</w:t>
            </w:r>
            <w:r/>
          </w:p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Плотничные работы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плотничных работ на строительстве.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о видах плотничных работ.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Учебник под редакцией Крейндлина.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Чтение фрагментов из учебника.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Иметь представление о плотничных работах.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Насадка топорища.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плотничных работ на строительстве.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насадки топорища.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Упражнения по насадке топорища.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Топорище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Молоток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насаживать топорище.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Заточка и правка топора на точиле и абразивном бруске.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заточки.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заточки топора.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Заточить топор.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Топорище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Абразивный брусок.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затачивать топор.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Теска древесины.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Показать приемы тески древесины.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Тр. упражнения по теске древесины.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Клин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Умения выполнять теску древесины.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торцов бревен и отбивка линий обтески шнурком.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контрольно-мерительными инструментами.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и показать приемы разметки торцов и отбивки линий обтески.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Тр. упражнения по разметке торцов.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Обтеска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Шнурок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разметки.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Обтеска кромок досок.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Теска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Обтеска кромок досок.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Тр. упражнения по обтеске кромок досок.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Обтеска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Топор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топором.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Сращивание и наращивание бревна.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Сращивание брусков.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Показать способы сращивания и наращивания бревна.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Тр. упражнения по сращиванию.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сращивать бревна.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Сплачивание доски и бруска (делянки) в щит.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Сращивание и наращивание бревна.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и показать способы сплачивания досок и брусков.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Сплотить доски.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Делянка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работать струбцинами.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изготовлении строительных конструкций.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чего надо соблюдать правила безопасности.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Инструкции по ТБ.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инструкциями.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правит ТБ.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Круглые лесоматериалы, пиломатериалы, заготовки и изделия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Использование, обмер и хранение лесоматериалов.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заготовки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Показать, как выполняется обмер лесоматериалов.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Обмер лесоматериалов.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Обмер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обмерять лесоматериалы.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пиломатериалов.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Хранение пиломатериалов.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Брусья, доски, бруски, обапол.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Распознавание пиломатериалов.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Обапол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 пиломатериалов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пиломатериалы.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доски в зависимости о способа распиловки бревна.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пиломатериалов.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досок: обрезная, необрезная, горбыль.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Распознавание вводов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Горбыль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Стенды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Плакаты.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пиломатериалов.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Фрезерованные деревянные детали для строительства.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 такое технологическая карта.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 составлять технологическую карту на фрезерные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Составить технологическую карту.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Иметь представление об устройстве фрезерных станков.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Плинтусы и наличники.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фрезерного станка по дереву.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 фрезерованных деталях, изготовляемых для строительства.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Обход помещений школы и осмотр установленных плинтусов и наличников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Плинтус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различать плинтуса и наличники. Знать область применения.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Поручни, обшивки, раскладки.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 фрезерованных деталях, изготовляемых для строительства.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Обход помещений школы и осмотр установленных плинтусов и наличников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Раскладка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область применения.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Материалы и изделия для настила полов.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пиломатериалов.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Покрытие, прослойка, основание.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технологической карты.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Прослойка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технологии настила полов.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Паркет.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Паркет, паркетные доски и щиты: назначение, технические условия применения.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изделий для паркета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Паркет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компьютерная презентация.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технологии настила паркета..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Практическое повторение </w:t>
            </w:r>
            <w:r/>
          </w:p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Изделие: шкаф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Общие сведения о </w:t>
            </w:r>
            <w:r>
              <w:rPr>
                <w:color w:val="000000"/>
                <w:sz w:val="20"/>
                <w:szCs w:val="20"/>
              </w:rPr>
              <w:t xml:space="preserve">мебельном производстве.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в </w:t>
            </w:r>
            <w:r>
              <w:rPr>
                <w:color w:val="000000"/>
                <w:sz w:val="20"/>
                <w:szCs w:val="20"/>
              </w:rPr>
              <w:t xml:space="preserve">столярной мастерской.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мебели.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пороков </w:t>
            </w:r>
            <w:r>
              <w:rPr>
                <w:color w:val="000000"/>
                <w:sz w:val="20"/>
                <w:szCs w:val="20"/>
              </w:rPr>
              <w:t xml:space="preserve">древесины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</w:t>
            </w:r>
            <w:r>
              <w:rPr>
                <w:color w:val="000000"/>
                <w:sz w:val="20"/>
                <w:szCs w:val="20"/>
              </w:rPr>
              <w:t xml:space="preserve">верстак, стенд «Пороки древесины».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общие </w:t>
            </w:r>
            <w:r>
              <w:rPr>
                <w:color w:val="000000"/>
                <w:sz w:val="20"/>
                <w:szCs w:val="20"/>
              </w:rPr>
              <w:t xml:space="preserve">сведения о мебельном производстве.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фанеры для шкафа.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Бытовая мебель.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Выбрать фанеру.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стенд «Пороки древесины».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выбирать фанеру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заготовки из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 по назначению.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 заготовок.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детали на фанере.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угольник, линейка.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заготовки.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Раскрой листа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Смешанное пиление.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Припуски на чистовую обработку.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Раскрой фанеры на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Припуск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электролобзик.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электролобзиком.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 по назначению.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секционной мебели.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Раскрой фанеры на заготовки.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электролобзик.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секционную мебель.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Настройка рубанка.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строгания.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Заточка ножа рубанка.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Настройка рубанка.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заточки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киянка.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настраивать рубанок.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кромок.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строгания.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измерения плоскости.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кромок.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Названия частей рубанка.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Столярный верстак, рубанок, линейка, угольник.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 кромки.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 соединения частей мебели.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Соблюдение пропорций.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кромок.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Пропорция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Столярный верстак, рубанок, линейка, угольник.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эстетические требования к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Технико-экономические требования к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Сборно-разборная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и стоимость мебели.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кромок.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Столярный верстак, рубанок, линейка, угольник.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технико-экономические требования к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шканты.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разметки.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по шаблону.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шканты.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линейка, угольник.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отверстия.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деталей столярного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Складная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Брусок, обкладка, штапики и др.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шканты.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Штапик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верстак, линейка, угольник.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элементы столярных изделий.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сверл.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Перовое сверло.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на станке.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Порядок увольнения с работы.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Порядок приема на работу.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Трудовое законодательство.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законодательство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порядок приема и увольнения.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Обязанности рабочих на производстве.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Права рабочих.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Трудовое законодательство.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законодательство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права и обязанности.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шкантов.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Плашка для нарезания резьбы.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шкантов.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Плашка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Плашка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вытачивать шканты.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отрезание шкантов в размер.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Столярные ножовки.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отпиливание шкантов.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шкантах склеиванием.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клеев.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Клей ПВА.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Расплав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верстак. Киянка Кисть.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собирать изделие на клею.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оплаты труда.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Перевод на другую работу.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Трудовое законодательство.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законодательство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верстак. Киянка. Кисть.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Знгать виды оплаты труда.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труда.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Трудовое законодательство.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труда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верстак. Киянка. Кисть.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охрану труда.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Трудовая дисциплина.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Трудовое законодательство.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верстак. Киянка. Кисть.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что такое трудовая дисциплина.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 молодежи.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Трудовая дисциплина.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Трудовое законодательство.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спор.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верстак. Киянка. Кисть.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что такое трудовая дисциплина.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Прикрепление задней стенки.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на шкантах.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Струбцины, ваймы.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креплению задней стенки.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Вайма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Клей ПВА.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сборке.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корпуса шкафа.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наждачной бумагой.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и назначение шлифовальной машинки.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корпуса.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шлифовальная машинка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шлифовальная машинка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 поверхности.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Навеска дверок.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заготовок.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Рояльные петли.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установке дверок.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Рояльные петли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навешивать дверки.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установка </w:t>
            </w:r>
            <w:r>
              <w:rPr>
                <w:color w:val="000000"/>
                <w:sz w:val="20"/>
                <w:szCs w:val="20"/>
              </w:rPr>
              <w:t xml:space="preserve">ручек и ножек.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</w:t>
            </w:r>
            <w:r>
              <w:rPr>
                <w:color w:val="000000"/>
                <w:sz w:val="20"/>
                <w:szCs w:val="20"/>
              </w:rPr>
              <w:t xml:space="preserve">заготовок.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мебельной </w:t>
            </w:r>
            <w:r>
              <w:rPr>
                <w:color w:val="000000"/>
                <w:sz w:val="20"/>
                <w:szCs w:val="20"/>
              </w:rPr>
              <w:t xml:space="preserve">фурнитуры.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установке </w:t>
            </w:r>
            <w:r>
              <w:rPr>
                <w:color w:val="000000"/>
                <w:sz w:val="20"/>
                <w:szCs w:val="20"/>
              </w:rPr>
              <w:t xml:space="preserve">дверок и ручек.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</w:t>
            </w: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 xml:space="preserve">устанавливать мебельную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Первичное лакирование.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лаков. Технология нанесения лака.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лакированию.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Первичное лакирование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лаков. Технология нанесения лака.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лакированию.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к повторному лакированию.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Понятие шероховатость. Причины, устранение.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Снятие ворса.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покрытия лаком.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лаков.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слов и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лакированию.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Самостоятельная работа – 2 ч.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сквозного гнезда.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Ориентировка в задании по образцу.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III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четверть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Изготовление несложной мебели 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правилам ТБ.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Повторный инструктаж по ОТ и ТБ.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правилам ТБ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инструкциями.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правил ТБ.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облицовки столярного изделия.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облицовки столярных изделий.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поверхности под шпонирование.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назначение обдицовки.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Дефекты древесины.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Трещины. Расслоение.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Заделка трещин.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Расслоение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заделывать трещины.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зачистки поверхности.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Дефекты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Принцип работы шлифовальной машинки.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 изделия шлифовальной машинкой.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Шлифовальная машинка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Шлифовальная машинка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шлифовальной машинкой.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Строганный и лущеный шпон.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Строение клееной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Строганный и лущеный шпон.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Приготовить шпон, намазать одну сторону </w:t>
            </w:r>
            <w:r>
              <w:rPr>
                <w:color w:val="000000"/>
                <w:sz w:val="20"/>
                <w:szCs w:val="20"/>
              </w:rPr>
              <w:t xml:space="preserve">клеем.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Строганный и лущеный </w:t>
            </w:r>
            <w:r>
              <w:rPr>
                <w:color w:val="000000"/>
                <w:sz w:val="20"/>
                <w:szCs w:val="20"/>
              </w:rPr>
              <w:t xml:space="preserve">шпон.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 для резки шпона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отличать шпон.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клеев.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ТБ при работе с клеем.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клея ПВА. Дисперсионный клей.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Нанесение клея на поверхность шпона.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Дисперсионный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работы с клеем.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сушки.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Сушка древесины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Естественная и искусственная сушка.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Высушить шпон.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сушки.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облицовки поверхности шпоном.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сушки.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Приклейка шпона с помощью горячего утюга. ТБ при работе утюгом.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Приклеить шпон утюгом, пригладить притиркой.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Притирка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Утюг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Притирка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приклеивать шпон.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Облицовка поверхности.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Шпатлевки на основе карболата.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Шпатлевание стыков.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Карболат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Шпатель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шпатлевать стыки.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зачистки шпона.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Карборунд.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шпона.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Карборунд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Шлифовальная машина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Снятие свесов.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резаком.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Обрезной и необрезной шпон.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Подрезание свесов.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Свесы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работать ножом.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лакировании.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лаков.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поверхности.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Алкидная смола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Сиккатив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лакированию.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зачистки поверхности.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возникновения шероховатости. Ворс.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Шероховатость. Ворс.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наборов шпона.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облицовки.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Подрезка и обрезка шпона по лекалам и шаблонам.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Подрезать и обрезать шпон.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Лекало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резать шпон.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шпона в «шашку».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подбора шпона.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Подрезка и обрезка шпона по лекалам и шаблонам.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Набрать шпон в «шашку».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резать шпон.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шпона в «елку».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Подбор шпона.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Подрезка и обрезка шпона по лекалам и шаблонам.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Набрать шпон в «елку».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резать шпон.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Облицовочные пленочный и листовой материалы.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облицовки поверхности.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виды пленок.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поверхности под пленку.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Научиться подготавливать поверхность.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наждачной бумаги.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 рабочего места. Зачистка поверхности.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отделки.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лакирования поверхности.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Снятие ворса. Нанесение лака.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лакирования.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Облицовка пленками.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облицовки поверхности.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поверхности под приклейку пленки.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Приклеивание пленки к фанере.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Научиться приклеивать пленку.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Обрезка свесов.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обрезки шпона.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Разновидности ножей для резки шпона. Заточка.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рабочего места. Заточка ножа. Обрезка свесов.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подрезать шпон.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Мебельная фурнитура и крепежные изделия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подвижного соединения сборочных единиц.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петель, направляющие, механизмы трансформации.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петель, направляющих.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Трансформация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Карточные петли.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петель.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подвижных соединений сборочных единиц.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петель.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Карточная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неподвижного соединения сборочных единиц.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4-х шарнирные петли.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Стяжки, крепежные изделия, задвижки, защелки, держатели, замки.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фурнитуры.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Стяжки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Стяжки и задвижки.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</w:t>
            </w:r>
            <w:r>
              <w:rPr>
                <w:color w:val="000000"/>
                <w:sz w:val="20"/>
                <w:szCs w:val="20"/>
              </w:rPr>
              <w:t xml:space="preserve">назначение угловой стяжки.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</w:t>
            </w:r>
            <w:r>
              <w:rPr>
                <w:color w:val="000000"/>
                <w:sz w:val="20"/>
                <w:szCs w:val="20"/>
              </w:rPr>
              <w:t xml:space="preserve">неподвижных соединений сборочных единиц.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стяжки и </w:t>
            </w:r>
            <w:r>
              <w:rPr>
                <w:color w:val="000000"/>
                <w:sz w:val="20"/>
                <w:szCs w:val="20"/>
              </w:rPr>
              <w:t xml:space="preserve">задвижки.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Задвижка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</w:t>
            </w:r>
            <w:r>
              <w:rPr>
                <w:color w:val="000000"/>
                <w:sz w:val="20"/>
                <w:szCs w:val="20"/>
              </w:rPr>
              <w:t xml:space="preserve">устанавливать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Держатели и замки.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замков.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неподвижных соединений сборочных единиц.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держателей и замков.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Держатель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Шило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открывания дверей и выдвижных ящиков.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Держатели и замки.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Направляющие для выдвижных ящиков.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направляющих.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Направляющие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Научиться устанавливать направляющие.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Строительное производство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Отличия производственных зданий от жилых.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Общие сведения о монтаже.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Монтаж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Оконный блок. Элементы.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элементы оконного блока.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Оконная коробка, рамы, переплеты.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Отпилить заготовки по длине с припуском.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Переплеты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ДК №1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элементы оконного блока.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базовых граней.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рубанком.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выбора базовой поверхности. Обозначение ее.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базовую грань.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Базовая грань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рубанок,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выбирать базовую поверхность.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при строгании базовых граней.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Инструменты, применяемые при контрах (лекальная линейка)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базовую грань.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линейкой.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линейка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контроля при строгании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смежных граней брусков.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рубанком.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Смежная грань.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Крепление заготовки. Поза при строгании. Неравномерность нажатия реками на рубанок при строгании.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смежную грань.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Смежная грань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закреплять и строгать заготовку.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при строгании смежных граней.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угольником и линейкой.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контроля выстроганной поверхности линейкой и </w:t>
            </w:r>
            <w:r>
              <w:rPr>
                <w:color w:val="000000"/>
                <w:sz w:val="20"/>
                <w:szCs w:val="20"/>
              </w:rPr>
              <w:t xml:space="preserve">угольником.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смежную грань.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угольником и линейкой.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Смежная грань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контроля при строгании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рейсмус: виды, устройство, назначение.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разметочных инструментов: угольника и линейки.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столярного рейсмуса. Приемы работы им. Настройка.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рейсмуса к работе. Выставление размеров.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Рейсмус, колодка, планки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устройство рейсмуса, уметь работать им.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столярным рейсмусом.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предыдущей темы.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при разметке рейсмусом. Правильное держание детали и прикладывание рейсмуса.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Упражнения по разметке заготовок рейсмусом.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Рейсмус, колодка, планки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как прикладывается рейсмус к заготовке.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бруска рейсмусом.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предыдущей темы.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рейсмусом.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Упражнения по разметке заготовок рейсмусом.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Рейсмус, колодка, планки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в какой последовательности выполнять разметку рейсмусом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толщины заготовок столярным рейсмусом.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предыдущей темы.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рейсмусом противолежащих сторон, для чего это нужно.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толщины брусков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рейсмусом.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противолежащих пластей.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рубанком.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строгания до линии разметки (риски).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противолежащей пласти.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частей рубанка.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 пласть.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ширины заготовок столярным рейсмусом.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столярным рейсмусом.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рейсмусом. Правила ТБ.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ширины брусков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рейсмусом.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противолежащих кромок.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рубанком.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строгания до линии разметки (риски).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противолежащей кромки.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частей рубанка.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 кромку.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проверки качества выстроганных деталей.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осуществления контроля линейкой и угольником.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прикладывания угольника и линейки к бруску.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качества выстроганной поверхности. Исправление допущенных ошибок.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Просвет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контроля угольником и линейкой.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длины.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чего был оставлен припуск при отпиливании по длине.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линейкой и угольником при разметке.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Торцевание и разметка длины бруска.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Торцевание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разметки угольником и линейкой.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брусков в размер по длине.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Строение столярной ножовки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столярной ножовкой и ТБ при пилении.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выполнения работы.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Зуб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отрезанию деталей.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Обвязки переплетов, форточек, фрамуг.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Закрепить знания по изготовлению УК и УС.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Фальцовка оконных переплетов.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фальца.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Фрамуга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строганию.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Выстрагивание фальца.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фальцгобеля.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фальцгобелем.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Выстрагивание фальца.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Фальц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Фальцгобель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строганию.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Выстрагивание фальца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фальцгобелем.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Выборка фальца на круглопильном станке.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Выстрагивание фальца.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Фальц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Фальцгобель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строганию.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Отливы и нащельники.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оконного блока.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установки отливов. Крейндлин.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Отливы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принадлежность отливов.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проушин.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УК-1. Применение.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 для изготовления проушин.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 и выдалбливание проушин.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Проушина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запиливанию проушины.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проушин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Элементы соединения УК-1.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изготовления проушины.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 и выдалбливание проушин.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Проушина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запиливанию проушины.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изделий в производственных условиях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Изучить, как изготавливаются изделия в производственных условиях.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Деревообрабатывающие станки для изготовления шипов и проушин.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и сборка изделия насухо.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шипорезные станки.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изделия на клею.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клеями.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струбцин и вайм при сборке.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оконной рамы на клею.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струбцины.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склеиванию.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Покрытие оконной рамы олифой.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Олифа. Производство и состав.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олифы. Технология нанесения олифы.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Нанесение олифы на поверхность </w:t>
            </w:r>
            <w:r>
              <w:rPr>
                <w:color w:val="000000"/>
                <w:sz w:val="20"/>
                <w:szCs w:val="20"/>
              </w:rPr>
              <w:t xml:space="preserve">рамы.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Олифа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работе кистью.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Столярные и плотничные ремонтные работы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Дефекты столярно-строительных изделий.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 определять дефекты.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Трещины, перекосы, расслоение т.д.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нагеля.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Нагель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общие сведения о дефектах.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нагелей.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 по дереву.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использования плашки для изготовления шканта.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нагелей.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Плашка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Токарный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Плашка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изготавливать шкант.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отрезание нагелей в размер.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мелкозубых пил.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отрезание нагелей в размер.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Нагель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поперечному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Трещины.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заделки трещин.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Заделка трещин. Зачистка нагелей.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Шпатель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 отверстий под нагели.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 отверстий под нагели.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нагели.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Нагель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дефектов.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виды дефектов.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Трещины, перекосы, расслоение т.д.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отверстий, установка нагелей.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Нагель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дефектов.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нагелей.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 для забивания нагелей.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работе киянкой и молотком.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нагелей.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Молоток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нагель.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нагелей.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работе киянкой и молотком.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установке нагелей.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нагелей.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Молоток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нагель.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припусков.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Операция: пиление.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 по металлу.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припусков.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Припуск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 по металлу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</w:t>
            </w:r>
            <w:r>
              <w:rPr>
                <w:color w:val="000000"/>
                <w:sz w:val="20"/>
                <w:szCs w:val="20"/>
              </w:rPr>
              <w:t xml:space="preserve">установленных нагелей.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Операция: </w:t>
            </w:r>
            <w:r>
              <w:rPr>
                <w:color w:val="000000"/>
                <w:sz w:val="20"/>
                <w:szCs w:val="20"/>
              </w:rPr>
              <w:t xml:space="preserve">зачистка.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</w:t>
            </w:r>
            <w:r>
              <w:rPr>
                <w:color w:val="000000"/>
                <w:sz w:val="20"/>
                <w:szCs w:val="20"/>
              </w:rPr>
              <w:t xml:space="preserve">зачистке.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торцов </w:t>
            </w:r>
            <w:r>
              <w:rPr>
                <w:color w:val="000000"/>
                <w:sz w:val="20"/>
                <w:szCs w:val="20"/>
              </w:rPr>
              <w:t xml:space="preserve">шкантов.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Карборунд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</w:t>
            </w:r>
            <w:r>
              <w:rPr>
                <w:color w:val="000000"/>
                <w:sz w:val="20"/>
                <w:szCs w:val="20"/>
              </w:rPr>
              <w:t xml:space="preserve">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выявления дефектов.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дефектов.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Рассмотреть приемы выявления дефектов.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Зашкурить изделие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Зернистость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«шероховатость)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Заделка трещин.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Карболат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шпатлевки. Шпатлевание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Карболат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Шпатель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шпатлевать.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изделия после шпатлевания.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Шпатлевание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наждачной бумаги.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рабочего места. Зачистка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новых слов.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Покрытие олифой.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Олифа. Производство и состав.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олифы. Технология нанесения олифы.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Нанесение олифы на поверхность.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Олифа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работе кистью.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Непрозрачная отделка.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Составы для грунтования перед покраской.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Загрунтовать изделие.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работе кистью.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грунтование.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Составы для грунтования перед покраской.</w:t>
            </w:r>
            <w:r/>
          </w:p>
        </w:tc>
        <w:tc>
          <w:tcPr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грунтование.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работе кистью.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Устранение сучка.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Пороки древесины.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Сучки, трещины.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Высверливание сучка.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Олифа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«шероховатость)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определять дефекты.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вставки.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Сучки, трещины. 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установки вставки.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вставки.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Вставка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вставку на клею.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Заделка трещин.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шпатлевки.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Приготовление шпатлевки.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Шпатлевание трещин.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Шпатлевка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Шпатель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шпатлеванию.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зачистке.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Зернистость наждачной бумаги.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поверхности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столярно-строительных соединений.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ремонта.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Соединения УК, УС, УЯ, на шурупах, болтах, винтах.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износа изделий и деталей. разборка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УК,УС,УЯ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ремонтировать изделия.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Контрольно-мерительный инструмент.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шипа.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Шип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Заплечики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пил.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Запилить шипы.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Шип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Выпиливание заплечиков.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запиливания шипа.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при выпиливании заплечиков.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Выпилить заплечики.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Заплечики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проушин.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Инструменты для долбления.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долот.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Разметка, выпиливание, выдалбливание проушин.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Проушина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 и долблению.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деталей с отщепами, сколами, трещинами, покоробленностью.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износа.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с заменой детали.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соединений.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новых слов и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заменять детали.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бруска дверной коробки.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износа деталей дверной коробки.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Детали полной коробки. Технология замены бруска.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бруска.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Дверная коробка.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заменять детали.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бруска дверной коробки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износа деталей дверной коробки.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Детали полной коробки. Технология замены бруска.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бруска.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Дверная коробка.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заменять детали.</w:t>
            </w:r>
            <w:r/>
          </w:p>
        </w:tc>
      </w:tr>
      <w:tr>
        <w:trPr>
          <w:gridAfter w:val="2"/>
          <w:gridBefore w:val="1"/>
          <w:trHeight w:val="1168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багета в двери.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износа деталей дверной коробки.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Межкомнатные двери.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багета в двери.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Багет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заменять детали.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Изоляционные и смазочные материалы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теплоизоляционных материалов.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Применение, назначение. Изоляция стен помещения.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Изоляция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Получить общие сведения об изоляционных материалах.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Вата минеральная. Войлок.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теплоизоляционных материалов.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Теплоизоляционные материалы. Правила ТБ.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Пакля.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сверлению.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Плиты из пенопласта, ДВП. Применение.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Вата минеральная. Войлок.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Теплоизоляционные материалы. Правила ТБ.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Пенопласт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шканты.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Гидроизоляционные материалы. Виды. Применение.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Плиты из пенопласта, ДВП. Применение.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Гидроизоляционные материалы на основе полимеров.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Полимер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Смазочные материалы. Назначение, виды, свойства.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Гидроизоляционные материалы. Виды. Применение.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Смолы, масло трансформаторное.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Трансформаторное масло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смазочные материалы.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Антисептирующие материалы.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Смазочные материалы. Назначение, виды, свойства.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Названия и применение материалов.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Антисептирующие материалы.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антисептирующие материалы.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Огнезащитные материалы.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Антисептирующие материалы.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Названия и применение материалов.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Огнезащитные материалы.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огнезащитные материалы.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Смазка инструментов и оборудования.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Огнезащитные материалы.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Причины коррозии металла. Назначение и состав смазочных материалов.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изучению материалов по образцам. Смазка инструментов.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Коррозия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смазывать инструменты и оборудование.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Практическое повторение </w:t>
            </w:r>
            <w:r/>
          </w:p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Изделия: шкаф, прилавок, угловая полка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Раскрой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раскроя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Фанера шлифованная, декоративная, бакелизированная, березовая авиационная.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Раскроить лист фанеры.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Бакелизированная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«раскрой»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Научиться раскраивать фанеру.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Дефекты и пороки древесины.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Сучки, трещины, расслоение и т.д.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Заделка сучков.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Раскроить лист фанеры.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расслоение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заделке сучков.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Распиловка фанеры </w:t>
            </w:r>
            <w:r>
              <w:rPr>
                <w:color w:val="000000"/>
                <w:sz w:val="20"/>
                <w:szCs w:val="20"/>
              </w:rPr>
              <w:t xml:space="preserve">вдоль волокон.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вдоль </w:t>
            </w:r>
            <w:r>
              <w:rPr>
                <w:color w:val="000000"/>
                <w:sz w:val="20"/>
                <w:szCs w:val="20"/>
              </w:rPr>
              <w:t xml:space="preserve">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зуба пилы для </w:t>
            </w:r>
            <w:r>
              <w:rPr>
                <w:color w:val="000000"/>
                <w:sz w:val="20"/>
                <w:szCs w:val="20"/>
              </w:rPr>
              <w:t xml:space="preserve">продольного пиления.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вдоль волокон.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Продольное </w:t>
            </w:r>
            <w:r>
              <w:rPr>
                <w:color w:val="000000"/>
                <w:sz w:val="20"/>
                <w:szCs w:val="20"/>
              </w:rPr>
              <w:t xml:space="preserve">пиление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</w:t>
            </w:r>
            <w:r>
              <w:rPr>
                <w:color w:val="000000"/>
                <w:sz w:val="20"/>
                <w:szCs w:val="20"/>
              </w:rPr>
              <w:t xml:space="preserve">«раскрой»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Научиться пилить </w:t>
            </w:r>
            <w:r>
              <w:rPr>
                <w:color w:val="000000"/>
                <w:sz w:val="20"/>
                <w:szCs w:val="20"/>
              </w:rPr>
              <w:t xml:space="preserve">фанеру.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облицовки столярного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 строганный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Текстура. Что это такое. Откуда она появляется.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Раскроить лист фанеры.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Текстура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назначение облицовки.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шпона.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шпона.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 лущеный, строганный. Производство шпона.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Раскроить лист фанеры.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Лущение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производство шпона.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Распиловка фанеры поперек волокон.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зуба пилы для поперечного пиления.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Поперечное пиление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«раскрой»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Научиться пилить фанеру.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облицовки поверхности шпоном.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шпона.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Клей ПВА. Технология притирки.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поперек волокон.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«раскрой»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технологию притирки.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Клеи для шпонирования.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клей. Состав и производство.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клеевого слоя. Сушка клеевого слоя.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и обработка кромок.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Глютиновый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«раскрой»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клеи для шпонирования.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шканты.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 отверстий.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отверстия.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 под шканты.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 при сверлении.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сверл (перовое, центровое и т.д.). Правила ТБ при работе на сверлильном станке.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Сверление отверстий под шканты.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Перовое сверло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Предметная карта «Сверление отверстий»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сверлению.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шпона в «елочку».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для маркетри.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резания шпона.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Сверление отверстий под шканты.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 для резки шпона.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набора шпона.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криволинейных кромок.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по шаблону.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лекала и шаблона.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криволинейную кромку.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Лекало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Лекало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разметке по шаблону.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Выпиливание криволинейных кромок.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Смешанное пиление.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зуба пил для поперечного пиления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Выпилить криволинейную кромку по шаблону.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Основание зуба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выпиливать криволинейные кромки.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Пленочный материал.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поверхности для облицовки.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облицовки поверхности пленочным материалом.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Выпилить криволинейную кромку по шаблону.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Пленка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пленочные материалы.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шурупы.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шурупов.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сверление отверстий под шурупы.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сверление отверстия. Сборка шкафа на шурупах.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разметку.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шурупах.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забивания гвоздей.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шурупов.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шурупах.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Саморез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Электродрель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вворачиванию шурупов.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шкантах.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шкантов.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изготовления шкантов.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шкантах.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Капрон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собирать на шкантах.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шурупы.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рейсмусом.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разметки отверстий под шурупы.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шурупы.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рейсмусом.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 под шурупы.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сверления отверстий.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станок. Устройство и принцип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 под шурупы.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Зенковка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Тиски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организовать рабочее место при сверлении на станке.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прилавков на шурупах.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 собирать шкаф на шурупах.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шурупов. Сверление отверстий под шурупы.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шурупах.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Саморез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собирать изделие на шурупах.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</w:t>
            </w:r>
            <w:r>
              <w:rPr>
                <w:color w:val="000000"/>
                <w:sz w:val="20"/>
                <w:szCs w:val="20"/>
              </w:rPr>
              <w:t xml:space="preserve">под шурупы в угловой полке.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</w:t>
            </w:r>
            <w:r>
              <w:rPr>
                <w:color w:val="000000"/>
                <w:sz w:val="20"/>
                <w:szCs w:val="20"/>
              </w:rPr>
              <w:t xml:space="preserve">разметки.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Шаблоны для </w:t>
            </w:r>
            <w:r>
              <w:rPr>
                <w:color w:val="000000"/>
                <w:sz w:val="20"/>
                <w:szCs w:val="20"/>
              </w:rPr>
              <w:t xml:space="preserve">разметки отверстий.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 </w:t>
            </w:r>
            <w:r>
              <w:rPr>
                <w:color w:val="000000"/>
                <w:sz w:val="20"/>
                <w:szCs w:val="20"/>
              </w:rPr>
              <w:t xml:space="preserve">шаблону.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по </w:t>
            </w:r>
            <w:r>
              <w:rPr>
                <w:color w:val="000000"/>
                <w:sz w:val="20"/>
                <w:szCs w:val="20"/>
              </w:rPr>
              <w:t xml:space="preserve">шаблону.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электродрелью.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под углом.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по сверлению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Патрон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электродрель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сверлить отверстия под углом.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угловой полки  на шурупах.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под углом.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шурупов.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шкафа на шурупах.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собирать изделие на шурупах.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зачистке поверхности.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 Виды.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 поверхности.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 карта «шероховатость»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 Виды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петель.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подвижных 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Карточные и 4-х шарнирные петли.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петель.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4-х шарнирные петли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петли.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Направляющие.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Вспомнить мебельную фурнитуру.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для установки.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направляющих.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Направляющие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напрвляющие.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лакирования.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лаков. ТБ при лакировании.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лакировать.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Зачистка изделия.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бумага. Виды.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Шероховатость поверхности.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зачистке.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Мелкозернистая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верстак. Наждачная бумага.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зачистке.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Повторное лакирование.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Почему поверхность имеет шероховатость.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лаков. ТБ при лакировании.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изделия.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Блеск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ДК №10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лакировать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 качества.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Линейные размеры. Последовательность проверки качества.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Сделать замеры.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самоанализ.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Самостоятельна работа – 2 ч.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Облицовка кромок ДСП кромочным шпоном. Анализ качества.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Ориентировка в задании по образцу.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IV</w:t>
            </w:r>
            <w:r>
              <w:rPr>
                <w:b/>
                <w:bCs/>
                <w:color w:val="000000"/>
              </w:rPr>
              <w:t xml:space="preserve"> четверть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Мебельное производство</w:t>
            </w:r>
            <w:r/>
          </w:p>
        </w:tc>
      </w:tr>
      <w:tr>
        <w:trPr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правилам ТБ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Повторный инструктаж по ОТ и ТБ.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Инструктаж по правилам ТБ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инструкциями.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Инструкции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правил ТБ.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Знание правил ТБ.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Сведения о механизации и автоматизации мебельного производства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 и автоматизация на деревообрабатывающем производстве.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Автоматические и полуавтоматические линии.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Автоматическая линия.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электрифицированных машинах.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преимущества автоматических и полуавтоматических линий.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мебели на крупных и мелких фабриках.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 и автоматизация на деревообрабатывающем производстве.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о сходствах и отличиях производства мебели на крупных и мелких фабриках.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производства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технологии производства мебели.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как организован процесс изготовления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мебели на крупных и мелких фабриках.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 и автоматизация на деревообрабатывающем производстве.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Рассказать о сходствах и отличиях производства мебели на крупных и мелких фабриках.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производства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технологии производства мебели.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как организован процесс изготовления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Сравнение механизированного и ручного труда по производительности и качеству.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мебели на крупных и мелких фабриках.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изделий, изготовленных механизированным способом.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электрифицированных машинах.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отличать качество изделий, выполненных разными способами.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Ручные электрифицированные машины.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 такое механизированный способ.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Фрезерная машина, Эл. лобзик, шлифовальная машина.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Упражнения по настройке машин.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электрифицированные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электрифицированных машинах.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принцип работы эл. инструмента.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Ручные электрифицированные </w:t>
            </w:r>
            <w:r>
              <w:rPr>
                <w:color w:val="000000"/>
                <w:sz w:val="20"/>
                <w:szCs w:val="20"/>
              </w:rPr>
              <w:t xml:space="preserve">машины.(продолжение).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 такое механизированный способ.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Фрезерная машина, Эл. лобзик, шлифовальная </w:t>
            </w:r>
            <w:r>
              <w:rPr>
                <w:color w:val="000000"/>
                <w:sz w:val="20"/>
                <w:szCs w:val="20"/>
              </w:rPr>
              <w:t xml:space="preserve">машина.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Упражнения по настройке машин.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электрифицированные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</w:t>
            </w:r>
            <w:r>
              <w:rPr>
                <w:color w:val="000000"/>
                <w:sz w:val="20"/>
                <w:szCs w:val="20"/>
              </w:rPr>
              <w:t xml:space="preserve">нных машинах.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принцип работы эл. инструмента.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 работ.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Ручные электрифицированные машины.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Позиционные станки.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электрифицированных машинах.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процесс механизации.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повышения производительности труда.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Позиционные станки.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качества и количества продукции, зарплата.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Производительность труда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электрифицированных машинах.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для чего повышается производительность труда.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повышения производительности труда.(продолжение)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Позиционные станки.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качества и количества продукции, зарплата.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Производительность труда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о станках и ручных электрифицированных машинах.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для чего повышается производительность труда.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производства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различать станки различного назначения.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Изготовление секционной мебели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 и роль мебели в жизни человека.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раскрой ЛДСП.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учащихся о видах корпусной мебели.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мебели.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и встроенная мебель.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раскрой ЛДСП.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Встроенная мебель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учащихся о видах корпусной мебели.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раскраивать большой лист ЛДСП.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узлы секционной мебели.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Корпус, дверь, ящик, полуящик, фурнитура.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Обработка кромок. Наклеивание кромочного пластика.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Наждачная бумага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Утюг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кромить.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детали.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Узлы корпусной мебели.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Корпус, дверь, ящик, полуящик, фурнитура.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Обработка кромок. Наклеивание кромочного пластика.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Секционная мебель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Эл. Лобзик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раскрой больших листов ДСП.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 под евровинты.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шурупов.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 шаблонной для разметки отверстий.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шило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по шаблону.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станок: устройство, назначение и правила работы.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и элементы сверл.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Сверление отверстий.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Ложечное сверло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работе на сверлильном станке.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задней стенки.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ДВП: состав, производство. Правила ТБ при пилении ДВП.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выпиливание задней стенки.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ДВП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раскрою ДВП.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Закрепление задней стенки.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и форма гвоздей.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Гвозди винтовые. Технология забивания гвоздей и правила ТБ.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Прикрепление стенки при помощи гвоздей.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Винтовой гвоздь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Молоток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забиванию гвоздей.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Двери откидные.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ТБ при работе утюгом.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дверей. Способы крепления дверей.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Приклеивание кромочного пластика.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технических 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утюг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приклеивать кромочный пластик.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Двери распашные, раздвижные.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Двери откидные.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каких случаях и где применяются.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задней стенки. Подготовка двери к установке.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техническим</w:t>
            </w:r>
            <w:r>
              <w:rPr>
                <w:color w:val="000000"/>
                <w:sz w:val="20"/>
                <w:szCs w:val="20"/>
              </w:rPr>
              <w:t xml:space="preserve">и терминами.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Молоток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Гвозди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применение различных видов дверей.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Фурнитура для навески, фиксации, запирания дверей.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Область применения различной мебельной фурнитуры.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Комбинированная 4-х шарнирная; 2-х шарнирная петли. 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Разборка и сборка фурнитуры.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Шарнир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разбирать и собирать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мест для установки фурнитуры.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петель.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Шаблоны для разметки мест для установки фурнитуры.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рабочего места. Разметка мест для установки фурнитуры.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Шаблон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шаблоном.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фурнитуры.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отверток. Использование.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рабочего места. Установка фурнитуры.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Крестовая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Шлицевая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Отвертки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устанавливать фурнитуру.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Анализ качества.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Эстетические требования к изделию.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Линейные размеры. Последовательность проверки качества.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Сделать замеры.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Эстетика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выполнять самоанализ.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Практическое повторение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шиповых соединений.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Закрепить знания по видам шиповых соединений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УК,  УС, УЯ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заготовок и отрезание по длине.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УК,  УС, УЯ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соединений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под строгание.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Рейсмус. Устройство, назначение, правила использования.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Пласть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рейсмусом.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под строгание.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Шерхебель.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и устройство.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Строгание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Шерхебель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Шерхебель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и устройство.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Строгание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Шерхебель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мебели на предприятиях.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мебели.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 и автоматизация на мебельном предприятии.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Механизация Автоматизация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Малая механизация.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color w:val="000000"/>
                <w:sz w:val="20"/>
                <w:szCs w:val="20"/>
              </w:rPr>
              <w:t xml:space="preserve">изготовления мебели вручную.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Ручной </w:t>
            </w:r>
            <w:r>
              <w:rPr>
                <w:color w:val="000000"/>
                <w:sz w:val="20"/>
                <w:szCs w:val="20"/>
              </w:rPr>
              <w:t xml:space="preserve">электрифицированный инструмент, применяемый в столярной мастерской.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заготовок.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Электродрел</w:t>
            </w:r>
            <w:r>
              <w:rPr>
                <w:color w:val="000000"/>
                <w:sz w:val="20"/>
                <w:szCs w:val="20"/>
              </w:rPr>
              <w:t xml:space="preserve">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Электролобзик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Фрезерная машина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Рубанок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</w:t>
            </w:r>
            <w:r>
              <w:rPr>
                <w:color w:val="000000"/>
                <w:sz w:val="20"/>
                <w:szCs w:val="20"/>
              </w:rPr>
              <w:t xml:space="preserve">строганию.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Угловые концевые и серединные соединения.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Закрепить знания по УС соединениям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Соединения УК-1, УК-5, УС-1, УС-3, УС-6.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названий соединений.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соединения.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 шипа.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Шипы с потемком. Правила изготовления.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Потемок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Полупотемок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потемок.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пил.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вдоль волокон.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Заплечики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выпиливать заплечики.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Угловые ящичные соединения.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шиповых соединений.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Соединения УЯ-1, </w:t>
            </w:r>
            <w:r>
              <w:rPr>
                <w:color w:val="000000"/>
                <w:sz w:val="20"/>
                <w:szCs w:val="20"/>
              </w:rPr>
              <w:br/>
              <w:t xml:space="preserve">УЯ-23, УЯ-3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шипов.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названий ящичных соединений.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изготавливать соединения.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Сквозные и несквозные гнезда.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разметки.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гнезд.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Сквозное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Несквозное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долблении.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заточки долота. Технология долбления.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выдалбливать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долбления.</w:t>
            </w:r>
            <w:r/>
          </w:p>
        </w:tc>
        <w:tc>
          <w:tcPr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выдалбливать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соединений насухо.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напильников.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Плотность соединений. </w:t>
            </w:r>
            <w:r>
              <w:rPr>
                <w:color w:val="000000"/>
                <w:sz w:val="20"/>
                <w:szCs w:val="20"/>
              </w:rPr>
              <w:t xml:space="preserve">Допустимые зазоры.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соединений.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стамеской.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 клей.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Свойства глютинового клея.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приготовления глютинового клея.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соединений. Приготовление глютинового клея.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Глютиновый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стамеска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клееварка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работать стамеской.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технологию приготовления клея.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стула на клею.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приготовления глютинового клея.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Преимущества синтетического клея.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стула на клею.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Синтетический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склеивания.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сиденья и спинки.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шпона.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Клееная и строганная фанера.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сиденья и спинки.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Сиденье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Спинка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разметки линейкой и угольником.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Пиление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сиденья и спинки.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пиле для пиления фанеры. Угол пиления фанеры.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Выпиливание спинки и сиденья.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 пиления.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пилить фанеру.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сверление отверстий под шканты.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изготовления шкантов.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центров отверстий.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Разметка и сверление отверстий под шканты.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шкантов.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Шкант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Сверлильный станок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Электродрель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изготовлению шкантов и сверлению отверстий.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стула на клею.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клеев.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использования струбцин при сборке столярных изделий.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оборудования и инструментов. Сборка стула. Установка струбцин.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струбцины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склеивания.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лакировании.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лакирования изделия.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Лакирование стула.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отделка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наносить ровный слой лака на поверхность изделия.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Кровельные и облицовочные материалы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Назначение </w:t>
            </w:r>
            <w:r>
              <w:rPr>
                <w:color w:val="000000"/>
                <w:sz w:val="20"/>
                <w:szCs w:val="20"/>
              </w:rPr>
              <w:t xml:space="preserve">кровельного и облицовочного материалов, свойства, применение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Рубероид, толь, </w:t>
            </w:r>
            <w:r>
              <w:rPr>
                <w:color w:val="000000"/>
                <w:sz w:val="20"/>
                <w:szCs w:val="20"/>
              </w:rPr>
              <w:t xml:space="preserve">пергамент кровельный, стеклорубероид, битум, мастики.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</w:t>
            </w:r>
            <w:r>
              <w:rPr>
                <w:color w:val="000000"/>
                <w:sz w:val="20"/>
                <w:szCs w:val="20"/>
              </w:rPr>
              <w:t xml:space="preserve">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Мастика, </w:t>
            </w:r>
            <w:r>
              <w:rPr>
                <w:color w:val="000000"/>
                <w:sz w:val="20"/>
                <w:szCs w:val="20"/>
              </w:rPr>
              <w:t xml:space="preserve">битум, толь, рубероид, шифер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кровельные </w:t>
            </w:r>
            <w:r>
              <w:rPr>
                <w:color w:val="000000"/>
                <w:sz w:val="20"/>
                <w:szCs w:val="20"/>
              </w:rPr>
              <w:t xml:space="preserve">материалы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Свойства кровельного и облицовочного материалов.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Рубероид, толь, пергамент кровельный, стеклорубероид, битум, мастики.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Мастика, битум, толь, рубероид, шифер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кровельные материалы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кровельного и облицовочного материалов.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Рубероид, толь, пергамент кровельный, стеклорубероид, битум, мастики.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Мастика, битум, толь, рубероид, шифер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кровельные материалы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асбоцементный. Виды и свойства.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Плоский и волнистый лист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Асбоцементный лист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где и для чего применяются асбоцементные листы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Кровельный материал; виды, применение.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Кровельное железо, черепица, металлочерепица.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Металлочерепица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и применение кровельных материалов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Картон облицовочный.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Отделочные панели.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Облицовочный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где применяется гиспокартон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Лист гипсокартонный.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Отделочные панели.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Гипсокартон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где применяется гиспокартон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гипсокартона.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Отделочные панели.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материалов по образцам.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компьютерной презентацией.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слов и технических </w:t>
            </w:r>
            <w:r>
              <w:rPr>
                <w:color w:val="000000"/>
                <w:sz w:val="20"/>
                <w:szCs w:val="20"/>
              </w:rPr>
              <w:t xml:space="preserve">терминов.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где применяется гиспокартон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Настилка линолеума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линолеума при строительстве зданий.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общие сведения о линолеуме.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Линолеум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материалы для настилки полов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линолеума для покрытия пола.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 видах и основаниях под настилку линолеума.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новых слов.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линолеума для покрытия пола.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разных видов линолеума.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новых слов.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особенности разных видов линолеума.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Мастики для наклеивания линолеума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Клеи, мастики. Правила использования.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Линолеум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как используются мастики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резки, правила резки линолеума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Ножи, линейки, резаки, шаблоны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Резак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пользования инструментами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прирезки стыков линолеума.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Прирезка. Правила ТБ при работе ножом.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Прирезка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технологию прирезки стыков линолеума.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соединения полос линолеума на войлочной основе.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Соединение встык, внахлест. Дефект (волнистость)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Стык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способы соединения и дефекты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дефектов в линолеумных полах.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Пузыри, задиры, загибы, перекосы. Причины их возникновения.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дефект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дефектов в линолеумных полах.</w:t>
            </w:r>
            <w:r/>
          </w:p>
        </w:tc>
      </w:tr>
      <w:tr>
        <w:trPr>
          <w:gridAfter w:val="2"/>
          <w:gridBefore w:val="1"/>
          <w:trHeight w:val="1632"/>
        </w:trPr>
        <w:tc>
          <w:tcPr>
            <w:tcW w:w="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безопасной работы при настилке линолеума.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темы предыдущего урока.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ТБ перед началом, во время и после окончания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Тренировочные упражнения на образцах по настилке линолеума.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правил ТБ.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Рулетка Резак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безопасной работы при настилке линолеума.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Фанера и древесные плиты 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пиломатериалов.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Клеевая, облицованная, строганная, декоративная фанера.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образцов.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фанеры.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Лущеный шпон, склеивание фанеры.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как изготавливается фанера.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Лущеный шпон, склеивание фанеры. 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как изготавливается фанера.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Свойства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3-х, 5-ти и многослойная фанера.</w:t>
            </w:r>
            <w:r/>
          </w:p>
          <w:p>
            <w:pPr>
              <w:tabs>
                <w:tab w:val="right" w:pos="209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образцов.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свойства фанеры.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Сорта и пороки фанеры.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Свойства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Шлифованная и не шлифованная фанера.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образцов.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сорта фанеры.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ДВП.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Сорта и пороки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Заменители фанеры из отходов производства.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технологии.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из чего получают ДСП и ДВП.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ДВП.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Сорта и пороки фанеры.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Заменители фанеры из отходов производства.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технологии.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из чего получают ДСП и ДВП.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ДСП.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</w:t>
            </w:r>
            <w:r>
              <w:rPr>
                <w:color w:val="000000"/>
                <w:sz w:val="20"/>
                <w:szCs w:val="20"/>
              </w:rPr>
              <w:t xml:space="preserve">ДВП.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Заменители фанеры из </w:t>
            </w:r>
            <w:r>
              <w:rPr>
                <w:color w:val="000000"/>
                <w:sz w:val="20"/>
                <w:szCs w:val="20"/>
              </w:rPr>
              <w:t xml:space="preserve">отходов производства.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технологии.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</w:t>
            </w:r>
            <w:r>
              <w:rPr>
                <w:color w:val="000000"/>
                <w:sz w:val="20"/>
                <w:szCs w:val="20"/>
              </w:rPr>
              <w:t xml:space="preserve">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из чего </w:t>
            </w:r>
            <w:r>
              <w:rPr>
                <w:color w:val="000000"/>
                <w:sz w:val="20"/>
                <w:szCs w:val="20"/>
              </w:rPr>
              <w:t xml:space="preserve">получают ДСП и ДВП.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ДСП.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ДВП.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Заменители фанеры из отходов производства.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технологии.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из чего получают ДСП и ДВП.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ДВП.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ДСП.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Мягкие плиты. Твердые, сверхтвердые ДВП.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образцов.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ДВП и ДСП.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ДСП.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ДВП.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Применение ДСП и ЛДСП. Технология производства ДСП и ламинированного ДСП.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образцов.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виды ДВП и ДСП.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Размеры и дефекты; особенности в обработке ДВП и ДСП.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ДСП.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изготовление мебели.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образцов.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предложений с новыми словами.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область применения ДСП и ДВП.</w:t>
            </w:r>
            <w:r/>
          </w:p>
        </w:tc>
      </w:tr>
      <w:tr>
        <w:trPr>
          <w:gridAfter w:val="2"/>
          <w:gridBefore w:val="1"/>
          <w:trHeight w:val="1699"/>
        </w:trPr>
        <w:tc>
          <w:tcPr>
            <w:tcW w:w="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названий, пороков и дефектов по образцам фанеры, ДСП и ДВП.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в обработке ДВП и ДСП.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Столярный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Образцы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определять различные виды фанеры, ДВП и ДСП, пороков и дефектов.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Практическое повторение Изделие: стул для подростка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Составление технологической карты.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технологической карты. Графы технологической карты.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составления технологической карты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Составить технологическую карту.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Технологическая карта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Технологическая карта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составлять технологическую карту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и отрезание заготовок по длине.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форму зуба у столярных ножовок.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зуба у столярных ножовок для продольного и поперечного пиления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и отрезать заготовки по длине.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зуба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Верстак, линейка, угольник, столярная 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отрезанию заготовок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базовых граней.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рубанком.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выбора базовой поверхности. Обозначение ее.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Выстрогать базовую грань.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Базовая грань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рубанок, 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выбирать базовую поверхность.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бруска рейсмусом.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предыдущей темы.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рейсмусом.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Упражнения по разметке заготовок рейсмусом.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Рейсмус, колодка, планки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Знать, в какой последовательности выполнять разметку рейсмусом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толщины и ширины заготовок столярным рейсмусом.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предыдущей темы.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рейсмусом противолежащих сторон, для чего это нужно.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толщины брусков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рейсмус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пользоваться рейсмусом.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противолежащих пластей и кромок.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Приемы работы рубанком.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строгания до линии разметки (риски).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Строгание противолежащих пластей и кромок.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частей рубанка.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 рубанок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строгать пласть.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Отпиливание брусков в размер по длине.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Строение столярной ножовки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пользования столярной ножовкой и ТБ при пилении.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выполнения работы.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Полотно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Зуб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Ножовка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отрезанию деталей.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Контрольно-мерительные инструменты.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гнезда.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гнездо.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Глубина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долблении гнезда.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долота.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перед началом, во время и после окончания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места. Долбление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правила ТБ при долблении.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правила ТБ при работе долотом.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гнезд.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правила ТБ при долблении.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выдалбливания гнезда.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правила ТБ при долблении.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долблению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Выдалбливание гнезд (продолжение).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правила ТБ при долблении.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выдалбливания гнезда.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Долбление гнезда.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Проговаривание правила ТБ при долблении.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Долото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Киянка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долблению гнезда.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Разметка шипа.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Научить учащихся пользоваться угольником и </w:t>
            </w:r>
            <w:r>
              <w:rPr>
                <w:color w:val="000000"/>
                <w:sz w:val="20"/>
                <w:szCs w:val="20"/>
              </w:rPr>
              <w:t xml:space="preserve">линейкой.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разметки шипа.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Разметить шип.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Заплечики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Угольник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Рейсмус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размечать шипы.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Запиливание шипов.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Овладеть приемами работы напильником. 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запиливания шипа.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Запилить шип, спилить щечки.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Рашпиль, Личной, Бархатный, Драчевый.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продольному пилению.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Выпиливание заплечиков.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рабочего места при пилении поперек волокон.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ТБ при поперечном пилении.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Выпиливание заплечиков.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Заплечики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Лучковая пила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пилению поперек волокон.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Подгонка и сборка изделия насухо.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напильников.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напильником и стамеской, приемы работы.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Подогнать все узлы.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Рашпиль, Личной, Бархатный, Драчевый.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Напильник, стамеска, киянка.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Навыки по подгонке.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tcW w:w="4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20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сборки изделия на клею.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работы напильником и стамеской, приемы работы.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Правила склеивания. Контроль при сборке.</w:t>
            </w:r>
            <w:r/>
          </w:p>
        </w:tc>
        <w:tc>
          <w:tcPr>
            <w:tcW w:w="2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Сборка изделия на клею.</w:t>
            </w:r>
            <w:r/>
          </w:p>
        </w:tc>
        <w:tc>
          <w:tcPr>
            <w:tcW w:w="138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Клей ПВА.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Верстак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Кисть, струбцины.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работать со струбциной.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Самостоятельная работа – 2 ч.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узла царгового пояса табурета. Анализ качества.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Ориентировка в задании по чертежу изделия.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Административная контрольная работа – 2 ч.</w:t>
            </w:r>
            <w:r/>
          </w:p>
        </w:tc>
      </w:tr>
      <w:tr>
        <w:trPr>
          <w:gridAfter w:val="2"/>
          <w:gridBefore w:val="1"/>
          <w:trHeight w:val="20"/>
        </w:trPr>
        <w:tc>
          <w:tcPr>
            <w:gridSpan w:val="9"/>
            <w:tcW w:w="1464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Заделка пороков древесины. Анализ качества.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Ориентировка в задании по чертежу изделия.</w:t>
            </w:r>
            <w:r/>
          </w:p>
        </w:tc>
      </w:tr>
    </w:tbl>
    <w:p>
      <w:pPr>
        <w:rPr>
          <w:color w:val="000000"/>
        </w:rPr>
        <w:sectPr>
          <w:footerReference w:type="default" r:id="rId10"/>
          <w:footnotePr/>
          <w:endnotePr/>
          <w:type w:val="nextPage"/>
          <w:pgSz w:w="16838" w:h="11906" w:orient="landscape"/>
          <w:pgMar w:top="1701" w:right="1134" w:bottom="567" w:left="1134" w:header="720" w:footer="720" w:gutter="0"/>
          <w:cols w:num="1" w:sep="0" w:space="708" w:equalWidth="1"/>
          <w:docGrid w:linePitch="360"/>
        </w:sectPr>
      </w:pPr>
      <w:r>
        <w:rPr>
          <w:color w:val="000000"/>
        </w:rPr>
      </w:r>
      <w:r/>
    </w:p>
    <w:p>
      <w:r/>
      <w:r/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2"/>
      </w:rPr>
      <w:framePr w:wrap="auto" w:vAnchor="page" w:hAnchor="page" w:xAlign="center" w:y="15996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separate"/>
    </w:r>
    <w:r>
      <w:rPr>
        <w:rStyle w:val="702"/>
      </w:rPr>
      <w:t xml:space="preserve">1</w:t>
    </w:r>
    <w:r>
      <w:rPr>
        <w:rStyle w:val="702"/>
      </w:rPr>
      <w:fldChar w:fldCharType="end"/>
    </w:r>
    <w:r/>
  </w:p>
  <w:p>
    <w:pPr>
      <w:pStyle w:val="7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2"/>
      </w:rPr>
      <w:framePr w:wrap="auto" w:vAnchor="page" w:hAnchor="page" w:x="415" w:yAlign="center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separate"/>
    </w:r>
    <w:r>
      <w:rPr>
        <w:rStyle w:val="702"/>
      </w:rPr>
      <w:t xml:space="preserve">55</w:t>
    </w:r>
    <w:r>
      <w:rPr>
        <w:rStyle w:val="702"/>
      </w:rPr>
      <w:fldChar w:fldCharType="end"/>
    </w:r>
    <w:r/>
  </w:p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1" w:hanging="301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4"/>
    <w:link w:val="67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4"/>
    <w:link w:val="67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4"/>
    <w:link w:val="67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4"/>
    <w:link w:val="67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84"/>
    <w:link w:val="67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4"/>
    <w:link w:val="68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4"/>
    <w:link w:val="6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84"/>
    <w:link w:val="68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84"/>
    <w:link w:val="683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74"/>
    <w:next w:val="67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84"/>
    <w:link w:val="32"/>
    <w:uiPriority w:val="10"/>
    <w:rPr>
      <w:sz w:val="48"/>
      <w:szCs w:val="48"/>
    </w:rPr>
  </w:style>
  <w:style w:type="paragraph" w:styleId="34">
    <w:name w:val="Subtitle"/>
    <w:basedOn w:val="674"/>
    <w:next w:val="67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84"/>
    <w:link w:val="34"/>
    <w:uiPriority w:val="11"/>
    <w:rPr>
      <w:sz w:val="24"/>
      <w:szCs w:val="24"/>
    </w:rPr>
  </w:style>
  <w:style w:type="paragraph" w:styleId="36">
    <w:name w:val="Quote"/>
    <w:basedOn w:val="674"/>
    <w:next w:val="67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4"/>
    <w:next w:val="67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4"/>
    <w:link w:val="699"/>
    <w:uiPriority w:val="99"/>
  </w:style>
  <w:style w:type="character" w:styleId="43">
    <w:name w:val="Footer Char"/>
    <w:basedOn w:val="684"/>
    <w:link w:val="703"/>
    <w:uiPriority w:val="99"/>
  </w:style>
  <w:style w:type="paragraph" w:styleId="44">
    <w:name w:val="Caption"/>
    <w:basedOn w:val="674"/>
    <w:next w:val="67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03"/>
    <w:uiPriority w:val="99"/>
  </w:style>
  <w:style w:type="table" w:styleId="46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7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4"/>
    <w:uiPriority w:val="99"/>
    <w:unhideWhenUsed/>
    <w:rPr>
      <w:vertAlign w:val="superscript"/>
    </w:rPr>
  </w:style>
  <w:style w:type="paragraph" w:styleId="176">
    <w:name w:val="endnote text"/>
    <w:basedOn w:val="67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5">
    <w:name w:val="Heading 1"/>
    <w:basedOn w:val="674"/>
    <w:next w:val="674"/>
    <w:link w:val="687"/>
    <w:qFormat/>
    <w:uiPriority w:val="99"/>
    <w:rPr>
      <w:b/>
      <w:bCs/>
    </w:rPr>
    <w:pPr>
      <w:jc w:val="center"/>
      <w:keepNext/>
      <w:outlineLvl w:val="0"/>
    </w:pPr>
  </w:style>
  <w:style w:type="paragraph" w:styleId="676">
    <w:name w:val="Heading 2"/>
    <w:basedOn w:val="674"/>
    <w:next w:val="674"/>
    <w:link w:val="688"/>
    <w:qFormat/>
    <w:uiPriority w:val="99"/>
    <w:rPr>
      <w:sz w:val="40"/>
      <w:szCs w:val="40"/>
    </w:rPr>
    <w:pPr>
      <w:jc w:val="right"/>
      <w:keepNext/>
      <w:outlineLvl w:val="1"/>
    </w:pPr>
  </w:style>
  <w:style w:type="paragraph" w:styleId="677">
    <w:name w:val="Heading 3"/>
    <w:basedOn w:val="674"/>
    <w:next w:val="674"/>
    <w:link w:val="689"/>
    <w:qFormat/>
    <w:uiPriority w:val="99"/>
    <w:rPr>
      <w:rFonts w:ascii="Arial" w:hAnsi="Arial" w:cs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678">
    <w:name w:val="Heading 4"/>
    <w:basedOn w:val="674"/>
    <w:next w:val="674"/>
    <w:link w:val="690"/>
    <w:qFormat/>
    <w:uiPriority w:val="99"/>
    <w:rPr>
      <w:i/>
      <w:iCs/>
      <w:color w:val="000000"/>
    </w:rPr>
    <w:pPr>
      <w:jc w:val="center"/>
      <w:keepNext/>
      <w:outlineLvl w:val="3"/>
    </w:pPr>
  </w:style>
  <w:style w:type="paragraph" w:styleId="679">
    <w:name w:val="Heading 5"/>
    <w:basedOn w:val="674"/>
    <w:next w:val="674"/>
    <w:link w:val="691"/>
    <w:qFormat/>
    <w:uiPriority w:val="99"/>
    <w:rPr>
      <w:b/>
      <w:bCs/>
      <w:i/>
      <w:iCs/>
      <w:sz w:val="26"/>
      <w:szCs w:val="26"/>
    </w:rPr>
    <w:pPr>
      <w:spacing w:after="60" w:before="240"/>
      <w:outlineLvl w:val="4"/>
    </w:pPr>
  </w:style>
  <w:style w:type="paragraph" w:styleId="680">
    <w:name w:val="Heading 6"/>
    <w:basedOn w:val="674"/>
    <w:next w:val="674"/>
    <w:link w:val="692"/>
    <w:qFormat/>
    <w:uiPriority w:val="99"/>
    <w:rPr>
      <w:b/>
      <w:bCs/>
      <w:sz w:val="22"/>
      <w:szCs w:val="22"/>
    </w:rPr>
    <w:pPr>
      <w:spacing w:after="60" w:before="240"/>
      <w:outlineLvl w:val="5"/>
    </w:pPr>
  </w:style>
  <w:style w:type="paragraph" w:styleId="681">
    <w:name w:val="Heading 7"/>
    <w:basedOn w:val="674"/>
    <w:next w:val="674"/>
    <w:link w:val="693"/>
    <w:qFormat/>
    <w:uiPriority w:val="99"/>
    <w:pPr>
      <w:spacing w:after="60" w:before="240"/>
      <w:outlineLvl w:val="6"/>
    </w:pPr>
  </w:style>
  <w:style w:type="paragraph" w:styleId="682">
    <w:name w:val="Heading 8"/>
    <w:basedOn w:val="674"/>
    <w:next w:val="674"/>
    <w:link w:val="694"/>
    <w:qFormat/>
    <w:uiPriority w:val="99"/>
    <w:rPr>
      <w:i/>
      <w:iCs/>
    </w:rPr>
    <w:pPr>
      <w:spacing w:after="60" w:before="240"/>
      <w:outlineLvl w:val="7"/>
    </w:pPr>
  </w:style>
  <w:style w:type="paragraph" w:styleId="683">
    <w:name w:val="Heading 9"/>
    <w:basedOn w:val="674"/>
    <w:next w:val="674"/>
    <w:link w:val="695"/>
    <w:qFormat/>
    <w:uiPriority w:val="99"/>
    <w:rPr>
      <w:rFonts w:ascii="Arial" w:hAnsi="Arial" w:cs="Arial"/>
      <w:sz w:val="22"/>
      <w:szCs w:val="22"/>
    </w:rPr>
    <w:pPr>
      <w:spacing w:after="60" w:before="240"/>
      <w:outlineLvl w:val="8"/>
    </w:p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Заголовок 1 Знак"/>
    <w:link w:val="675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688" w:customStyle="1">
    <w:name w:val="Заголовок 2 Знак"/>
    <w:link w:val="676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689" w:customStyle="1">
    <w:name w:val="Заголовок 3 Знак"/>
    <w:link w:val="677"/>
    <w:uiPriority w:val="99"/>
    <w:rPr>
      <w:rFonts w:ascii="Arial" w:hAnsi="Arial" w:cs="Arial"/>
      <w:b/>
      <w:bCs/>
      <w:sz w:val="26"/>
      <w:szCs w:val="26"/>
      <w:lang w:eastAsia="ru-RU"/>
    </w:rPr>
  </w:style>
  <w:style w:type="character" w:styleId="690" w:customStyle="1">
    <w:name w:val="Заголовок 4 Знак"/>
    <w:link w:val="678"/>
    <w:uiPriority w:val="99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691" w:customStyle="1">
    <w:name w:val="Заголовок 5 Знак"/>
    <w:link w:val="679"/>
    <w:uiPriority w:val="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692" w:customStyle="1">
    <w:name w:val="Заголовок 6 Знак"/>
    <w:link w:val="680"/>
    <w:uiPriority w:val="99"/>
    <w:rPr>
      <w:rFonts w:ascii="Times New Roman" w:hAnsi="Times New Roman" w:cs="Times New Roman"/>
      <w:b/>
      <w:bCs/>
      <w:lang w:eastAsia="ru-RU"/>
    </w:rPr>
  </w:style>
  <w:style w:type="character" w:styleId="693" w:customStyle="1">
    <w:name w:val="Заголовок 7 Знак"/>
    <w:link w:val="68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694" w:customStyle="1">
    <w:name w:val="Заголовок 8 Знак"/>
    <w:link w:val="682"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695" w:customStyle="1">
    <w:name w:val="Заголовок 9 Знак"/>
    <w:link w:val="683"/>
    <w:uiPriority w:val="99"/>
    <w:rPr>
      <w:rFonts w:ascii="Arial" w:hAnsi="Arial" w:cs="Arial"/>
      <w:lang w:eastAsia="ru-RU"/>
    </w:rPr>
  </w:style>
  <w:style w:type="paragraph" w:styleId="696">
    <w:name w:val="Body Text"/>
    <w:basedOn w:val="674"/>
    <w:link w:val="697"/>
    <w:uiPriority w:val="99"/>
    <w:semiHidden/>
    <w:rPr>
      <w:sz w:val="20"/>
      <w:szCs w:val="20"/>
    </w:rPr>
  </w:style>
  <w:style w:type="character" w:styleId="697" w:customStyle="1">
    <w:name w:val="Основной текст Знак"/>
    <w:link w:val="696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styleId="698" w:customStyle="1">
    <w:name w:val="Знак Знак"/>
    <w:uiPriority w:val="99"/>
    <w:semiHidden/>
    <w:rPr>
      <w:sz w:val="24"/>
      <w:szCs w:val="24"/>
      <w:lang w:val="ru-RU" w:eastAsia="ru-RU"/>
    </w:rPr>
  </w:style>
  <w:style w:type="paragraph" w:styleId="699">
    <w:name w:val="Header"/>
    <w:basedOn w:val="674"/>
    <w:link w:val="700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link w:val="69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styleId="701" w:customStyle="1">
    <w:name w:val="Знак Знак1"/>
    <w:uiPriority w:val="99"/>
    <w:rPr>
      <w:sz w:val="24"/>
      <w:szCs w:val="24"/>
      <w:lang w:val="ru-RU" w:eastAsia="ru-RU"/>
    </w:rPr>
  </w:style>
  <w:style w:type="character" w:styleId="702">
    <w:name w:val="page number"/>
    <w:basedOn w:val="684"/>
    <w:uiPriority w:val="99"/>
    <w:semiHidden/>
  </w:style>
  <w:style w:type="paragraph" w:styleId="703">
    <w:name w:val="Footer"/>
    <w:basedOn w:val="674"/>
    <w:link w:val="704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link w:val="703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705">
    <w:name w:val="List Paragraph"/>
    <w:basedOn w:val="674"/>
    <w:qFormat/>
    <w:uiPriority w:val="99"/>
    <w:rPr>
      <w:sz w:val="28"/>
      <w:szCs w:val="28"/>
    </w:rPr>
    <w:pPr>
      <w:ind w:left="720"/>
      <w:spacing w:lineRule="auto" w:line="288"/>
    </w:pPr>
  </w:style>
  <w:style w:type="paragraph" w:styleId="706">
    <w:name w:val="Body Text Indent 2"/>
    <w:basedOn w:val="674"/>
    <w:link w:val="707"/>
    <w:uiPriority w:val="99"/>
    <w:semiHidden/>
    <w:pPr>
      <w:ind w:left="283"/>
      <w:spacing w:lineRule="auto" w:line="480" w:after="120"/>
    </w:pPr>
  </w:style>
  <w:style w:type="character" w:styleId="707" w:customStyle="1">
    <w:name w:val="Основной текст с отступом 2 Знак"/>
    <w:link w:val="706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708">
    <w:name w:val="Body Text 2"/>
    <w:basedOn w:val="674"/>
    <w:link w:val="709"/>
    <w:uiPriority w:val="99"/>
    <w:semiHidden/>
    <w:pPr>
      <w:spacing w:lineRule="auto" w:line="480" w:after="120"/>
    </w:pPr>
  </w:style>
  <w:style w:type="character" w:styleId="709" w:customStyle="1">
    <w:name w:val="Основной текст 2 Знак"/>
    <w:link w:val="708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styleId="710" w:customStyle="1">
    <w:name w:val="Знак Знак2"/>
    <w:uiPriority w:val="99"/>
    <w:rPr>
      <w:sz w:val="24"/>
      <w:szCs w:val="24"/>
      <w:lang w:val="ru-RU" w:eastAsia="ru-RU"/>
    </w:rPr>
  </w:style>
  <w:style w:type="paragraph" w:styleId="711">
    <w:name w:val="Body Text 3"/>
    <w:basedOn w:val="674"/>
    <w:link w:val="712"/>
    <w:uiPriority w:val="99"/>
    <w:semiHidden/>
    <w:rPr>
      <w:sz w:val="16"/>
      <w:szCs w:val="16"/>
    </w:rPr>
    <w:pPr>
      <w:spacing w:after="120"/>
    </w:pPr>
  </w:style>
  <w:style w:type="character" w:styleId="712" w:customStyle="1">
    <w:name w:val="Основной текст 3 Знак"/>
    <w:link w:val="711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713">
    <w:name w:val="Body Text Indent"/>
    <w:basedOn w:val="674"/>
    <w:link w:val="714"/>
    <w:uiPriority w:val="99"/>
    <w:semiHidden/>
    <w:pPr>
      <w:ind w:left="283"/>
      <w:spacing w:after="120"/>
    </w:pPr>
  </w:style>
  <w:style w:type="character" w:styleId="714" w:customStyle="1">
    <w:name w:val="Основной текст с отступом Знак"/>
    <w:link w:val="713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715">
    <w:name w:val="Body Text Indent 3"/>
    <w:basedOn w:val="674"/>
    <w:link w:val="716"/>
    <w:uiPriority w:val="99"/>
    <w:semiHidden/>
    <w:rPr>
      <w:sz w:val="16"/>
      <w:szCs w:val="16"/>
    </w:rPr>
    <w:pPr>
      <w:ind w:left="283"/>
      <w:spacing w:after="120"/>
    </w:pPr>
  </w:style>
  <w:style w:type="character" w:styleId="716" w:customStyle="1">
    <w:name w:val="Основной текст с отступом 3 Знак"/>
    <w:link w:val="715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717">
    <w:name w:val="Normal (Web)"/>
    <w:basedOn w:val="674"/>
    <w:uiPriority w:val="99"/>
    <w:pPr>
      <w:spacing w:after="100" w:afterAutospacing="1" w:before="100" w:beforeAutospacing="1"/>
    </w:pPr>
  </w:style>
  <w:style w:type="paragraph" w:styleId="718" w:customStyle="1">
    <w:name w:val="Стиль4"/>
    <w:basedOn w:val="674"/>
    <w:uiPriority w:val="99"/>
    <w:rPr>
      <w:sz w:val="28"/>
      <w:szCs w:val="28"/>
    </w:rPr>
    <w:pPr>
      <w:jc w:val="both"/>
      <w:spacing w:lineRule="auto" w:line="360"/>
    </w:pPr>
  </w:style>
  <w:style w:type="paragraph" w:styleId="719" w:customStyle="1">
    <w:name w:val="Стиль7"/>
    <w:basedOn w:val="674"/>
    <w:uiPriority w:val="99"/>
    <w:rPr>
      <w:b/>
      <w:bCs/>
      <w:sz w:val="28"/>
      <w:szCs w:val="28"/>
    </w:rPr>
    <w:pPr>
      <w:jc w:val="center"/>
      <w:keepNext/>
      <w:outlineLvl w:val="0"/>
    </w:pPr>
  </w:style>
  <w:style w:type="paragraph" w:styleId="720" w:customStyle="1">
    <w:name w:val="Стиль Стиль1 + полужирный"/>
    <w:basedOn w:val="674"/>
    <w:uiPriority w:val="99"/>
    <w:rPr>
      <w:b/>
      <w:bCs/>
      <w:sz w:val="28"/>
      <w:szCs w:val="28"/>
    </w:rPr>
    <w:pPr>
      <w:jc w:val="both"/>
      <w:keepNext/>
      <w:outlineLvl w:val="0"/>
    </w:pPr>
  </w:style>
  <w:style w:type="paragraph" w:styleId="721" w:customStyle="1">
    <w:name w:val="Стиль2"/>
    <w:basedOn w:val="674"/>
    <w:uiPriority w:val="99"/>
    <w:rPr>
      <w:sz w:val="28"/>
      <w:szCs w:val="28"/>
    </w:rPr>
    <w:pPr>
      <w:ind w:firstLine="708"/>
      <w:spacing w:lineRule="auto" w:line="480"/>
    </w:pPr>
  </w:style>
  <w:style w:type="character" w:styleId="722">
    <w:name w:val="Hyperlink"/>
    <w:uiPriority w:val="99"/>
    <w:semiHidden/>
    <w:rPr>
      <w:color w:val="0000FF"/>
      <w:u w:val="single"/>
    </w:rPr>
  </w:style>
  <w:style w:type="character" w:styleId="723">
    <w:name w:val="FollowedHyperlink"/>
    <w:uiPriority w:val="99"/>
    <w:semiHidden/>
    <w:rPr>
      <w:color w:val="800080"/>
      <w:u w:val="single"/>
    </w:rPr>
  </w:style>
  <w:style w:type="paragraph" w:styleId="724">
    <w:name w:val="Document Map"/>
    <w:basedOn w:val="674"/>
    <w:link w:val="725"/>
    <w:uiPriority w:val="99"/>
    <w:semiHidden/>
    <w:rPr>
      <w:rFonts w:ascii="Tahoma" w:hAnsi="Tahoma" w:cs="Tahoma"/>
      <w:sz w:val="20"/>
      <w:szCs w:val="20"/>
    </w:rPr>
    <w:pPr>
      <w:shd w:val="clear" w:fill="000080" w:color="000080"/>
    </w:pPr>
  </w:style>
  <w:style w:type="character" w:styleId="725" w:customStyle="1">
    <w:name w:val="Схема документа Знак"/>
    <w:link w:val="724"/>
    <w:uiPriority w:val="99"/>
    <w:semiHidden/>
    <w:rPr>
      <w:rFonts w:ascii="Tahoma" w:hAnsi="Tahoma" w:cs="Tahoma"/>
      <w:sz w:val="20"/>
      <w:szCs w:val="20"/>
      <w:shd w:val="clear" w:fill="000080" w:color="000080"/>
      <w:lang w:eastAsia="ru-RU"/>
    </w:rPr>
  </w:style>
  <w:style w:type="character" w:styleId="726">
    <w:name w:val="annotation reference"/>
    <w:uiPriority w:val="99"/>
    <w:semiHidden/>
    <w:rPr>
      <w:sz w:val="16"/>
      <w:szCs w:val="16"/>
    </w:rPr>
  </w:style>
  <w:style w:type="paragraph" w:styleId="727">
    <w:name w:val="annotation text"/>
    <w:basedOn w:val="674"/>
    <w:link w:val="728"/>
    <w:uiPriority w:val="99"/>
    <w:semiHidden/>
    <w:rPr>
      <w:sz w:val="20"/>
      <w:szCs w:val="20"/>
    </w:rPr>
  </w:style>
  <w:style w:type="character" w:styleId="728" w:customStyle="1">
    <w:name w:val="Текст примечания Знак"/>
    <w:link w:val="727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29">
    <w:name w:val="annotation subject"/>
    <w:basedOn w:val="727"/>
    <w:next w:val="727"/>
    <w:link w:val="730"/>
    <w:uiPriority w:val="99"/>
    <w:semiHidden/>
    <w:rPr>
      <w:b/>
      <w:bCs/>
    </w:rPr>
  </w:style>
  <w:style w:type="character" w:styleId="730" w:customStyle="1">
    <w:name w:val="Тема примечания Знак"/>
    <w:link w:val="729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31">
    <w:name w:val="Balloon Text"/>
    <w:basedOn w:val="674"/>
    <w:link w:val="732"/>
    <w:uiPriority w:val="99"/>
    <w:semiHidden/>
    <w:rPr>
      <w:rFonts w:ascii="Tahoma" w:hAnsi="Tahoma" w:cs="Tahoma"/>
      <w:sz w:val="16"/>
      <w:szCs w:val="16"/>
    </w:rPr>
  </w:style>
  <w:style w:type="character" w:styleId="732" w:customStyle="1">
    <w:name w:val="Текст выноски Знак"/>
    <w:link w:val="73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33">
    <w:name w:val="toc 1"/>
    <w:basedOn w:val="674"/>
    <w:next w:val="674"/>
    <w:uiPriority w:val="99"/>
    <w:semiHidden/>
  </w:style>
  <w:style w:type="paragraph" w:styleId="734">
    <w:name w:val="toc 2"/>
    <w:basedOn w:val="674"/>
    <w:next w:val="674"/>
    <w:uiPriority w:val="99"/>
    <w:semiHidden/>
    <w:pPr>
      <w:ind w:left="240"/>
    </w:pPr>
  </w:style>
  <w:style w:type="paragraph" w:styleId="735" w:customStyle="1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>Школа 38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Владимир Дедюкин</cp:lastModifiedBy>
  <cp:revision>9</cp:revision>
  <dcterms:created xsi:type="dcterms:W3CDTF">2017-11-03T08:14:00Z</dcterms:created>
  <dcterms:modified xsi:type="dcterms:W3CDTF">2021-05-27T12:56:58Z</dcterms:modified>
</cp:coreProperties>
</file>