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889"/>
      </w:tblGrid>
      <w:tr w:rsidR="00916987" w:rsidRPr="00916987" w:rsidTr="00916987">
        <w:trPr>
          <w:trHeight w:val="1380"/>
        </w:trPr>
        <w:tc>
          <w:tcPr>
            <w:tcW w:w="921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 Государственное общеобразовательное  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учреждение Ярославской области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«Ярославская школа № 38»</w:t>
            </w:r>
          </w:p>
        </w:tc>
      </w:tr>
      <w:tr w:rsidR="00916987" w:rsidRPr="00916987" w:rsidTr="00916987">
        <w:trPr>
          <w:trHeight w:val="2594"/>
        </w:trPr>
        <w:tc>
          <w:tcPr>
            <w:tcW w:w="43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987" w:rsidRPr="00916987" w:rsidRDefault="00916987" w:rsidP="00916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9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Рассмотрено на </w:t>
            </w:r>
            <w:proofErr w:type="gramStart"/>
            <w:r w:rsidRPr="009169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заседании</w:t>
            </w:r>
            <w:proofErr w:type="gramEnd"/>
            <w:r w:rsidRPr="009169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16987" w:rsidRPr="00916987" w:rsidRDefault="00916987" w:rsidP="00916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169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ПМПк от     .   .2020г. </w:t>
            </w:r>
          </w:p>
        </w:tc>
        <w:tc>
          <w:tcPr>
            <w:tcW w:w="48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987" w:rsidRPr="00916987" w:rsidRDefault="00916987" w:rsidP="00916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Утверждено приказом №01-10/        от     .      .2020г.</w:t>
            </w:r>
          </w:p>
          <w:p w:rsidR="00916987" w:rsidRPr="00916987" w:rsidRDefault="00916987" w:rsidP="00916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Директор ГОУ ЯО «Ярославская школа №38»</w:t>
            </w:r>
          </w:p>
          <w:p w:rsidR="00916987" w:rsidRPr="00916987" w:rsidRDefault="00916987" w:rsidP="00916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Кислова Е.Г. /ФИО/</w:t>
            </w:r>
          </w:p>
          <w:p w:rsidR="00916987" w:rsidRPr="00916987" w:rsidRDefault="00916987" w:rsidP="00916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«       »  _          _ 2020_г.</w:t>
            </w:r>
          </w:p>
          <w:p w:rsidR="00916987" w:rsidRPr="00916987" w:rsidRDefault="00916987" w:rsidP="009169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6987" w:rsidRPr="00916987" w:rsidTr="00916987">
        <w:trPr>
          <w:trHeight w:val="2594"/>
        </w:trPr>
        <w:tc>
          <w:tcPr>
            <w:tcW w:w="92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  Художественная направленность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Дополнительная адаптированная общеобразовательная общеразвивающая программа</w:t>
            </w: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по декоративно-прикладному творчеству</w:t>
            </w: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«Веселый крючок»</w:t>
            </w: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Возраст обучающихся: 13 – 15 лет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Срок реализации: 1 года 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916987" w:rsidRPr="00916987" w:rsidTr="00916987">
        <w:trPr>
          <w:trHeight w:val="1987"/>
        </w:trPr>
        <w:tc>
          <w:tcPr>
            <w:tcW w:w="4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987" w:rsidRPr="00916987" w:rsidRDefault="00916987" w:rsidP="009169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48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6987" w:rsidRPr="00916987" w:rsidRDefault="00916987" w:rsidP="00916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                     Составил:</w:t>
            </w:r>
          </w:p>
          <w:p w:rsidR="00916987" w:rsidRPr="00916987" w:rsidRDefault="00916987" w:rsidP="009169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   педагог дополнительного образования</w:t>
            </w:r>
          </w:p>
          <w:p w:rsidR="00916987" w:rsidRPr="00916987" w:rsidRDefault="00916987" w:rsidP="0091698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                  Колчина М.В. </w:t>
            </w:r>
          </w:p>
        </w:tc>
      </w:tr>
      <w:tr w:rsidR="00916987" w:rsidRPr="00916987" w:rsidTr="00916987">
        <w:trPr>
          <w:trHeight w:val="671"/>
        </w:trPr>
        <w:tc>
          <w:tcPr>
            <w:tcW w:w="92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916987" w:rsidRPr="00916987" w:rsidRDefault="00916987" w:rsidP="00916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16987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г. Ярославль, 2020</w:t>
            </w:r>
          </w:p>
        </w:tc>
      </w:tr>
    </w:tbl>
    <w:p w:rsidR="00916987" w:rsidRPr="00916987" w:rsidRDefault="00916987" w:rsidP="00916987">
      <w:pPr>
        <w:rPr>
          <w:rFonts w:ascii="Calibri" w:eastAsia="Calibri" w:hAnsi="Calibri" w:cs="Times New Roman"/>
        </w:rPr>
      </w:pPr>
    </w:p>
    <w:p w:rsidR="00916987" w:rsidRPr="00916987" w:rsidRDefault="00916987" w:rsidP="00916987">
      <w:pPr>
        <w:rPr>
          <w:rFonts w:ascii="Calibri" w:eastAsia="Calibri" w:hAnsi="Calibri" w:cs="Times New Roman"/>
        </w:rPr>
      </w:pPr>
    </w:p>
    <w:p w:rsidR="00916987" w:rsidRPr="00916987" w:rsidRDefault="00916987" w:rsidP="00916987">
      <w:pPr>
        <w:rPr>
          <w:rFonts w:ascii="Calibri" w:eastAsia="Calibri" w:hAnsi="Calibri" w:cs="Times New Roman"/>
        </w:rPr>
      </w:pPr>
    </w:p>
    <w:p w:rsidR="00916987" w:rsidRPr="00916987" w:rsidRDefault="00916987" w:rsidP="00916987">
      <w:pPr>
        <w:rPr>
          <w:rFonts w:ascii="Calibri" w:eastAsia="Calibri" w:hAnsi="Calibri" w:cs="Times New Roman"/>
        </w:rPr>
      </w:pPr>
    </w:p>
    <w:p w:rsidR="00916987" w:rsidRDefault="00916987" w:rsidP="00916987">
      <w:pPr>
        <w:spacing w:line="240" w:lineRule="auto"/>
        <w:rPr>
          <w:rFonts w:ascii="Calibri" w:eastAsia="Calibri" w:hAnsi="Calibri" w:cs="Times New Roman"/>
        </w:rPr>
      </w:pPr>
    </w:p>
    <w:p w:rsidR="00916987" w:rsidRPr="00916987" w:rsidRDefault="00916987" w:rsidP="00916987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916987">
        <w:rPr>
          <w:rFonts w:ascii="Calibri" w:eastAsia="Calibri" w:hAnsi="Calibri" w:cs="Times New Roman"/>
        </w:rPr>
        <w:lastRenderedPageBreak/>
        <w:t xml:space="preserve">                                                         </w:t>
      </w:r>
      <w:r>
        <w:rPr>
          <w:rFonts w:ascii="Calibri" w:eastAsia="Calibri" w:hAnsi="Calibri" w:cs="Times New Roman"/>
        </w:rPr>
        <w:t xml:space="preserve">         </w:t>
      </w:r>
      <w:r w:rsidRPr="00916987">
        <w:rPr>
          <w:rFonts w:ascii="Calibri" w:eastAsia="Calibri" w:hAnsi="Calibri" w:cs="Times New Roman"/>
        </w:rPr>
        <w:t xml:space="preserve">   </w:t>
      </w:r>
      <w:r>
        <w:rPr>
          <w:rFonts w:ascii="Times New Roman" w:eastAsia="Calibri" w:hAnsi="Times New Roman" w:cs="Times New Roman"/>
          <w:b/>
          <w:sz w:val="24"/>
        </w:rPr>
        <w:t>Аннотация</w:t>
      </w:r>
    </w:p>
    <w:p w:rsidR="00916987" w:rsidRPr="00916987" w:rsidRDefault="00916987" w:rsidP="00916987">
      <w:pPr>
        <w:widowControl w:val="0"/>
        <w:autoSpaceDE w:val="0"/>
        <w:autoSpaceDN w:val="0"/>
        <w:spacing w:before="144" w:after="0" w:line="240" w:lineRule="auto"/>
        <w:ind w:left="416" w:right="495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Программа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дополнительного образования </w:t>
      </w:r>
      <w:r w:rsidRPr="00916987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>«Веселый крючок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для детей с ограниченными возможностями здоровья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(ОВЗ)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является частью программы коррекционной работы и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реализуется педагогом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дополнительного образования. Данная программа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реализуется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</w:t>
      </w:r>
      <w:r w:rsidRPr="0091698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следующих </w:t>
      </w:r>
      <w:r w:rsidRPr="00916987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нормативных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актов:</w:t>
      </w:r>
    </w:p>
    <w:p w:rsidR="00916987" w:rsidRPr="00916987" w:rsidRDefault="00916987" w:rsidP="00916987">
      <w:pPr>
        <w:widowControl w:val="0"/>
        <w:autoSpaceDE w:val="0"/>
        <w:autoSpaceDN w:val="0"/>
        <w:spacing w:before="144" w:after="0" w:line="240" w:lineRule="auto"/>
        <w:ind w:left="416" w:right="495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Федеральный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Закон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29.12.2012 № </w:t>
      </w:r>
      <w:r w:rsidRPr="00916987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273-ФЗ </w:t>
      </w:r>
      <w:r w:rsidRPr="0091698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«Об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образовании в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РФ».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Дополнительное  образование детей обеспечивает </w:t>
      </w:r>
      <w:r w:rsidRPr="00916987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их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адаптацию к жизни в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обществе,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профессиональную ориентацию, а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также </w:t>
      </w:r>
      <w:r w:rsidRPr="00916987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выявление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поддержку детей, проявивших выдающиеся способности»;</w:t>
      </w:r>
    </w:p>
    <w:p w:rsidR="00916987" w:rsidRPr="00916987" w:rsidRDefault="00916987" w:rsidP="00916987">
      <w:pPr>
        <w:widowControl w:val="0"/>
        <w:autoSpaceDE w:val="0"/>
        <w:autoSpaceDN w:val="0"/>
        <w:spacing w:before="144" w:after="0" w:line="240" w:lineRule="auto"/>
        <w:ind w:left="416" w:right="495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916987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Концепция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развития дополнительного образования детей (Распоряжение Правительства РФ от 4.09.2014 № 1726-р);</w:t>
      </w:r>
    </w:p>
    <w:p w:rsidR="00916987" w:rsidRPr="00916987" w:rsidRDefault="00916987" w:rsidP="00916987">
      <w:pPr>
        <w:widowControl w:val="0"/>
        <w:autoSpaceDE w:val="0"/>
        <w:autoSpaceDN w:val="0"/>
        <w:spacing w:before="144" w:after="0" w:line="240" w:lineRule="auto"/>
        <w:ind w:left="416" w:right="495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Постановление Главного государственного санитарного врача РФ от 04.07.2014 № 41 </w:t>
      </w:r>
      <w:r w:rsidRPr="0091698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«Об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утверждении СанПиН 2.4.4.3172-14 «Санитарн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эпидемиологические требования к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устройству,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содержанию и организации режима работы образовательных организаций дополнительного образования детей»;</w:t>
      </w:r>
    </w:p>
    <w:p w:rsidR="00916987" w:rsidRPr="00916987" w:rsidRDefault="00916987" w:rsidP="00916987">
      <w:pPr>
        <w:widowControl w:val="0"/>
        <w:autoSpaceDE w:val="0"/>
        <w:autoSpaceDN w:val="0"/>
        <w:spacing w:before="144" w:after="0" w:line="240" w:lineRule="auto"/>
        <w:ind w:left="416" w:right="495" w:firstLine="511"/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Приказ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Минобрнауки России от 29.08.2013 № 1008 «Об утверждении </w:t>
      </w:r>
      <w:r w:rsidRPr="0091698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Порядка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организации и </w:t>
      </w:r>
      <w:r w:rsidRPr="0091698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осуществления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образовательной деятельности </w:t>
      </w:r>
      <w:r w:rsidRPr="00916987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по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дополнительным общеобразовательным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программам»;</w:t>
      </w:r>
    </w:p>
    <w:p w:rsidR="00916987" w:rsidRPr="00916987" w:rsidRDefault="00916987" w:rsidP="00916987">
      <w:pPr>
        <w:widowControl w:val="0"/>
        <w:autoSpaceDE w:val="0"/>
        <w:autoSpaceDN w:val="0"/>
        <w:spacing w:before="144" w:after="0" w:line="240" w:lineRule="auto"/>
        <w:ind w:left="416" w:right="495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Методические рекомендации </w:t>
      </w:r>
      <w:proofErr w:type="spell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МОиНРФ</w:t>
      </w:r>
      <w:proofErr w:type="spellEnd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16987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по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проектированию дополнительных </w:t>
      </w:r>
      <w:r w:rsidRPr="0091698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общеразвивающих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 (включая </w:t>
      </w:r>
      <w:proofErr w:type="spell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разноуровневые</w:t>
      </w:r>
      <w:proofErr w:type="spellEnd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программы) от 18.11.2015 г.(№09-3242);</w:t>
      </w:r>
    </w:p>
    <w:p w:rsidR="00916987" w:rsidRPr="00916987" w:rsidRDefault="00916987" w:rsidP="00916987">
      <w:pPr>
        <w:widowControl w:val="0"/>
        <w:autoSpaceDE w:val="0"/>
        <w:autoSpaceDN w:val="0"/>
        <w:spacing w:before="144" w:after="0" w:line="240" w:lineRule="auto"/>
        <w:ind w:left="416" w:right="495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Локальный </w:t>
      </w:r>
      <w:r w:rsidRPr="0091698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акт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разработке,  порядке 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утверждения, реализации и корректировки общеобразовательных</w:t>
      </w:r>
      <w:r w:rsidRPr="00916987">
        <w:rPr>
          <w:rFonts w:ascii="Times New Roman" w:eastAsia="Times New Roman" w:hAnsi="Times New Roman" w:cs="Times New Roman"/>
          <w:spacing w:val="33"/>
          <w:sz w:val="24"/>
          <w:szCs w:val="24"/>
          <w:lang w:eastAsia="ru-RU" w:bidi="ru-RU"/>
        </w:rPr>
        <w:t xml:space="preserve">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программ».</w:t>
      </w:r>
    </w:p>
    <w:p w:rsidR="00916987" w:rsidRPr="00916987" w:rsidRDefault="00916987" w:rsidP="00916987">
      <w:pPr>
        <w:widowControl w:val="0"/>
        <w:autoSpaceDE w:val="0"/>
        <w:autoSpaceDN w:val="0"/>
        <w:spacing w:before="144" w:after="0" w:line="240" w:lineRule="auto"/>
        <w:ind w:left="416" w:right="495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Вязание крючком – одно из увлекательнейших видов  рукоделия, где нужен лишь крючок и пряжа. Оно является подлинно массовым искусством, собравшим по крупицам опыт художественного творчества всех эпох и народов. Вязание постоянно развивается и совершенствуется, появляются новые техники и материалы. Увлекает сам процесс, открывающий безграничный простор для фантазии и творчества. Этот вид декоративно-прикладного творчества характеризуется изяществом, красотой и возможностью изготовить разнообразные изделия. В отличие от других видов рукоделий вязание крючком - это действительно очень быстро. Изготовление своими руками красивых предметов вызывает повышенный интерес к работе и приносит удовлетворение результатами труда, возбуждает желание к последующей деятельности.</w:t>
      </w:r>
    </w:p>
    <w:p w:rsidR="00916987" w:rsidRPr="00916987" w:rsidRDefault="00916987" w:rsidP="00916987">
      <w:pPr>
        <w:widowControl w:val="0"/>
        <w:autoSpaceDE w:val="0"/>
        <w:autoSpaceDN w:val="0"/>
        <w:spacing w:before="10" w:after="0" w:line="240" w:lineRule="auto"/>
        <w:ind w:left="416" w:right="507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«Веселый крючок» является программой художественно-эстетической направленности и адаптирована для детей с ограниченными возможностями здоровья и используется в работе с учащимися легкой  степени умственной отсталости.</w:t>
      </w:r>
    </w:p>
    <w:p w:rsidR="00916987" w:rsidRPr="00916987" w:rsidRDefault="00916987" w:rsidP="00916987">
      <w:pPr>
        <w:widowControl w:val="0"/>
        <w:autoSpaceDE w:val="0"/>
        <w:autoSpaceDN w:val="0"/>
        <w:spacing w:before="10" w:after="0" w:line="240" w:lineRule="auto"/>
        <w:ind w:left="416" w:right="507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spacing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b/>
          <w:sz w:val="24"/>
          <w:szCs w:val="24"/>
        </w:rPr>
        <w:t xml:space="preserve">           Цель программы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: приобщение </w:t>
      </w:r>
      <w:proofErr w:type="gramStart"/>
      <w:r w:rsidRPr="0091698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 к декоративно-прикладному творчеству  посредством освоения техники вязания крючком.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Программа направлена на решение следующих задач: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Включение </w:t>
      </w:r>
      <w:proofErr w:type="gramStart"/>
      <w:r w:rsidRPr="0091698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 в активную практическую деятельность.</w:t>
      </w:r>
    </w:p>
    <w:p w:rsidR="00916987" w:rsidRPr="00916987" w:rsidRDefault="00916987" w:rsidP="0091698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Создание комфортной обстановки в </w:t>
      </w:r>
      <w:proofErr w:type="spellStart"/>
      <w:r w:rsidRPr="00916987">
        <w:rPr>
          <w:rFonts w:ascii="Times New Roman" w:eastAsia="Calibri" w:hAnsi="Times New Roman" w:cs="Times New Roman"/>
          <w:sz w:val="24"/>
          <w:szCs w:val="24"/>
        </w:rPr>
        <w:t>микроколлективе</w:t>
      </w:r>
      <w:proofErr w:type="spellEnd"/>
      <w:r w:rsidRPr="00916987">
        <w:rPr>
          <w:rFonts w:ascii="Times New Roman" w:eastAsia="Calibri" w:hAnsi="Times New Roman" w:cs="Times New Roman"/>
          <w:sz w:val="24"/>
          <w:szCs w:val="24"/>
        </w:rPr>
        <w:t>, атмосферы сотрудничества,</w:t>
      </w:r>
    </w:p>
    <w:p w:rsidR="00916987" w:rsidRPr="00916987" w:rsidRDefault="00916987" w:rsidP="0091698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 ситуации успеха.</w:t>
      </w:r>
    </w:p>
    <w:p w:rsidR="00916987" w:rsidRPr="00916987" w:rsidRDefault="00916987" w:rsidP="0091698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>Развитие познавательных процессов и мелкой моторики рук.</w:t>
      </w:r>
    </w:p>
    <w:p w:rsidR="00916987" w:rsidRPr="00916987" w:rsidRDefault="00916987" w:rsidP="0091698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>Формирование таких личностных качеств как самостоятельность и самоконтроль, аккуратность, терпение, усидчивость.</w:t>
      </w:r>
    </w:p>
    <w:p w:rsidR="00916987" w:rsidRPr="00916987" w:rsidRDefault="00916987" w:rsidP="0091698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>Привитие эстетического вкуса.</w:t>
      </w:r>
    </w:p>
    <w:p w:rsidR="00916987" w:rsidRPr="00916987" w:rsidRDefault="00916987" w:rsidP="0091698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>Формирование специальных умений и знаний, способствующих ранней профориентации обучающихся.</w:t>
      </w:r>
    </w:p>
    <w:p w:rsidR="00916987" w:rsidRPr="00916987" w:rsidRDefault="00916987" w:rsidP="00916987">
      <w:pPr>
        <w:spacing w:line="24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>Программа  детского объединения "Веселый крючок" имеет коррекционную направленность  и способствует:</w:t>
      </w:r>
    </w:p>
    <w:p w:rsidR="00916987" w:rsidRPr="00916987" w:rsidRDefault="00916987" w:rsidP="0091698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>развитию мелкой моторики;</w:t>
      </w:r>
    </w:p>
    <w:p w:rsidR="00916987" w:rsidRPr="00916987" w:rsidRDefault="00916987" w:rsidP="0091698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lastRenderedPageBreak/>
        <w:t>развитию образного и пространственного мышления;</w:t>
      </w:r>
    </w:p>
    <w:p w:rsidR="00916987" w:rsidRPr="00916987" w:rsidRDefault="00916987" w:rsidP="0091698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>побуждению к творчеству и самостоятельности;</w:t>
      </w:r>
    </w:p>
    <w:p w:rsidR="00916987" w:rsidRPr="00916987" w:rsidRDefault="00916987" w:rsidP="0091698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>умению выражать различные эмоциональные состояния в образе поделок;</w:t>
      </w:r>
    </w:p>
    <w:p w:rsidR="00916987" w:rsidRPr="00916987" w:rsidRDefault="00916987" w:rsidP="0091698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>развитию умения работать в группе, помогать другим;</w:t>
      </w:r>
    </w:p>
    <w:p w:rsidR="00916987" w:rsidRPr="00916987" w:rsidRDefault="00916987" w:rsidP="0091698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обучению элементарным трудовым навыкам. </w:t>
      </w:r>
    </w:p>
    <w:p w:rsidR="00916987" w:rsidRPr="00916987" w:rsidRDefault="00916987" w:rsidP="00916987">
      <w:pPr>
        <w:spacing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1698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результате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деятельности программы дополнительного образования </w:t>
      </w:r>
      <w:r w:rsidRPr="00916987">
        <w:rPr>
          <w:rFonts w:ascii="Times New Roman" w:eastAsia="Calibri" w:hAnsi="Times New Roman" w:cs="Times New Roman"/>
          <w:spacing w:val="-6"/>
          <w:sz w:val="24"/>
          <w:szCs w:val="24"/>
        </w:rPr>
        <w:t>«Веселый крючок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» с одной стороны, развиваются </w:t>
      </w:r>
      <w:r w:rsidRPr="0091698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творческие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способности, </w:t>
      </w:r>
      <w:r w:rsidRPr="0091698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формируется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художественный </w:t>
      </w:r>
      <w:r w:rsidRPr="0091698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вкус </w:t>
      </w:r>
      <w:r w:rsidRPr="0091698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учащихся,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91698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другой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— создаются условия для выработки у ребенка </w:t>
      </w:r>
      <w:r w:rsidRPr="0091698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внимания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и усидчивости, </w:t>
      </w:r>
      <w:r w:rsidRPr="0091698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дисциплины,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чувства ответственности и целеустремленности, серьезного отношения к порученному </w:t>
      </w:r>
      <w:r w:rsidRPr="0091698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делу, </w:t>
      </w:r>
      <w:r w:rsidRPr="00916987">
        <w:rPr>
          <w:rFonts w:ascii="Times New Roman" w:eastAsia="Calibri" w:hAnsi="Times New Roman" w:cs="Times New Roman"/>
          <w:sz w:val="24"/>
          <w:szCs w:val="24"/>
        </w:rPr>
        <w:t>определенных норм поведения, общения с товарищами, уважительного отношения к</w:t>
      </w:r>
      <w:r w:rsidRPr="00916987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916987">
        <w:rPr>
          <w:rFonts w:ascii="Times New Roman" w:eastAsia="Calibri" w:hAnsi="Times New Roman" w:cs="Times New Roman"/>
          <w:spacing w:val="-6"/>
          <w:sz w:val="24"/>
          <w:szCs w:val="24"/>
        </w:rPr>
        <w:t>труду.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3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Актуальность программы: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3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Актуальность данной программы заключается в том, что в сейчас рукоделие является популярным видом прикладного искусства и благодаря обучению, дает возможность ребенку сделать что-нибудь самому, позволяет ему чувствовать себя увереннее, избавляет от ощущения беспомощности в окружающем его мире взрослых. А ведь вера в себя, уверенность в своих силах – необходимое условие для того, чтобы ребенок был по настоящему счастлив. Проведение таких занятий способствует обретению веры в свои силы, внутренней гармонии с самим собой и с окружающими, дарят детям новую широкую гамму ощущений. Развивается взаимосвязь эстетического и художественного восприятия в творческой деятельности ребенка.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по вязанию развивает элементарные математические представления: дети быстрее  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осваивают счет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,</w:t>
      </w:r>
      <w:proofErr w:type="gramEnd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легко ориентируются в пространстве (верх, низ, право, лево), работают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схеме. Вывязывая воздушные 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петельки</w:t>
      </w:r>
      <w:proofErr w:type="gramEnd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дети непроизвольно их считают, выполняя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аппликации закрепляют знания основных цветом и их оттенков.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Данная программа позволит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детям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ОВЗ проявить свои индивидуальные качества и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выразить себя и свое отношение к окружающему миру.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right="500" w:firstLine="51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before="9" w:after="0" w:line="240" w:lineRule="auto"/>
        <w:ind w:left="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Отличительные особенности программы: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Формой творческого объединения, в котором реализуется 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адаптированная</w:t>
      </w:r>
      <w:proofErr w:type="gramEnd"/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образовательная общеразвивающая программа, является учебный класс. Специфика 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данной</w:t>
      </w:r>
      <w:proofErr w:type="gramEnd"/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формы организации творческого объединения состоит в следующем: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- данная программа предназначена для занятий различными видами прикладного творчества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с   детьми с ОВЗ.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- содержание деятельности творческого объединения определяется особым видом прикладного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творчества - рукоделием;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- образовательная программа ориентирована на адаптацию детей с особенностями здоровья,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вовлечение их в трудовую деятельность, настрой их на достижение высокого уровня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мастерства в изготовлении изделий декоративно-прикладного творчества и 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рассчитана</w:t>
      </w:r>
      <w:proofErr w:type="gramEnd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один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год обучения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.</w:t>
      </w:r>
      <w:proofErr w:type="gramEnd"/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- в основе образовательного процесса заложено формирование и оттачивание 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прикладных</w:t>
      </w:r>
      <w:proofErr w:type="gramEnd"/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умений, овладение детьми специальными технологиями.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Уровень сложности</w:t>
      </w:r>
    </w:p>
    <w:p w:rsidR="00916987" w:rsidRPr="00916987" w:rsidRDefault="00916987" w:rsidP="00916987">
      <w:pPr>
        <w:widowControl w:val="0"/>
        <w:autoSpaceDE w:val="0"/>
        <w:autoSpaceDN w:val="0"/>
        <w:spacing w:before="129" w:after="0" w:line="240" w:lineRule="auto"/>
        <w:ind w:left="112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имеет стартовый (1 год обучения) уровень сложности.</w:t>
      </w:r>
    </w:p>
    <w:p w:rsidR="00916987" w:rsidRPr="00916987" w:rsidRDefault="00916987" w:rsidP="00916987">
      <w:pPr>
        <w:widowControl w:val="0"/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Адресат программы</w:t>
      </w:r>
    </w:p>
    <w:p w:rsidR="00916987" w:rsidRPr="00916987" w:rsidRDefault="00916987" w:rsidP="00916987">
      <w:pPr>
        <w:widowControl w:val="0"/>
        <w:tabs>
          <w:tab w:val="left" w:pos="5993"/>
        </w:tabs>
        <w:autoSpaceDE w:val="0"/>
        <w:autoSpaceDN w:val="0"/>
        <w:spacing w:before="144" w:after="0" w:line="240" w:lineRule="auto"/>
        <w:ind w:right="505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      Программа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предназначена</w:t>
      </w:r>
      <w:r w:rsidRPr="00916987">
        <w:rPr>
          <w:rFonts w:ascii="Times New Roman" w:eastAsia="Times New Roman" w:hAnsi="Times New Roman" w:cs="Times New Roman"/>
          <w:spacing w:val="35"/>
          <w:sz w:val="24"/>
          <w:szCs w:val="24"/>
          <w:lang w:eastAsia="ru-RU" w:bidi="ru-RU"/>
        </w:rPr>
        <w:t xml:space="preserve">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Pr="00916987">
        <w:rPr>
          <w:rFonts w:ascii="Times New Roman" w:eastAsia="Times New Roman" w:hAnsi="Times New Roman" w:cs="Times New Roman"/>
          <w:spacing w:val="41"/>
          <w:sz w:val="24"/>
          <w:szCs w:val="24"/>
          <w:lang w:eastAsia="ru-RU" w:bidi="ru-RU"/>
        </w:rPr>
        <w:t xml:space="preserve"> </w:t>
      </w:r>
      <w:proofErr w:type="gramStart"/>
      <w:r w:rsidRPr="0091698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>обучающихся</w:t>
      </w:r>
      <w:proofErr w:type="gramEnd"/>
      <w:r w:rsidRPr="0091698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с ОВЗ  в ГОУ ЯО </w:t>
      </w:r>
      <w:r w:rsidRPr="0091698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«Ярославская школа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38»</w:t>
      </w:r>
      <w:r w:rsidRPr="00916987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</w:p>
    <w:p w:rsidR="00916987" w:rsidRPr="00916987" w:rsidRDefault="00916987" w:rsidP="00916987">
      <w:pPr>
        <w:widowControl w:val="0"/>
        <w:tabs>
          <w:tab w:val="left" w:pos="5993"/>
        </w:tabs>
        <w:autoSpaceDE w:val="0"/>
        <w:autoSpaceDN w:val="0"/>
        <w:spacing w:before="144" w:after="0" w:line="240" w:lineRule="auto"/>
        <w:ind w:left="416" w:right="505" w:firstLine="706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Объем программы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tabs>
          <w:tab w:val="left" w:pos="5733"/>
          <w:tab w:val="left" w:pos="5925"/>
          <w:tab w:val="left" w:pos="8347"/>
        </w:tabs>
        <w:autoSpaceDE w:val="0"/>
        <w:autoSpaceDN w:val="0"/>
        <w:spacing w:before="130" w:after="0" w:line="240" w:lineRule="auto"/>
        <w:ind w:left="416" w:right="505" w:firstLine="70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Программа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рассчитана </w:t>
      </w:r>
      <w:r w:rsidRPr="00916987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на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916987">
        <w:rPr>
          <w:rFonts w:ascii="Times New Roman" w:eastAsia="Times New Roman" w:hAnsi="Times New Roman" w:cs="Times New Roman"/>
          <w:spacing w:val="45"/>
          <w:sz w:val="24"/>
          <w:szCs w:val="24"/>
          <w:lang w:eastAsia="ru-RU" w:bidi="ru-RU"/>
        </w:rPr>
        <w:t xml:space="preserve">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год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обучения.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Продолжительность  составляет</w:t>
      </w:r>
      <w:r w:rsidRPr="0091698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916987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68 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академических</w:t>
      </w:r>
      <w:proofErr w:type="gramEnd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часа.</w:t>
      </w:r>
    </w:p>
    <w:p w:rsidR="00916987" w:rsidRPr="00916987" w:rsidRDefault="00916987" w:rsidP="00916987">
      <w:pPr>
        <w:widowControl w:val="0"/>
        <w:tabs>
          <w:tab w:val="left" w:pos="5733"/>
          <w:tab w:val="left" w:pos="5925"/>
          <w:tab w:val="left" w:pos="8347"/>
        </w:tabs>
        <w:autoSpaceDE w:val="0"/>
        <w:autoSpaceDN w:val="0"/>
        <w:spacing w:before="130" w:after="0" w:line="240" w:lineRule="auto"/>
        <w:ind w:left="416" w:right="505" w:firstLine="70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Формы организации образовательного процесса и виды занятий</w:t>
      </w:r>
    </w:p>
    <w:p w:rsidR="00916987" w:rsidRPr="00916987" w:rsidRDefault="00916987" w:rsidP="00916987">
      <w:pPr>
        <w:widowControl w:val="0"/>
        <w:autoSpaceDE w:val="0"/>
        <w:autoSpaceDN w:val="0"/>
        <w:spacing w:before="129" w:after="0" w:line="240" w:lineRule="auto"/>
        <w:ind w:left="416" w:right="485" w:firstLine="4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Для </w:t>
      </w:r>
      <w:r w:rsidRPr="00916987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успешной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916987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эффективной </w:t>
      </w:r>
      <w:r w:rsidRPr="0091698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реализации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программы </w:t>
      </w:r>
      <w:r w:rsidRPr="0091698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используются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в </w:t>
      </w:r>
      <w:r w:rsidRPr="009169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группе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91698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учётом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индивидуального подхода, в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парах, </w:t>
      </w:r>
      <w:r w:rsidRPr="0091698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индивидуальная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работа, </w:t>
      </w:r>
      <w:r w:rsidRPr="0091698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проведение бесед, </w:t>
      </w:r>
      <w:r w:rsidRPr="0091698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викторин, </w:t>
      </w:r>
      <w:r w:rsidRPr="00916987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>конкурсов.</w:t>
      </w:r>
    </w:p>
    <w:p w:rsidR="00916987" w:rsidRPr="00916987" w:rsidRDefault="00916987" w:rsidP="00916987">
      <w:pPr>
        <w:widowControl w:val="0"/>
        <w:autoSpaceDE w:val="0"/>
        <w:autoSpaceDN w:val="0"/>
        <w:spacing w:before="4" w:after="0" w:line="240" w:lineRule="auto"/>
        <w:ind w:left="416" w:right="499" w:firstLine="4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Организация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91698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проведение </w:t>
      </w:r>
      <w:r w:rsidRPr="0091698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занятий </w:t>
      </w:r>
      <w:r w:rsidRPr="0091698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для </w:t>
      </w:r>
      <w:r w:rsidRPr="0091698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детей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проблемами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916987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развитии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строятся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91698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учетом </w:t>
      </w:r>
      <w:r w:rsidRPr="0091698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возрастных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91698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индивидуальных особенностей </w:t>
      </w:r>
      <w:r w:rsidRPr="0091698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развития каждого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>ребенка.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491" w:firstLine="420"/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Основным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условием </w:t>
      </w:r>
      <w:r w:rsidRPr="00916987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реализации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программы является </w:t>
      </w:r>
      <w:r w:rsidRPr="0091698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создание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благоприятной </w:t>
      </w:r>
      <w:r w:rsidRPr="0091698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психологической </w:t>
      </w:r>
      <w:r w:rsidRPr="00916987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атмосферы </w:t>
      </w:r>
      <w:r w:rsidRPr="0091698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на </w:t>
      </w:r>
      <w:r w:rsidRPr="0091698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занятиях, </w:t>
      </w:r>
      <w:r w:rsidRPr="0091698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что </w:t>
      </w:r>
      <w:r w:rsidRPr="0091698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способствует </w:t>
      </w:r>
      <w:r w:rsidRPr="00916987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эмоциональному </w:t>
      </w:r>
      <w:r w:rsidRPr="0091698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благополучию </w:t>
      </w:r>
      <w:r w:rsidRPr="00916987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ребенка 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916987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стимулирует </w:t>
      </w:r>
      <w:r w:rsidRPr="0091698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>мотивацию к занятиям.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491" w:firstLine="4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Сроки освоения программы</w:t>
      </w:r>
    </w:p>
    <w:p w:rsidR="00916987" w:rsidRPr="00916987" w:rsidRDefault="00916987" w:rsidP="00916987">
      <w:pPr>
        <w:widowControl w:val="0"/>
        <w:autoSpaceDE w:val="0"/>
        <w:autoSpaceDN w:val="0"/>
        <w:spacing w:before="136"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Срок освоения программы 1 год, 34 </w:t>
      </w:r>
      <w:proofErr w:type="gram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учебных</w:t>
      </w:r>
      <w:proofErr w:type="gramEnd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недели.</w:t>
      </w:r>
    </w:p>
    <w:p w:rsidR="00916987" w:rsidRPr="00916987" w:rsidRDefault="00916987" w:rsidP="00916987">
      <w:pPr>
        <w:widowControl w:val="0"/>
        <w:autoSpaceDE w:val="0"/>
        <w:autoSpaceDN w:val="0"/>
        <w:spacing w:before="136" w:after="0" w:line="240" w:lineRule="auto"/>
        <w:ind w:left="41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Режим и продолжительность занятий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spacing w:line="240" w:lineRule="auto"/>
        <w:ind w:left="426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916987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        Программа </w:t>
      </w:r>
      <w:r w:rsidRPr="00916987">
        <w:rPr>
          <w:rFonts w:ascii="Times New Roman" w:eastAsia="Calibri" w:hAnsi="Times New Roman" w:cs="Times New Roman"/>
          <w:spacing w:val="-19"/>
          <w:sz w:val="24"/>
          <w:szCs w:val="24"/>
        </w:rPr>
        <w:t>«Веселый крючок»</w:t>
      </w:r>
      <w:r w:rsidRPr="00916987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» </w:t>
      </w:r>
      <w:r w:rsidRPr="00916987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предназначена </w:t>
      </w:r>
      <w:r w:rsidRPr="00916987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для </w:t>
      </w:r>
      <w:r w:rsidRPr="00916987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учащихся с  ОВЗ </w:t>
      </w:r>
      <w:r w:rsidRPr="0091698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13 </w:t>
      </w:r>
      <w:r w:rsidRPr="00916987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- 15 </w:t>
      </w:r>
      <w:r w:rsidRPr="0091698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лет.  </w:t>
      </w:r>
      <w:r w:rsidRPr="0091698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Продолжительность     </w:t>
      </w:r>
      <w:r w:rsidRPr="00916987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образовательного </w:t>
      </w:r>
      <w:r w:rsidRPr="0091698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процесса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916987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год </w:t>
      </w:r>
      <w:r w:rsidRPr="00916987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обучения.  </w:t>
      </w:r>
      <w:r w:rsidRPr="0091698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Занятия </w:t>
      </w:r>
      <w:r w:rsidRPr="00916987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проводятся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16987">
        <w:rPr>
          <w:rFonts w:ascii="Times New Roman" w:eastAsia="Calibri" w:hAnsi="Times New Roman" w:cs="Times New Roman"/>
          <w:spacing w:val="-3"/>
          <w:sz w:val="24"/>
          <w:szCs w:val="24"/>
        </w:rPr>
        <w:t>группах</w:t>
      </w:r>
      <w:r w:rsidRPr="00916987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.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Каждая </w:t>
      </w:r>
      <w:r w:rsidRPr="0091698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группа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занимается 2 раза в неделю </w:t>
      </w:r>
      <w:r w:rsidRPr="00916987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по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91698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академическому </w:t>
      </w:r>
      <w:r w:rsidRPr="0091698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часу. </w:t>
      </w:r>
      <w:r w:rsidRPr="00916987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91698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год </w:t>
      </w:r>
      <w:r w:rsidRPr="00916987">
        <w:rPr>
          <w:rFonts w:ascii="Times New Roman" w:eastAsia="Calibri" w:hAnsi="Times New Roman" w:cs="Times New Roman"/>
          <w:sz w:val="24"/>
          <w:szCs w:val="24"/>
        </w:rPr>
        <w:t>– 68 часов.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Ожидаемые результаты реализации программы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концу  обучения дети должны: 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знать основные понятия, касающиеся техники вязания крючком;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знать правила безопасности, пожарной безопасности и внутреннего распорядка.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иметь устойчивый интерес к данному виду прикладного творчества;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иметь навыки общения и работы в коллективе.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уметь самостоятельно выполнять следующие операции вязания: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- выполнять начальную петлю;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- цепочку из воздушных петель;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- столбик без </w:t>
      </w:r>
      <w:proofErr w:type="spellStart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накида</w:t>
      </w:r>
      <w:proofErr w:type="spellEnd"/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- убавлять и прибавлять петли;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- вязать по кругу;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- вязать в высоту;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- уметь работать ручной иглой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- производить обработочные и сборочные операции; 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left="416" w:right="500" w:firstLine="15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- содержать своё рабочее место в аккуратном состоянии</w:t>
      </w: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right="5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6987" w:rsidRPr="00916987" w:rsidRDefault="00916987" w:rsidP="00916987">
      <w:pPr>
        <w:widowControl w:val="0"/>
        <w:autoSpaceDE w:val="0"/>
        <w:autoSpaceDN w:val="0"/>
        <w:spacing w:after="0" w:line="240" w:lineRule="auto"/>
        <w:ind w:right="5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916987" w:rsidRPr="00916987">
          <w:pgSz w:w="11910" w:h="16850"/>
          <w:pgMar w:top="426" w:right="286" w:bottom="284" w:left="1560" w:header="0" w:footer="699" w:gutter="0"/>
          <w:cols w:space="720"/>
        </w:sectPr>
      </w:pPr>
      <w:r w:rsidRPr="0091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Формы аттестации</w:t>
      </w:r>
      <w:r w:rsidRPr="009169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ские работы, выставки, конкурсы</w:t>
      </w:r>
      <w:bookmarkStart w:id="0" w:name="_GoBack"/>
      <w:bookmarkEnd w:id="0"/>
    </w:p>
    <w:p w:rsidR="004C64C6" w:rsidRDefault="004C64C6"/>
    <w:sectPr w:rsidR="004C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C8A"/>
    <w:multiLevelType w:val="hybridMultilevel"/>
    <w:tmpl w:val="47C022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E71EB1"/>
    <w:multiLevelType w:val="hybridMultilevel"/>
    <w:tmpl w:val="5B48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8C"/>
    <w:rsid w:val="004C64C6"/>
    <w:rsid w:val="00916987"/>
    <w:rsid w:val="00B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рду</dc:creator>
  <cp:keywords/>
  <dc:description/>
  <cp:lastModifiedBy>рду</cp:lastModifiedBy>
  <cp:revision>2</cp:revision>
  <dcterms:created xsi:type="dcterms:W3CDTF">2021-05-19T08:40:00Z</dcterms:created>
  <dcterms:modified xsi:type="dcterms:W3CDTF">2021-05-19T08:43:00Z</dcterms:modified>
</cp:coreProperties>
</file>