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D4" w:rsidRPr="001361D4" w:rsidRDefault="001361D4" w:rsidP="001361D4">
      <w:pPr>
        <w:shd w:val="clear" w:color="auto" w:fill="FFFFFF"/>
        <w:spacing w:after="96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r w:rsidRPr="001361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Чем эффективно занять ребенка</w:t>
      </w:r>
    </w:p>
    <w:bookmarkEnd w:id="0"/>
    <w:p w:rsidR="001361D4" w:rsidRPr="001361D4" w:rsidRDefault="001361D4" w:rsidP="001361D4">
      <w:pPr>
        <w:shd w:val="clear" w:color="auto" w:fill="FFFFFF"/>
        <w:spacing w:after="168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1361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остоянное отвлечение «от игр к учебе и наоборот» будет способствовать развитию так называемого «клипового мышления»— особенность человека воспринимать мир через короткие яркие образы и послания теленовостей или видеоклипов (или через переключения «окон» в интернете с учебы на онлайн-игры, например).</w:t>
      </w:r>
    </w:p>
    <w:p w:rsidR="001361D4" w:rsidRPr="001361D4" w:rsidRDefault="001361D4" w:rsidP="001361D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61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 из главных особенностей «клипового мышления»— неусидчивость. Например, после прочтения им двух-трёх страниц текста внимание ребенка рассеивается и появляется желание найти себе другое занятие. И чтобы бороться с такими «издержками» специалисты советуют читать произведения классиков.</w:t>
      </w:r>
    </w:p>
    <w:p w:rsidR="001361D4" w:rsidRPr="001361D4" w:rsidRDefault="001361D4" w:rsidP="001361D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61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и от дополнительных занятий также не следует отказываться: рисование, аппликация, лепка, конструирование — все это будет способствовать развитию творческих способностей. Также для разгрузки можно использовать игры.</w:t>
      </w:r>
    </w:p>
    <w:p w:rsidR="001361D4" w:rsidRPr="001361D4" w:rsidRDefault="001361D4" w:rsidP="001361D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61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Есть игры, которые будут не просто развлекать ребенка, но и развивать дополнительные полезные функции — например, мелкую моторику, внимание. Это и плетение бисером, и мозаика, и конструирование из кубиков </w:t>
      </w:r>
      <w:proofErr w:type="spellStart"/>
      <w:r w:rsidRPr="001361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лего</w:t>
      </w:r>
      <w:proofErr w:type="spellEnd"/>
      <w:r w:rsidRPr="001361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Еще в магазинах много тематических игр для развития внимания и памяти.</w:t>
      </w:r>
    </w:p>
    <w:p w:rsidR="001361D4" w:rsidRPr="001361D4" w:rsidRDefault="001361D4" w:rsidP="001361D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61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для того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1361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отдохнуть самим, психологи рекомендуют включить детям познавательный фильм и создать на 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</w:t>
      </w:r>
      <w:r w:rsidRPr="001361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базе дневник личных открытий.</w:t>
      </w:r>
    </w:p>
    <w:p w:rsidR="001361D4" w:rsidRPr="001361D4" w:rsidRDefault="001361D4" w:rsidP="001361D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61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занять ребенка можно чтением книг и созданием к ним иллюстраций — это разовьет кругозор и творческий потенциал ребенка.</w:t>
      </w:r>
    </w:p>
    <w:p w:rsidR="001361D4" w:rsidRPr="001361D4" w:rsidRDefault="001361D4" w:rsidP="001361D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61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стоит забывать и о двигательной активности во время карантина. Утренняя физкультура должна быть обязательным ритуалом, как и зарядка во время перерыва. Также будет не лишним организовать игры на развитие координации.</w:t>
      </w:r>
    </w:p>
    <w:p w:rsidR="001361D4" w:rsidRDefault="001361D4" w:rsidP="001361D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61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Здоровая еда станем хорошим дополнением к спорту, но питание не должно быть избыточным и чрезмерно калорийным.</w:t>
      </w:r>
    </w:p>
    <w:p w:rsidR="001361D4" w:rsidRPr="001361D4" w:rsidRDefault="001361D4" w:rsidP="001361D4">
      <w:pPr>
        <w:pStyle w:val="a5"/>
        <w:shd w:val="clear" w:color="auto" w:fill="FFFFFF"/>
        <w:spacing w:after="0" w:line="360" w:lineRule="auto"/>
        <w:ind w:left="86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61D4" w:rsidRPr="001361D4" w:rsidRDefault="001361D4" w:rsidP="001361D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1D4">
        <w:rPr>
          <w:rFonts w:ascii="Times New Roman" w:hAnsi="Times New Roman" w:cs="Times New Roman"/>
          <w:sz w:val="24"/>
          <w:szCs w:val="24"/>
          <w:u w:val="single"/>
        </w:rPr>
        <w:t>Время карантина использовать на пользу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361D4" w:rsidRPr="001361D4" w:rsidRDefault="001361D4" w:rsidP="001361D4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1D4">
        <w:rPr>
          <w:rFonts w:ascii="Times New Roman" w:hAnsi="Times New Roman" w:cs="Times New Roman"/>
          <w:sz w:val="24"/>
          <w:szCs w:val="24"/>
        </w:rPr>
        <w:t>Это позволит родителям больше времени проводить со своими детьми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61D4" w:rsidRPr="001361D4" w:rsidRDefault="001361D4" w:rsidP="001361D4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1D4">
        <w:rPr>
          <w:rFonts w:ascii="Times New Roman" w:hAnsi="Times New Roman" w:cs="Times New Roman"/>
          <w:sz w:val="24"/>
          <w:szCs w:val="24"/>
        </w:rPr>
        <w:t>Взрослые приучат своих чад к дисциплине и к самодисциплине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61D4" w:rsidRPr="001361D4" w:rsidRDefault="001361D4" w:rsidP="001361D4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1D4">
        <w:rPr>
          <w:rFonts w:ascii="Times New Roman" w:hAnsi="Times New Roman" w:cs="Times New Roman"/>
          <w:sz w:val="24"/>
          <w:szCs w:val="24"/>
        </w:rPr>
        <w:t>Ежедневные специальные игры будут развивать в школьниках риторику, внимание, развивать память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074D" w:rsidRPr="001361D4" w:rsidRDefault="001361D4" w:rsidP="001361D4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1D4">
        <w:rPr>
          <w:rFonts w:ascii="Times New Roman" w:hAnsi="Times New Roman" w:cs="Times New Roman"/>
          <w:sz w:val="24"/>
          <w:szCs w:val="24"/>
        </w:rPr>
        <w:t>Дети перейдут на здоровое питание, а регулярные занятия физкультурой укрепят их физическое здоровье.</w:t>
      </w:r>
    </w:p>
    <w:sectPr w:rsidR="00DF074D" w:rsidRPr="0013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6FAA"/>
      </v:shape>
    </w:pict>
  </w:numPicBullet>
  <w:abstractNum w:abstractNumId="0">
    <w:nsid w:val="01EF5062"/>
    <w:multiLevelType w:val="hybridMultilevel"/>
    <w:tmpl w:val="2C343C4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2F6759"/>
    <w:multiLevelType w:val="multilevel"/>
    <w:tmpl w:val="1A54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20DD4"/>
    <w:multiLevelType w:val="hybridMultilevel"/>
    <w:tmpl w:val="7372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F56E3"/>
    <w:multiLevelType w:val="hybridMultilevel"/>
    <w:tmpl w:val="2272C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D34F2C"/>
    <w:multiLevelType w:val="hybridMultilevel"/>
    <w:tmpl w:val="098203B2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CB"/>
    <w:rsid w:val="001361D4"/>
    <w:rsid w:val="00DF074D"/>
    <w:rsid w:val="00F2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1D4"/>
    <w:pPr>
      <w:ind w:left="720"/>
      <w:contextualSpacing/>
    </w:pPr>
  </w:style>
  <w:style w:type="paragraph" w:styleId="a6">
    <w:name w:val="No Spacing"/>
    <w:uiPriority w:val="1"/>
    <w:qFormat/>
    <w:rsid w:val="001361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1D4"/>
    <w:pPr>
      <w:ind w:left="720"/>
      <w:contextualSpacing/>
    </w:pPr>
  </w:style>
  <w:style w:type="paragraph" w:styleId="a6">
    <w:name w:val="No Spacing"/>
    <w:uiPriority w:val="1"/>
    <w:qFormat/>
    <w:rsid w:val="00136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PCname</dc:creator>
  <cp:keywords/>
  <dc:description/>
  <cp:lastModifiedBy>PCname</cp:lastModifiedBy>
  <cp:revision>3</cp:revision>
  <dcterms:created xsi:type="dcterms:W3CDTF">2020-04-19T17:32:00Z</dcterms:created>
  <dcterms:modified xsi:type="dcterms:W3CDTF">2020-04-19T17:37:00Z</dcterms:modified>
</cp:coreProperties>
</file>