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C" w:rsidRDefault="006D755C" w:rsidP="006D755C">
      <w:pPr>
        <w:jc w:val="center"/>
      </w:pPr>
      <w:r>
        <w:rPr>
          <w:noProof/>
          <w:lang w:eastAsia="ru-RU"/>
        </w:rPr>
        <w:drawing>
          <wp:inline distT="0" distB="0" distL="0" distR="0" wp14:anchorId="162F8ABA" wp14:editId="38E9BAAB">
            <wp:extent cx="4669200" cy="1425600"/>
            <wp:effectExtent l="0" t="0" r="0" b="0"/>
            <wp:docPr id="2" name="Рисунок 2" descr="https://go2.imgsmail.ru/imgpreview?key=3311628a27ca8273&amp;mb=imgdb_preview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2.imgsmail.ru/imgpreview?key=3311628a27ca8273&amp;mb=imgdb_preview_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1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Pr="0095438E" w:rsidRDefault="0095438E" w:rsidP="006D755C">
      <w:pPr>
        <w:jc w:val="center"/>
      </w:pPr>
      <w:r w:rsidRPr="0095438E">
        <w:rPr>
          <w:rFonts w:ascii="Times New Roman" w:hAnsi="Times New Roman" w:cs="Times New Roman"/>
          <w:sz w:val="44"/>
          <w:szCs w:val="44"/>
        </w:rPr>
        <w:t>Девиз Недели</w:t>
      </w:r>
    </w:p>
    <w:p w:rsidR="00F64AF8" w:rsidRDefault="00F64AF8" w:rsidP="006D75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38E">
        <w:rPr>
          <w:rFonts w:ascii="Times New Roman" w:hAnsi="Times New Roman" w:cs="Times New Roman"/>
          <w:b/>
          <w:sz w:val="44"/>
          <w:szCs w:val="44"/>
        </w:rPr>
        <w:t>«Правилам движения - наше уважение!»</w:t>
      </w:r>
    </w:p>
    <w:p w:rsidR="006D755C" w:rsidRDefault="006D755C" w:rsidP="006D755C">
      <w:pPr>
        <w:jc w:val="center"/>
        <w:rPr>
          <w:rFonts w:ascii="Times New Roman" w:hAnsi="Times New Roman" w:cs="Times New Roman"/>
          <w:sz w:val="44"/>
          <w:szCs w:val="44"/>
        </w:rPr>
      </w:pPr>
      <w:r w:rsidRPr="006D755C">
        <w:rPr>
          <w:rFonts w:ascii="Times New Roman" w:hAnsi="Times New Roman" w:cs="Times New Roman"/>
          <w:sz w:val="44"/>
          <w:szCs w:val="44"/>
        </w:rPr>
        <w:t xml:space="preserve">ПЛАН МЕРОПРИЯТИЙ </w:t>
      </w:r>
    </w:p>
    <w:p w:rsidR="006D755C" w:rsidRPr="006D755C" w:rsidRDefault="006D755C" w:rsidP="006D755C">
      <w:pPr>
        <w:jc w:val="center"/>
        <w:rPr>
          <w:rFonts w:ascii="Times New Roman" w:hAnsi="Times New Roman" w:cs="Times New Roman"/>
          <w:sz w:val="44"/>
          <w:szCs w:val="44"/>
        </w:rPr>
      </w:pPr>
      <w:r w:rsidRPr="006D755C">
        <w:rPr>
          <w:rFonts w:ascii="Times New Roman" w:hAnsi="Times New Roman" w:cs="Times New Roman"/>
          <w:sz w:val="44"/>
          <w:szCs w:val="44"/>
        </w:rPr>
        <w:t>с 24.09</w:t>
      </w:r>
      <w:r w:rsidR="0095438E">
        <w:rPr>
          <w:rFonts w:ascii="Times New Roman" w:hAnsi="Times New Roman" w:cs="Times New Roman"/>
          <w:sz w:val="44"/>
          <w:szCs w:val="44"/>
        </w:rPr>
        <w:t>.2018</w:t>
      </w:r>
      <w:r w:rsidR="00877EE0">
        <w:rPr>
          <w:rFonts w:ascii="Times New Roman" w:hAnsi="Times New Roman" w:cs="Times New Roman"/>
          <w:sz w:val="44"/>
          <w:szCs w:val="44"/>
        </w:rPr>
        <w:t xml:space="preserve">  по </w:t>
      </w:r>
      <w:r w:rsidRPr="006D755C">
        <w:rPr>
          <w:rFonts w:ascii="Times New Roman" w:hAnsi="Times New Roman" w:cs="Times New Roman"/>
          <w:sz w:val="44"/>
          <w:szCs w:val="44"/>
        </w:rPr>
        <w:t>28.09.2018</w:t>
      </w:r>
    </w:p>
    <w:tbl>
      <w:tblPr>
        <w:tblStyle w:val="a6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3036"/>
      </w:tblGrid>
      <w:tr w:rsidR="0095438E" w:rsidRPr="00396345" w:rsidTr="0095438E">
        <w:tc>
          <w:tcPr>
            <w:tcW w:w="2127" w:type="dxa"/>
          </w:tcPr>
          <w:p w:rsidR="006D755C" w:rsidRPr="00396345" w:rsidRDefault="006D755C" w:rsidP="009543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670" w:type="dxa"/>
          </w:tcPr>
          <w:p w:rsidR="006D755C" w:rsidRPr="00396345" w:rsidRDefault="006D755C" w:rsidP="009543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036" w:type="dxa"/>
          </w:tcPr>
          <w:p w:rsidR="006D755C" w:rsidRPr="00396345" w:rsidRDefault="006D755C" w:rsidP="009543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5438E" w:rsidRPr="00396345" w:rsidTr="0095438E">
        <w:tc>
          <w:tcPr>
            <w:tcW w:w="2127" w:type="dxa"/>
          </w:tcPr>
          <w:p w:rsidR="0075619B" w:rsidRPr="00396345" w:rsidRDefault="0075619B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С 13-28 сентября</w:t>
            </w:r>
          </w:p>
          <w:p w:rsidR="0075619B" w:rsidRPr="00396345" w:rsidRDefault="0075619B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75619B" w:rsidRPr="00396345" w:rsidRDefault="0075619B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Конкурс рисунков «Красный, жёлтый, зелёный»</w:t>
            </w:r>
          </w:p>
        </w:tc>
        <w:tc>
          <w:tcPr>
            <w:tcW w:w="3036" w:type="dxa"/>
          </w:tcPr>
          <w:p w:rsidR="0075619B" w:rsidRPr="00396345" w:rsidRDefault="0075619B" w:rsidP="001B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Бардукова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А.А.,</w:t>
            </w:r>
          </w:p>
          <w:p w:rsidR="0075619B" w:rsidRPr="00396345" w:rsidRDefault="0075619B" w:rsidP="001B5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95438E" w:rsidRPr="00396345" w:rsidTr="0095438E">
        <w:tc>
          <w:tcPr>
            <w:tcW w:w="2127" w:type="dxa"/>
          </w:tcPr>
          <w:p w:rsidR="006D755C" w:rsidRPr="00396345" w:rsidRDefault="006D755C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24 сентября</w:t>
            </w:r>
          </w:p>
          <w:p w:rsidR="0075619B" w:rsidRPr="0095438E" w:rsidRDefault="0095438E" w:rsidP="009543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438E">
              <w:rPr>
                <w:rFonts w:ascii="Times New Roman" w:hAnsi="Times New Roman" w:cs="Times New Roman"/>
                <w:sz w:val="30"/>
                <w:szCs w:val="30"/>
              </w:rPr>
              <w:t>(п</w:t>
            </w:r>
            <w:r w:rsidR="0075619B" w:rsidRPr="0095438E">
              <w:rPr>
                <w:rFonts w:ascii="Times New Roman" w:hAnsi="Times New Roman" w:cs="Times New Roman"/>
                <w:sz w:val="30"/>
                <w:szCs w:val="30"/>
              </w:rPr>
              <w:t>онедельник</w:t>
            </w:r>
            <w:r w:rsidRPr="0095438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670" w:type="dxa"/>
          </w:tcPr>
          <w:p w:rsidR="00396345" w:rsidRDefault="00396345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Линейка-старт «Недели безопасности дорожного движения»</w:t>
            </w:r>
          </w:p>
          <w:p w:rsidR="00396345" w:rsidRDefault="00396345" w:rsidP="001B5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5C" w:rsidRPr="00396345" w:rsidRDefault="006D755C" w:rsidP="003963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Общешкольное родительское собрание</w:t>
            </w:r>
            <w:r w:rsidR="00396345">
              <w:rPr>
                <w:rFonts w:ascii="Times New Roman" w:hAnsi="Times New Roman" w:cs="Times New Roman"/>
                <w:sz w:val="32"/>
                <w:szCs w:val="32"/>
              </w:rPr>
              <w:t xml:space="preserve"> (выступление с докладом </w:t>
            </w:r>
            <w:proofErr w:type="gramEnd"/>
          </w:p>
          <w:p w:rsidR="006D755C" w:rsidRPr="00396345" w:rsidRDefault="007F0DED" w:rsidP="00954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«Роль семьи в </w:t>
            </w:r>
            <w:r w:rsidR="00396345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предупреждении дорожно-транспортного </w:t>
            </w:r>
            <w:r w:rsidR="0095438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396345" w:rsidRPr="00396345">
              <w:rPr>
                <w:rFonts w:ascii="Times New Roman" w:hAnsi="Times New Roman" w:cs="Times New Roman"/>
                <w:sz w:val="32"/>
                <w:szCs w:val="32"/>
              </w:rPr>
              <w:t>равматизма</w:t>
            </w: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396345" w:rsidRPr="003963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</w:tc>
        <w:tc>
          <w:tcPr>
            <w:tcW w:w="3036" w:type="dxa"/>
          </w:tcPr>
          <w:p w:rsidR="006D755C" w:rsidRPr="00396345" w:rsidRDefault="006D755C" w:rsidP="00756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</w:t>
            </w:r>
            <w:r w:rsidR="0075619B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7F0DED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ПДД </w:t>
            </w:r>
            <w:r w:rsidR="0075619B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</w:t>
            </w:r>
          </w:p>
        </w:tc>
      </w:tr>
      <w:tr w:rsidR="0095438E" w:rsidRPr="00396345" w:rsidTr="0095438E">
        <w:tc>
          <w:tcPr>
            <w:tcW w:w="2127" w:type="dxa"/>
          </w:tcPr>
          <w:p w:rsidR="007F0DED" w:rsidRPr="00396345" w:rsidRDefault="007F0DED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25 сентября </w:t>
            </w:r>
          </w:p>
          <w:p w:rsidR="007F0DED" w:rsidRPr="0095438E" w:rsidRDefault="0075619B" w:rsidP="006D75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438E">
              <w:rPr>
                <w:rFonts w:ascii="Times New Roman" w:hAnsi="Times New Roman" w:cs="Times New Roman"/>
                <w:sz w:val="30"/>
                <w:szCs w:val="30"/>
              </w:rPr>
              <w:t>(вторник)</w:t>
            </w:r>
          </w:p>
          <w:p w:rsidR="007F0DED" w:rsidRPr="0095438E" w:rsidRDefault="007F0DED" w:rsidP="006D75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619B" w:rsidRPr="00396345" w:rsidRDefault="0075619B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0DED" w:rsidRDefault="007F0DED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12.30-13.10</w:t>
            </w:r>
          </w:p>
          <w:p w:rsidR="00F64AF8" w:rsidRPr="0095438E" w:rsidRDefault="00F64AF8" w:rsidP="006D75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438E">
              <w:rPr>
                <w:rFonts w:ascii="Times New Roman" w:hAnsi="Times New Roman" w:cs="Times New Roman"/>
                <w:sz w:val="30"/>
                <w:szCs w:val="30"/>
              </w:rPr>
              <w:t>(6 урок)</w:t>
            </w:r>
          </w:p>
          <w:p w:rsidR="007F0DED" w:rsidRPr="00396345" w:rsidRDefault="007F0DED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7F0DED" w:rsidRPr="00396345" w:rsidRDefault="007F0DED" w:rsidP="006D7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b/>
                <w:sz w:val="32"/>
                <w:szCs w:val="32"/>
              </w:rPr>
              <w:t>Единый урок по безопасности дорожного движения «Дорога из каникул в школу»</w:t>
            </w:r>
          </w:p>
          <w:p w:rsidR="0095438E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Интерактивная викторина</w:t>
            </w:r>
            <w:r w:rsidR="007F0DED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96345" w:rsidRDefault="007F0DED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6345">
              <w:rPr>
                <w:rFonts w:ascii="Times New Roman" w:hAnsi="Times New Roman" w:cs="Times New Roman"/>
                <w:sz w:val="32"/>
                <w:szCs w:val="32"/>
              </w:rPr>
              <w:t>«Азбука движения»</w:t>
            </w: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6, </w:t>
            </w: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7, 8а, 8б, 9</w:t>
            </w:r>
          </w:p>
          <w:p w:rsid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0DED" w:rsidRDefault="007F0DED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F64AF8">
              <w:rPr>
                <w:rFonts w:ascii="Times New Roman" w:hAnsi="Times New Roman" w:cs="Times New Roman"/>
                <w:sz w:val="32"/>
                <w:szCs w:val="32"/>
              </w:rPr>
              <w:t>1-5 классы</w:t>
            </w: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96345" w:rsidRP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Игра-путешествие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Светофорию</w:t>
            </w:r>
            <w:proofErr w:type="spellEnd"/>
          </w:p>
          <w:p w:rsidR="0075619B" w:rsidRPr="00396345" w:rsidRDefault="0075619B" w:rsidP="00756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19B" w:rsidRPr="00396345" w:rsidRDefault="0075619B" w:rsidP="0039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7F0DED" w:rsidRPr="00396345" w:rsidRDefault="007F0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r w:rsidR="0075619B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Г.П.,</w:t>
            </w:r>
          </w:p>
          <w:p w:rsidR="007F0DED" w:rsidRDefault="007F0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75619B"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  <w:p w:rsidR="00F64AF8" w:rsidRDefault="00F64A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Default="00F64A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Вигилянтова</w:t>
            </w:r>
            <w:proofErr w:type="spellEnd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Гладкова И.В.</w:t>
            </w: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Пигузова</w:t>
            </w:r>
            <w:proofErr w:type="spellEnd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Грачёва Е.Ю.</w:t>
            </w: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Мухина А.Д.</w:t>
            </w: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Копкова</w:t>
            </w:r>
            <w:proofErr w:type="spellEnd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F64AF8" w:rsidRPr="00396345" w:rsidRDefault="00F64AF8" w:rsidP="00954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>Дедюкин</w:t>
            </w:r>
            <w:proofErr w:type="spellEnd"/>
            <w:r w:rsidRPr="0095438E">
              <w:rPr>
                <w:rFonts w:ascii="Times New Roman" w:hAnsi="Times New Roman" w:cs="Times New Roman"/>
                <w:sz w:val="28"/>
                <w:szCs w:val="28"/>
              </w:rPr>
              <w:t xml:space="preserve"> В.М, Тамаркина Т.Р.</w:t>
            </w:r>
          </w:p>
        </w:tc>
      </w:tr>
      <w:tr w:rsidR="0095438E" w:rsidRPr="00396345" w:rsidTr="0095438E">
        <w:tc>
          <w:tcPr>
            <w:tcW w:w="2127" w:type="dxa"/>
          </w:tcPr>
          <w:p w:rsidR="006D755C" w:rsidRPr="00396345" w:rsidRDefault="0075619B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недели</w:t>
            </w:r>
          </w:p>
        </w:tc>
        <w:tc>
          <w:tcPr>
            <w:tcW w:w="5670" w:type="dxa"/>
          </w:tcPr>
          <w:p w:rsidR="006D755C" w:rsidRDefault="0075619B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Минутки безопасности</w:t>
            </w:r>
            <w:r w:rsidR="00396345">
              <w:rPr>
                <w:rFonts w:ascii="Times New Roman" w:hAnsi="Times New Roman" w:cs="Times New Roman"/>
                <w:sz w:val="32"/>
                <w:szCs w:val="32"/>
              </w:rPr>
              <w:t xml:space="preserve"> (на уроках)</w:t>
            </w:r>
          </w:p>
          <w:p w:rsidR="00F64AF8" w:rsidRDefault="00F64AF8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Default="00F64AF8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Pr="00396345" w:rsidRDefault="0039634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 мультфильмов «Азбука безопасности </w:t>
            </w:r>
            <w:r w:rsidR="00E276E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Смешарики</w:t>
            </w:r>
            <w:proofErr w:type="spellEnd"/>
            <w:r w:rsidR="00E276E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36" w:type="dxa"/>
          </w:tcPr>
          <w:p w:rsidR="006D755C" w:rsidRPr="00877EE0" w:rsidRDefault="0075619B" w:rsidP="006D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75619B" w:rsidRPr="00F64AF8" w:rsidRDefault="0075619B" w:rsidP="006D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77EE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F64AF8" w:rsidRDefault="00F64AF8" w:rsidP="00F64A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Pr="0095438E" w:rsidRDefault="00F64AF8" w:rsidP="00F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8" w:rsidRPr="00396345" w:rsidRDefault="00F64AF8" w:rsidP="00954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</w:t>
            </w:r>
          </w:p>
        </w:tc>
      </w:tr>
      <w:tr w:rsidR="00E276E5" w:rsidRPr="00396345" w:rsidTr="0095438E">
        <w:tc>
          <w:tcPr>
            <w:tcW w:w="2127" w:type="dxa"/>
          </w:tcPr>
          <w:p w:rsidR="00E276E5" w:rsidRPr="0039634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 сентября </w:t>
            </w:r>
          </w:p>
        </w:tc>
        <w:tc>
          <w:tcPr>
            <w:tcW w:w="5670" w:type="dxa"/>
          </w:tcPr>
          <w:p w:rsidR="00E276E5" w:rsidRPr="0039634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Практическое занятие «Безопасный маршрут в школу» 8б </w:t>
            </w:r>
          </w:p>
        </w:tc>
        <w:tc>
          <w:tcPr>
            <w:tcW w:w="3036" w:type="dxa"/>
          </w:tcPr>
          <w:p w:rsidR="00E276E5" w:rsidRPr="00396345" w:rsidRDefault="00E276E5" w:rsidP="00954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</w:t>
            </w:r>
          </w:p>
        </w:tc>
      </w:tr>
      <w:tr w:rsidR="00E276E5" w:rsidRPr="00396345" w:rsidTr="0095438E">
        <w:tc>
          <w:tcPr>
            <w:tcW w:w="2127" w:type="dxa"/>
          </w:tcPr>
          <w:p w:rsidR="00E276E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  <w:p w:rsidR="00E276E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(компьютерный кружок)</w:t>
            </w:r>
          </w:p>
        </w:tc>
        <w:tc>
          <w:tcPr>
            <w:tcW w:w="5670" w:type="dxa"/>
          </w:tcPr>
          <w:p w:rsidR="00E276E5" w:rsidRDefault="00E276E5" w:rsidP="00E276E5">
            <w:pPr>
              <w:tabs>
                <w:tab w:val="left" w:pos="795"/>
                <w:tab w:val="center" w:pos="192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Компьютерная игра «Дорога в школу»</w:t>
            </w:r>
          </w:p>
        </w:tc>
        <w:tc>
          <w:tcPr>
            <w:tcW w:w="3036" w:type="dxa"/>
          </w:tcPr>
          <w:p w:rsidR="00E276E5" w:rsidRPr="00396345" w:rsidRDefault="00E276E5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Молчанова В.С.,</w:t>
            </w:r>
          </w:p>
          <w:p w:rsidR="00E276E5" w:rsidRPr="00396345" w:rsidRDefault="00E276E5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Боровикова С.В.</w:t>
            </w:r>
          </w:p>
        </w:tc>
      </w:tr>
      <w:tr w:rsidR="0095438E" w:rsidRPr="00396345" w:rsidTr="0095438E">
        <w:trPr>
          <w:trHeight w:val="2312"/>
        </w:trPr>
        <w:tc>
          <w:tcPr>
            <w:tcW w:w="2127" w:type="dxa"/>
          </w:tcPr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24-28 сентября</w:t>
            </w:r>
          </w:p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45" w:rsidRPr="00396345" w:rsidRDefault="00396345" w:rsidP="003B06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396345" w:rsidRPr="00396345" w:rsidRDefault="00396345" w:rsidP="00954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Тестирование обучающихся 4, 5, 6, 7 классов, педагогов начальной школы на знание ПДД</w:t>
            </w:r>
          </w:p>
        </w:tc>
        <w:tc>
          <w:tcPr>
            <w:tcW w:w="3036" w:type="dxa"/>
          </w:tcPr>
          <w:p w:rsidR="00396345" w:rsidRPr="00396345" w:rsidRDefault="00396345" w:rsidP="003B06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Г.П.,</w:t>
            </w:r>
          </w:p>
          <w:p w:rsidR="00396345" w:rsidRPr="00396345" w:rsidRDefault="00396345" w:rsidP="003B06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Молчанова В.С.,</w:t>
            </w:r>
          </w:p>
          <w:p w:rsidR="00396345" w:rsidRPr="00396345" w:rsidRDefault="00396345" w:rsidP="003B06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Боровикова С.В.</w:t>
            </w:r>
          </w:p>
        </w:tc>
      </w:tr>
      <w:tr w:rsidR="0095438E" w:rsidRPr="00396345" w:rsidTr="0095438E">
        <w:tc>
          <w:tcPr>
            <w:tcW w:w="2127" w:type="dxa"/>
          </w:tcPr>
          <w:p w:rsidR="00E276E5" w:rsidRDefault="00E276E5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E276E5" w:rsidRDefault="00E276E5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(вторник – 9.30-9.50</w:t>
            </w:r>
            <w:proofErr w:type="gramEnd"/>
          </w:p>
          <w:p w:rsidR="00E276E5" w:rsidRDefault="00E276E5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– </w:t>
            </w:r>
          </w:p>
          <w:p w:rsidR="00E276E5" w:rsidRDefault="00E276E5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  <w:p w:rsidR="006D755C" w:rsidRPr="00396345" w:rsidRDefault="006D755C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6D755C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Занимательные переменки:</w:t>
            </w:r>
          </w:p>
          <w:p w:rsidR="00E276E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загадки</w:t>
            </w:r>
          </w:p>
          <w:p w:rsidR="00E276E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-шарады</w:t>
            </w:r>
          </w:p>
          <w:p w:rsidR="00E276E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-головоломки</w:t>
            </w:r>
          </w:p>
          <w:p w:rsidR="00E276E5" w:rsidRPr="0039634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E276E5" w:rsidRPr="00396345" w:rsidRDefault="00E276E5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Г.П.,</w:t>
            </w:r>
          </w:p>
          <w:p w:rsidR="006D755C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  <w:p w:rsidR="00E276E5" w:rsidRPr="00396345" w:rsidRDefault="00E276E5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О.А.</w:t>
            </w:r>
          </w:p>
        </w:tc>
      </w:tr>
      <w:tr w:rsidR="00F64AF8" w:rsidRPr="00396345" w:rsidTr="0095438E">
        <w:tc>
          <w:tcPr>
            <w:tcW w:w="2127" w:type="dxa"/>
          </w:tcPr>
          <w:p w:rsidR="00F64AF8" w:rsidRPr="00396345" w:rsidRDefault="00F64AF8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5670" w:type="dxa"/>
          </w:tcPr>
          <w:p w:rsidR="00F64AF8" w:rsidRDefault="00F64AF8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Обзор книг по БДД в ГПД</w:t>
            </w:r>
          </w:p>
          <w:p w:rsidR="0095438E" w:rsidRDefault="0095438E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38E" w:rsidRDefault="0095438E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F64AF8" w:rsidRDefault="00F64AF8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Л.Д.,</w:t>
            </w:r>
          </w:p>
          <w:p w:rsidR="00F64AF8" w:rsidRPr="00396345" w:rsidRDefault="00F64AF8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Фёдорова О.А.</w:t>
            </w:r>
          </w:p>
        </w:tc>
      </w:tr>
      <w:tr w:rsidR="00F64AF8" w:rsidRPr="00396345" w:rsidTr="0095438E">
        <w:tc>
          <w:tcPr>
            <w:tcW w:w="2127" w:type="dxa"/>
          </w:tcPr>
          <w:p w:rsidR="0095438E" w:rsidRDefault="0095438E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Pr="00396345" w:rsidRDefault="00F64AF8" w:rsidP="00E27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октября</w:t>
            </w:r>
          </w:p>
        </w:tc>
        <w:tc>
          <w:tcPr>
            <w:tcW w:w="5670" w:type="dxa"/>
          </w:tcPr>
          <w:p w:rsidR="0095438E" w:rsidRDefault="0095438E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AF8" w:rsidRDefault="00F64AF8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 по итогам Недели БДД</w:t>
            </w:r>
          </w:p>
          <w:p w:rsidR="0095438E" w:rsidRDefault="0095438E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38E" w:rsidRDefault="0095438E" w:rsidP="006D7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F64AF8" w:rsidRPr="00396345" w:rsidRDefault="00F64AF8" w:rsidP="00F64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Общественный инструктор по ПДД </w:t>
            </w:r>
            <w:proofErr w:type="spellStart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>Вигилянтова</w:t>
            </w:r>
            <w:proofErr w:type="spellEnd"/>
            <w:r w:rsidRPr="00396345">
              <w:rPr>
                <w:rFonts w:ascii="Times New Roman" w:hAnsi="Times New Roman" w:cs="Times New Roman"/>
                <w:sz w:val="32"/>
                <w:szCs w:val="32"/>
              </w:rPr>
              <w:t xml:space="preserve"> Г.П.</w:t>
            </w:r>
          </w:p>
          <w:p w:rsidR="00F64AF8" w:rsidRDefault="00F64AF8" w:rsidP="00E276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755C" w:rsidRDefault="006D755C" w:rsidP="006D755C">
      <w:pPr>
        <w:jc w:val="center"/>
      </w:pPr>
    </w:p>
    <w:p w:rsidR="005B658E" w:rsidRDefault="005B658E" w:rsidP="006D755C">
      <w:pPr>
        <w:jc w:val="center"/>
      </w:pPr>
    </w:p>
    <w:p w:rsidR="005B658E" w:rsidRDefault="005B658E" w:rsidP="006D755C">
      <w:pPr>
        <w:jc w:val="center"/>
      </w:pPr>
    </w:p>
    <w:p w:rsidR="005B658E" w:rsidRDefault="005B658E" w:rsidP="006D755C">
      <w:pPr>
        <w:jc w:val="center"/>
      </w:pPr>
    </w:p>
    <w:p w:rsidR="005B658E" w:rsidRPr="00390688" w:rsidRDefault="005B658E" w:rsidP="005B658E">
      <w:pPr>
        <w:pStyle w:val="a5"/>
        <w:spacing w:before="0" w:beforeAutospacing="0" w:after="0" w:afterAutospacing="0"/>
        <w:jc w:val="center"/>
        <w:rPr>
          <w:rFonts w:ascii="Monotype Corsiva" w:hAnsi="Monotype Corsiva" w:cs="Open Sans"/>
          <w:color w:val="000000"/>
        </w:rPr>
      </w:pPr>
      <w:r w:rsidRPr="00390688">
        <w:rPr>
          <w:rFonts w:ascii="Monotype Corsiva" w:hAnsi="Monotype Corsiva"/>
          <w:b/>
          <w:bCs/>
          <w:color w:val="7030A1"/>
        </w:rPr>
        <w:lastRenderedPageBreak/>
        <w:t>Памятка для детей о правилах поведения в транспорте</w:t>
      </w: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9D0A0F"/>
          <w:sz w:val="18"/>
          <w:szCs w:val="18"/>
        </w:rPr>
        <w:t xml:space="preserve">       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9D0A0F"/>
          <w:sz w:val="18"/>
          <w:szCs w:val="18"/>
        </w:rPr>
        <w:t xml:space="preserve">      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</w:t>
      </w:r>
      <w:r w:rsidRPr="00390688">
        <w:rPr>
          <w:rStyle w:val="apple-converted-space"/>
          <w:color w:val="00000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9D0A0F"/>
          <w:sz w:val="18"/>
          <w:szCs w:val="18"/>
        </w:rPr>
        <w:t>Поведение в общественном транспорте регулируют «Правила проезда в общественном транспорте». В них для пассажиров устанавливаются права и обязанности. Некоторые из этих правил вам нужно запомнить.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1. Ожидать общественный транспорт можно только на остановках.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3. Прежде чем зайти, нужно выпустить тех, кто выходит из транспорта.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4. Обязательно следует оплатить проезд, купив разовый проездной билет или предъявив проездной билет на много поездок.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5. При нерегулируемом переходе улицы трамвай необходимо обходить спереди, а автобус и троллейбус сзади.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6. В транспорте надо вести себя достойно: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не шуметь и не толкаться;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уступать места пожилым людям и инвалидам, женщинам с тяжелыми сумками;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не отвлекать водителя во время движения транспорта;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держаться во время движения транспорта за поручни;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вежливо спрашивать и вежливо отвечать на вопросы пассажиров;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никогда не садиться в транспорт на ходу (можно соскользнуть со ступенек и попасть под колеса);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не входить в переполненный автобус, троллейбус или трамвай;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Open Sans" w:hAnsi="Open Sans" w:cs="Open Sans"/>
          <w:color w:val="002060"/>
          <w:sz w:val="18"/>
          <w:szCs w:val="18"/>
        </w:rPr>
        <w:t>–</w:t>
      </w:r>
      <w:r w:rsidRPr="00390688">
        <w:rPr>
          <w:rStyle w:val="apple-converted-space"/>
          <w:rFonts w:ascii="Open Sans" w:hAnsi="Open Sans" w:cs="Open Sans"/>
          <w:color w:val="002060"/>
          <w:sz w:val="18"/>
          <w:szCs w:val="18"/>
        </w:rPr>
        <w:t> </w:t>
      </w: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18"/>
          <w:szCs w:val="18"/>
        </w:rPr>
      </w:pP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</w:rPr>
      </w:pPr>
      <w:r w:rsidRPr="00390688">
        <w:rPr>
          <w:rFonts w:ascii="Monotype Corsiva" w:hAnsi="Monotype Corsiva"/>
          <w:b/>
          <w:bCs/>
          <w:color w:val="CC0017"/>
        </w:rPr>
        <w:t>Правила безопасности в городском общественном транспорте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 xml:space="preserve">         Находясь в общественном транспорте, стойте лицом в сторону движения или вполоборота.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 xml:space="preserve">         Не стойте около дверей, не высовывайтесь из окон движущегося транспорта.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Выходите из общественного транспорта первым или подождите, пока схлынет толпа.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После выхода из салона подождите, пока автобус отъедет, и потом переходите улицу.</w:t>
      </w:r>
    </w:p>
    <w:p w:rsidR="005B658E" w:rsidRPr="00390688" w:rsidRDefault="005B658E" w:rsidP="005B658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390688">
        <w:rPr>
          <w:rFonts w:ascii="Tahoma" w:hAnsi="Tahoma" w:cs="Tahoma"/>
          <w:b/>
          <w:bCs/>
          <w:color w:val="002060"/>
          <w:sz w:val="18"/>
          <w:szCs w:val="18"/>
        </w:rPr>
        <w:t>Стоящий автобус или троллейбус обходите сзади, трамвай – спереди.</w:t>
      </w: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p w:rsidR="005B658E" w:rsidRDefault="005B658E" w:rsidP="005B65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C0017"/>
          <w:sz w:val="32"/>
          <w:szCs w:val="32"/>
        </w:rPr>
      </w:pP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5B658E" w:rsidTr="000B36E5">
        <w:trPr>
          <w:trHeight w:val="10338"/>
        </w:trPr>
        <w:tc>
          <w:tcPr>
            <w:tcW w:w="9073" w:type="dxa"/>
          </w:tcPr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Памятка школьнику по дорожной безопасности 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Пропусти медленно едущий автомобиль, ведь он может скрывать за собой автомашину, движущуюся с большей скоростью.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Если ты на остановке ждёшь автобус, троллейбус или трамвай, будь терпеливым, не бегай,  не выглядывай на дорогу, высматривая нужный тебе маршрут. Это опасно.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Входи в общественный транспорт спокойно, не торопись занять место для сидения. Пусть сядут старшие.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Стоя в общественном транспорте, обязательно держись за поручни, чтобы не упасть при торможении.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Кататься на велосипедах, роликах и скейтбордах можно только во дворе или на специальных площадках. 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Выбегать на дорогу за мячом или собакой опасно! Попроси взрослых помочь тебе!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Выходи из машины только со стороны тротуара. Это безопаснее. Так ты будешь защищён от проезжающих мимо машин.</w:t>
            </w:r>
          </w:p>
          <w:p w:rsidR="005B658E" w:rsidRPr="006A5BF3" w:rsidRDefault="005B658E" w:rsidP="000B36E5">
            <w:pPr>
              <w:shd w:val="clear" w:color="auto" w:fill="FFFFFF"/>
              <w:spacing w:before="150" w:after="150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Всегда носи </w:t>
            </w:r>
            <w:proofErr w:type="spellStart"/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фликеры</w:t>
            </w:r>
            <w:proofErr w:type="spellEnd"/>
            <w:r w:rsidRPr="006A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пешеходные «светлячки». Они защитят тебя на дороге в тёмное время суток.</w:t>
            </w:r>
          </w:p>
          <w:p w:rsidR="005B658E" w:rsidRPr="006A5BF3" w:rsidRDefault="005B658E" w:rsidP="000B3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58E" w:rsidRDefault="005B658E" w:rsidP="000B36E5">
            <w:pPr>
              <w:spacing w:before="150" w:after="150"/>
              <w:ind w:right="9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658E" w:rsidRDefault="005B658E" w:rsidP="006D755C">
      <w:pPr>
        <w:jc w:val="center"/>
      </w:pPr>
      <w:bookmarkStart w:id="0" w:name="_GoBack"/>
      <w:bookmarkEnd w:id="0"/>
    </w:p>
    <w:sectPr w:rsidR="005B658E" w:rsidSect="005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2C5"/>
    <w:rsid w:val="000B0265"/>
    <w:rsid w:val="00115EAD"/>
    <w:rsid w:val="00190153"/>
    <w:rsid w:val="00390688"/>
    <w:rsid w:val="00396345"/>
    <w:rsid w:val="005A595C"/>
    <w:rsid w:val="005B658E"/>
    <w:rsid w:val="006A5BF3"/>
    <w:rsid w:val="006D755C"/>
    <w:rsid w:val="0075619B"/>
    <w:rsid w:val="00780BE1"/>
    <w:rsid w:val="007F0DED"/>
    <w:rsid w:val="00877EE0"/>
    <w:rsid w:val="0095438E"/>
    <w:rsid w:val="00A672C5"/>
    <w:rsid w:val="00C70528"/>
    <w:rsid w:val="00DE4C7C"/>
    <w:rsid w:val="00E276E5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2C5"/>
  </w:style>
  <w:style w:type="table" w:styleId="a6">
    <w:name w:val="Table Grid"/>
    <w:basedOn w:val="a1"/>
    <w:uiPriority w:val="59"/>
    <w:rsid w:val="006A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60EF-2E8C-4420-95FD-4DEEE55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Зав.Уч</cp:lastModifiedBy>
  <cp:revision>10</cp:revision>
  <cp:lastPrinted>2018-09-21T07:25:00Z</cp:lastPrinted>
  <dcterms:created xsi:type="dcterms:W3CDTF">2018-09-16T16:55:00Z</dcterms:created>
  <dcterms:modified xsi:type="dcterms:W3CDTF">2018-10-11T09:49:00Z</dcterms:modified>
</cp:coreProperties>
</file>